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F0A56" w14:textId="59E4A901" w:rsidR="00F029B7" w:rsidRPr="003B5414" w:rsidRDefault="00C91A2B">
      <w:pPr>
        <w:pStyle w:val="Nadpis1"/>
        <w:jc w:val="center"/>
        <w:rPr>
          <w:rFonts w:cs="Arial"/>
          <w:smallCaps/>
        </w:rPr>
      </w:pPr>
      <w:r>
        <w:rPr>
          <w:rFonts w:cs="Arial"/>
          <w:smallCaps/>
        </w:rPr>
        <w:t>Rámcová s</w:t>
      </w:r>
      <w:r w:rsidR="00106E2A" w:rsidRPr="003B5414">
        <w:rPr>
          <w:rFonts w:cs="Arial"/>
          <w:smallCaps/>
        </w:rPr>
        <w:t xml:space="preserve">mlouva </w:t>
      </w:r>
      <w:r w:rsidR="00E16854" w:rsidRPr="003B5414">
        <w:rPr>
          <w:rFonts w:cs="Arial"/>
          <w:smallCaps/>
        </w:rPr>
        <w:t>o</w:t>
      </w:r>
      <w:r w:rsidR="00E16854">
        <w:rPr>
          <w:rFonts w:cs="Arial"/>
          <w:smallCaps/>
        </w:rPr>
        <w:t> </w:t>
      </w:r>
      <w:r w:rsidR="00566CCC">
        <w:rPr>
          <w:rFonts w:cs="Arial"/>
          <w:smallCaps/>
        </w:rPr>
        <w:t xml:space="preserve">servisu </w:t>
      </w:r>
      <w:r w:rsidR="00E16854">
        <w:rPr>
          <w:rFonts w:cs="Arial"/>
          <w:smallCaps/>
        </w:rPr>
        <w:t>a </w:t>
      </w:r>
      <w:r w:rsidR="00566CCC">
        <w:rPr>
          <w:rFonts w:cs="Arial"/>
          <w:smallCaps/>
        </w:rPr>
        <w:t>podpoře IT infrastruktury</w:t>
      </w:r>
    </w:p>
    <w:p w14:paraId="6FDC430E" w14:textId="77777777" w:rsidR="00F029B7" w:rsidRPr="003B5414" w:rsidRDefault="00F029B7">
      <w:pPr>
        <w:pStyle w:val="Textbody"/>
        <w:jc w:val="center"/>
      </w:pPr>
    </w:p>
    <w:p w14:paraId="70056AAA" w14:textId="77777777" w:rsidR="00F029B7" w:rsidRPr="003B5414" w:rsidRDefault="00106E2A">
      <w:pPr>
        <w:pStyle w:val="Textbody"/>
        <w:jc w:val="center"/>
      </w:pPr>
      <w:r w:rsidRPr="003B5414">
        <w:t>Smluvní strany:</w:t>
      </w:r>
    </w:p>
    <w:p w14:paraId="1A06AAAB" w14:textId="4CD145EA" w:rsidR="00566CCC" w:rsidRPr="002A0F83" w:rsidRDefault="00566CCC">
      <w:pPr>
        <w:pStyle w:val="Textbody"/>
        <w:rPr>
          <w:b/>
          <w:bCs/>
        </w:rPr>
      </w:pPr>
      <w:r w:rsidRPr="002A0F83">
        <w:rPr>
          <w:b/>
          <w:bCs/>
        </w:rPr>
        <w:t xml:space="preserve">Oblastní nemocnice </w:t>
      </w:r>
      <w:r w:rsidR="000742B7">
        <w:rPr>
          <w:b/>
          <w:bCs/>
        </w:rPr>
        <w:t>Jičín</w:t>
      </w:r>
      <w:r w:rsidRPr="002A0F83">
        <w:rPr>
          <w:b/>
          <w:bCs/>
        </w:rPr>
        <w:t xml:space="preserve"> a.s.</w:t>
      </w:r>
    </w:p>
    <w:p w14:paraId="38955340" w14:textId="12BE9024" w:rsidR="00F029B7" w:rsidRPr="002A0F83" w:rsidRDefault="00106E2A">
      <w:pPr>
        <w:pStyle w:val="Textbody"/>
      </w:pPr>
      <w:r w:rsidRPr="002A0F83">
        <w:t xml:space="preserve">se sídlem </w:t>
      </w:r>
      <w:r w:rsidR="000742B7" w:rsidRPr="000742B7">
        <w:t>Bolzanova 512, Valdické Předměstí, 506 01 Jičín</w:t>
      </w:r>
    </w:p>
    <w:p w14:paraId="53A79DB5" w14:textId="416C7D95" w:rsidR="00F029B7" w:rsidRPr="002A0F83" w:rsidRDefault="00106E2A">
      <w:pPr>
        <w:pStyle w:val="Textbody"/>
      </w:pPr>
      <w:r w:rsidRPr="002A0F83">
        <w:t xml:space="preserve">IČ: </w:t>
      </w:r>
      <w:r w:rsidR="000742B7" w:rsidRPr="000742B7">
        <w:t>260 01 551</w:t>
      </w:r>
      <w:r w:rsidRPr="002A0F83">
        <w:t>,</w:t>
      </w:r>
    </w:p>
    <w:p w14:paraId="749C8F8E" w14:textId="00EEE6C7" w:rsidR="00276401" w:rsidRPr="003B5414" w:rsidRDefault="00276401">
      <w:pPr>
        <w:pStyle w:val="Textbody"/>
      </w:pPr>
      <w:r w:rsidRPr="002A0F83">
        <w:t xml:space="preserve">ID </w:t>
      </w:r>
      <w:r w:rsidR="005724ED" w:rsidRPr="002A0F83">
        <w:t>datov</w:t>
      </w:r>
      <w:r w:rsidRPr="002A0F83">
        <w:t>é</w:t>
      </w:r>
      <w:r w:rsidR="005724ED" w:rsidRPr="002A0F83">
        <w:t xml:space="preserve"> schránk</w:t>
      </w:r>
      <w:r w:rsidRPr="002A0F83">
        <w:t>y</w:t>
      </w:r>
      <w:r w:rsidR="005724ED" w:rsidRPr="002A0F83">
        <w:t xml:space="preserve">: </w:t>
      </w:r>
      <w:r w:rsidR="000742B7" w:rsidRPr="000742B7">
        <w:t>ah5ff8m</w:t>
      </w:r>
      <w:r w:rsidR="005724ED" w:rsidRPr="002A0F83">
        <w:t>,</w:t>
      </w:r>
    </w:p>
    <w:p w14:paraId="0DFCE67C" w14:textId="65B1F067" w:rsidR="00566CCC" w:rsidRDefault="00106E2A">
      <w:pPr>
        <w:pStyle w:val="Textbody"/>
      </w:pPr>
      <w:r w:rsidRPr="003B5414">
        <w:t xml:space="preserve">zastoupená </w:t>
      </w:r>
      <w:r w:rsidR="000742B7" w:rsidRPr="000742B7">
        <w:t>MUDr. Daniel</w:t>
      </w:r>
      <w:r w:rsidR="000742B7">
        <w:t>em</w:t>
      </w:r>
      <w:r w:rsidR="000742B7" w:rsidRPr="000742B7">
        <w:t xml:space="preserve"> Malý</w:t>
      </w:r>
      <w:r w:rsidR="000742B7">
        <w:t>m</w:t>
      </w:r>
      <w:r w:rsidR="000742B7" w:rsidRPr="000742B7">
        <w:t>, MHA</w:t>
      </w:r>
      <w:r w:rsidR="00566CCC" w:rsidRPr="00566CCC">
        <w:t>,</w:t>
      </w:r>
    </w:p>
    <w:p w14:paraId="7A7DF7BB" w14:textId="1F4A5F31" w:rsidR="00F029B7" w:rsidRPr="003B5414" w:rsidRDefault="00106E2A">
      <w:pPr>
        <w:pStyle w:val="Textbody"/>
      </w:pPr>
      <w:r w:rsidRPr="003B5414">
        <w:t>(dále jen „</w:t>
      </w:r>
      <w:r w:rsidR="0077403B">
        <w:rPr>
          <w:b/>
          <w:bCs/>
        </w:rPr>
        <w:t>Objednatel</w:t>
      </w:r>
      <w:r w:rsidRPr="003B5414">
        <w:t>“)</w:t>
      </w:r>
    </w:p>
    <w:p w14:paraId="4D95AB42" w14:textId="77777777" w:rsidR="00F029B7" w:rsidRPr="003B5414" w:rsidRDefault="00F029B7">
      <w:pPr>
        <w:pStyle w:val="Textbody"/>
      </w:pPr>
    </w:p>
    <w:p w14:paraId="01D7D33B" w14:textId="77777777" w:rsidR="00F029B7" w:rsidRPr="003B5414" w:rsidRDefault="00106E2A">
      <w:pPr>
        <w:pStyle w:val="Textbody"/>
      </w:pPr>
      <w:r w:rsidRPr="003B5414">
        <w:t>a</w:t>
      </w:r>
    </w:p>
    <w:p w14:paraId="4FCF2027" w14:textId="77777777" w:rsidR="00F029B7" w:rsidRPr="003B5414" w:rsidRDefault="00F029B7">
      <w:pPr>
        <w:pStyle w:val="Textbody"/>
      </w:pPr>
    </w:p>
    <w:p w14:paraId="581147F8" w14:textId="459D74BF" w:rsidR="00F029B7" w:rsidRPr="003B5414" w:rsidRDefault="00106E2A">
      <w:pPr>
        <w:pStyle w:val="Textbody"/>
        <w:rPr>
          <w:b/>
          <w:bCs/>
        </w:rPr>
      </w:pPr>
      <w:bookmarkStart w:id="0" w:name="_Hlk169745360"/>
      <w:r w:rsidRPr="003B5414">
        <w:rPr>
          <w:b/>
          <w:bCs/>
        </w:rPr>
        <w:t>[</w:t>
      </w:r>
      <w:r w:rsidR="00276401" w:rsidRPr="003B5414">
        <w:rPr>
          <w:b/>
          <w:bCs/>
          <w:shd w:val="clear" w:color="auto" w:fill="FFFF00"/>
        </w:rPr>
        <w:t>DOPLNÍ DODAVATEL</w:t>
      </w:r>
      <w:r w:rsidRPr="003B5414">
        <w:rPr>
          <w:b/>
          <w:bCs/>
        </w:rPr>
        <w:t>]</w:t>
      </w:r>
    </w:p>
    <w:bookmarkEnd w:id="0"/>
    <w:p w14:paraId="2A02D0BC" w14:textId="503C91BF" w:rsidR="00F029B7" w:rsidRPr="003B5414" w:rsidRDefault="00106E2A">
      <w:pPr>
        <w:pStyle w:val="Textbody"/>
      </w:pPr>
      <w:r w:rsidRPr="003B5414">
        <w:t>se sídlem [</w:t>
      </w:r>
      <w:r w:rsidR="00276401" w:rsidRPr="003B5414">
        <w:rPr>
          <w:shd w:val="clear" w:color="auto" w:fill="FFFF00"/>
        </w:rPr>
        <w:t>DOPLNÍ DODAVATEL</w:t>
      </w:r>
      <w:r w:rsidRPr="003B5414">
        <w:t>]</w:t>
      </w:r>
      <w:r w:rsidR="00276401" w:rsidRPr="003B5414">
        <w:t>,</w:t>
      </w:r>
    </w:p>
    <w:p w14:paraId="490E7564" w14:textId="3EB0294C" w:rsidR="00F029B7" w:rsidRPr="003B5414" w:rsidRDefault="00106E2A">
      <w:pPr>
        <w:pStyle w:val="Textbody"/>
      </w:pPr>
      <w:r w:rsidRPr="003B5414">
        <w:t>IČ:</w:t>
      </w:r>
      <w:r w:rsidR="005724ED" w:rsidRPr="003B5414">
        <w:t xml:space="preserve"> </w:t>
      </w:r>
      <w:r w:rsidRPr="003B5414">
        <w:t>[</w:t>
      </w:r>
      <w:r w:rsidR="00276401" w:rsidRPr="003B5414">
        <w:rPr>
          <w:shd w:val="clear" w:color="auto" w:fill="FFFF00"/>
        </w:rPr>
        <w:t>DOPLNÍ DODAVATEL</w:t>
      </w:r>
      <w:r w:rsidRPr="003B5414">
        <w:t>]</w:t>
      </w:r>
      <w:r w:rsidR="00276401" w:rsidRPr="003B5414">
        <w:t>,</w:t>
      </w:r>
    </w:p>
    <w:p w14:paraId="20936E45" w14:textId="040424E0" w:rsidR="00E7592D" w:rsidRPr="003B5414" w:rsidRDefault="00276401">
      <w:pPr>
        <w:pStyle w:val="Textbody"/>
      </w:pPr>
      <w:r w:rsidRPr="003B5414">
        <w:t>ID datové schránky: [</w:t>
      </w:r>
      <w:r w:rsidRPr="003B5414">
        <w:rPr>
          <w:shd w:val="clear" w:color="auto" w:fill="FFFF00"/>
        </w:rPr>
        <w:t>DOPLNÍ DODAVATEL</w:t>
      </w:r>
      <w:r w:rsidRPr="003B5414">
        <w:t>],</w:t>
      </w:r>
    </w:p>
    <w:p w14:paraId="524F6F7D" w14:textId="6BA34C75" w:rsidR="00E7592D" w:rsidRPr="003B5414" w:rsidRDefault="00E7592D">
      <w:pPr>
        <w:pStyle w:val="Textbody"/>
      </w:pPr>
      <w:r w:rsidRPr="003B5414">
        <w:t>číslo účtu: [</w:t>
      </w:r>
      <w:r w:rsidRPr="003B5414">
        <w:rPr>
          <w:shd w:val="clear" w:color="auto" w:fill="FFFF00"/>
        </w:rPr>
        <w:t>DOPLNÍ DODAVATEL</w:t>
      </w:r>
      <w:r w:rsidRPr="003B5414">
        <w:t>],</w:t>
      </w:r>
    </w:p>
    <w:p w14:paraId="4ABA66E7" w14:textId="6E82230B" w:rsidR="00F029B7" w:rsidRPr="003B5414" w:rsidRDefault="00106E2A">
      <w:pPr>
        <w:pStyle w:val="Textbody"/>
      </w:pPr>
      <w:r w:rsidRPr="003B5414">
        <w:t>zastoupená [</w:t>
      </w:r>
      <w:r w:rsidR="00276401" w:rsidRPr="003B5414">
        <w:rPr>
          <w:shd w:val="clear" w:color="auto" w:fill="FFFF00"/>
        </w:rPr>
        <w:t>DOPLNÍ DODAVATEL</w:t>
      </w:r>
      <w:r w:rsidRPr="003B5414">
        <w:t>]</w:t>
      </w:r>
      <w:r w:rsidR="00276401" w:rsidRPr="003B5414">
        <w:t>,</w:t>
      </w:r>
    </w:p>
    <w:p w14:paraId="6C0A8322" w14:textId="782440BD" w:rsidR="00F029B7" w:rsidRPr="003B5414" w:rsidRDefault="00106E2A">
      <w:pPr>
        <w:pStyle w:val="Textbody"/>
      </w:pPr>
      <w:r w:rsidRPr="003B5414">
        <w:t>(dále jen „</w:t>
      </w:r>
      <w:r w:rsidR="008213F2">
        <w:rPr>
          <w:b/>
          <w:bCs/>
        </w:rPr>
        <w:t>Poskytovatel</w:t>
      </w:r>
      <w:r w:rsidRPr="003B5414">
        <w:t>“)</w:t>
      </w:r>
    </w:p>
    <w:p w14:paraId="6A5599AC" w14:textId="77777777" w:rsidR="00F029B7" w:rsidRPr="003B5414" w:rsidRDefault="00F029B7">
      <w:pPr>
        <w:pStyle w:val="Textbody"/>
      </w:pPr>
    </w:p>
    <w:p w14:paraId="70F55218" w14:textId="7CD41699" w:rsidR="00F029B7" w:rsidRPr="003B5414" w:rsidRDefault="00106E2A">
      <w:pPr>
        <w:pStyle w:val="Textbody"/>
        <w:jc w:val="center"/>
      </w:pPr>
      <w:r w:rsidRPr="003B5414">
        <w:t>(společně dále též jako „</w:t>
      </w:r>
      <w:r w:rsidR="00257029">
        <w:rPr>
          <w:b/>
          <w:bCs/>
        </w:rPr>
        <w:t>S</w:t>
      </w:r>
      <w:r w:rsidRPr="003B5414">
        <w:rPr>
          <w:b/>
          <w:bCs/>
        </w:rPr>
        <w:t>mluvní strany</w:t>
      </w:r>
      <w:r w:rsidRPr="003B5414">
        <w:t xml:space="preserve">“ </w:t>
      </w:r>
      <w:r w:rsidR="001A38C9">
        <w:t>či „</w:t>
      </w:r>
      <w:r w:rsidR="001A38C9" w:rsidRPr="001A38C9">
        <w:rPr>
          <w:b/>
          <w:bCs/>
        </w:rPr>
        <w:t>Strany</w:t>
      </w:r>
      <w:r w:rsidR="001A38C9">
        <w:t xml:space="preserve">“ </w:t>
      </w:r>
      <w:r w:rsidRPr="003B5414">
        <w:t xml:space="preserve">nebo jednotlivě jako </w:t>
      </w:r>
      <w:r w:rsidR="00257029">
        <w:t>„</w:t>
      </w:r>
      <w:r w:rsidR="00257029">
        <w:rPr>
          <w:b/>
          <w:bCs/>
        </w:rPr>
        <w:t>S</w:t>
      </w:r>
      <w:r w:rsidRPr="003B5414">
        <w:rPr>
          <w:b/>
          <w:bCs/>
        </w:rPr>
        <w:t>mluvní strana</w:t>
      </w:r>
      <w:r w:rsidRPr="003B5414">
        <w:t>“</w:t>
      </w:r>
      <w:r w:rsidR="001A38C9">
        <w:t xml:space="preserve"> či „</w:t>
      </w:r>
      <w:r w:rsidR="001A38C9" w:rsidRPr="001A38C9">
        <w:rPr>
          <w:b/>
          <w:bCs/>
        </w:rPr>
        <w:t>Strana</w:t>
      </w:r>
      <w:r w:rsidR="001A38C9">
        <w:t>“</w:t>
      </w:r>
      <w:r w:rsidRPr="003B5414">
        <w:t>)</w:t>
      </w:r>
    </w:p>
    <w:p w14:paraId="0E5B512B" w14:textId="77777777" w:rsidR="00F029B7" w:rsidRPr="003B5414" w:rsidRDefault="00F029B7">
      <w:pPr>
        <w:pStyle w:val="Textbody"/>
        <w:jc w:val="center"/>
      </w:pPr>
    </w:p>
    <w:p w14:paraId="60458834" w14:textId="2100AEDD" w:rsidR="003B5E9E" w:rsidRPr="005D47D3" w:rsidRDefault="00106E2A">
      <w:pPr>
        <w:pStyle w:val="Textbody"/>
        <w:jc w:val="center"/>
      </w:pPr>
      <w:r w:rsidRPr="003B5414">
        <w:t xml:space="preserve">uzavřely níže uvedeného dne </w:t>
      </w:r>
      <w:r w:rsidRPr="005D47D3">
        <w:t>tuto</w:t>
      </w:r>
      <w:r w:rsidR="00C91A2B">
        <w:t xml:space="preserve"> rámcovou</w:t>
      </w:r>
      <w:r w:rsidRPr="005D47D3">
        <w:t xml:space="preserve"> smlouvu </w:t>
      </w:r>
      <w:r w:rsidR="00E16854" w:rsidRPr="005D47D3">
        <w:t>o</w:t>
      </w:r>
      <w:r w:rsidR="00E16854">
        <w:t> </w:t>
      </w:r>
      <w:r w:rsidR="00F71AEF" w:rsidRPr="005D47D3">
        <w:t>dílo</w:t>
      </w:r>
      <w:r w:rsidRPr="005D47D3">
        <w:t xml:space="preserve"> (dále jen „</w:t>
      </w:r>
      <w:r w:rsidR="00257029" w:rsidRPr="005D47D3">
        <w:t>S</w:t>
      </w:r>
      <w:r w:rsidRPr="005D47D3">
        <w:t>mlouva“) ve smyslu</w:t>
      </w:r>
      <w:r w:rsidR="00EC37A4" w:rsidRPr="005D47D3">
        <w:t xml:space="preserve"> § </w:t>
      </w:r>
      <w:r w:rsidRPr="005D47D3">
        <w:t xml:space="preserve">2586 </w:t>
      </w:r>
      <w:r w:rsidR="00E16854" w:rsidRPr="005D47D3">
        <w:t>a</w:t>
      </w:r>
      <w:r w:rsidR="00E16854">
        <w:t> </w:t>
      </w:r>
      <w:r w:rsidRPr="005D47D3">
        <w:t>násl. zákona č. 89/2012 Sb., občanského zákoníku (dále jen „občanský zákoník)</w:t>
      </w:r>
    </w:p>
    <w:p w14:paraId="45910232" w14:textId="3DED26CB" w:rsidR="00F029B7" w:rsidRPr="003B5414" w:rsidRDefault="003B5E9E" w:rsidP="003B5E9E">
      <w:pPr>
        <w:rPr>
          <w:rFonts w:ascii="Arial" w:eastAsia="Arial" w:hAnsi="Arial" w:cs="Arial"/>
        </w:rPr>
      </w:pPr>
      <w:r w:rsidRPr="003B5414">
        <w:rPr>
          <w:rFonts w:ascii="Arial" w:hAnsi="Arial" w:cs="Arial"/>
        </w:rPr>
        <w:br w:type="page"/>
      </w:r>
    </w:p>
    <w:p w14:paraId="66872BD3" w14:textId="2F7C59E9" w:rsidR="00F029B7" w:rsidRPr="003B5414" w:rsidRDefault="003B5E9E" w:rsidP="009721FB">
      <w:pPr>
        <w:pStyle w:val="Clanek"/>
        <w:numPr>
          <w:ilvl w:val="0"/>
          <w:numId w:val="0"/>
        </w:numPr>
        <w:ind w:left="360"/>
      </w:pPr>
      <w:r w:rsidRPr="003B5414">
        <w:lastRenderedPageBreak/>
        <w:t>Preambule</w:t>
      </w:r>
    </w:p>
    <w:p w14:paraId="6AA91DEF" w14:textId="35EE12D7" w:rsidR="00F029B7" w:rsidRPr="003B5414" w:rsidRDefault="0077403B" w:rsidP="00BE0984">
      <w:pPr>
        <w:pStyle w:val="odstavec"/>
        <w:numPr>
          <w:ilvl w:val="1"/>
          <w:numId w:val="4"/>
        </w:numPr>
        <w:ind w:left="857" w:hanging="505"/>
      </w:pPr>
      <w:bookmarkStart w:id="1" w:name="_Toc466127073"/>
      <w:bookmarkStart w:id="2" w:name="_Toc465778700"/>
      <w:bookmarkStart w:id="3" w:name="_Toc466127074"/>
      <w:bookmarkStart w:id="4" w:name="_Ref518373490"/>
      <w:bookmarkEnd w:id="1"/>
      <w:bookmarkEnd w:id="2"/>
      <w:bookmarkEnd w:id="3"/>
      <w:r>
        <w:t>Objednatel</w:t>
      </w:r>
      <w:r w:rsidR="00106E2A" w:rsidRPr="003B5414">
        <w:t xml:space="preserve"> </w:t>
      </w:r>
      <w:r w:rsidR="00EB462C" w:rsidRPr="003B5414">
        <w:t>uveřejnil</w:t>
      </w:r>
      <w:r w:rsidR="00106E2A" w:rsidRPr="003B5414">
        <w:t xml:space="preserve"> </w:t>
      </w:r>
      <w:r w:rsidR="00106E2A" w:rsidRPr="00C02CEB">
        <w:t xml:space="preserve">v </w:t>
      </w:r>
      <w:r w:rsidR="00F63152" w:rsidRPr="00C02CEB">
        <w:t>otevřené</w:t>
      </w:r>
      <w:r w:rsidR="00BC5573">
        <w:t>m</w:t>
      </w:r>
      <w:r w:rsidR="00106E2A" w:rsidRPr="00C02CEB">
        <w:t xml:space="preserve"> řízení v souladu s ustanovením</w:t>
      </w:r>
      <w:r w:rsidR="00EC37A4" w:rsidRPr="00C02CEB">
        <w:t xml:space="preserve"> § </w:t>
      </w:r>
      <w:r w:rsidR="00541FFE" w:rsidRPr="00C02CEB">
        <w:t>56</w:t>
      </w:r>
      <w:r w:rsidR="00636D92">
        <w:t> </w:t>
      </w:r>
      <w:r w:rsidR="00106E2A" w:rsidRPr="00C02CEB">
        <w:t xml:space="preserve">zákona č. 134/2016 Sb., </w:t>
      </w:r>
      <w:r w:rsidR="00E16854" w:rsidRPr="00C02CEB">
        <w:t>o </w:t>
      </w:r>
      <w:r w:rsidR="00106E2A" w:rsidRPr="00C02CEB">
        <w:t>zadávání veřejných zakázek, ve znění pozdějších předpisů (dále jen „</w:t>
      </w:r>
      <w:r w:rsidR="00106E2A" w:rsidRPr="00C02CEB">
        <w:rPr>
          <w:b/>
          <w:bCs/>
        </w:rPr>
        <w:t>ZZVZ</w:t>
      </w:r>
      <w:r w:rsidR="00106E2A" w:rsidRPr="00C02CEB">
        <w:t xml:space="preserve">“), </w:t>
      </w:r>
      <w:r w:rsidR="00EB462C" w:rsidRPr="00C02CEB">
        <w:t>výzvu</w:t>
      </w:r>
      <w:r w:rsidR="00106E2A" w:rsidRPr="00C02CEB">
        <w:t xml:space="preserve"> k </w:t>
      </w:r>
      <w:r w:rsidR="00EB462C" w:rsidRPr="00C02CEB">
        <w:t>podání nabídek na</w:t>
      </w:r>
      <w:r w:rsidR="00106E2A" w:rsidRPr="00C02CEB">
        <w:t xml:space="preserve"> </w:t>
      </w:r>
      <w:r w:rsidR="00B1353E" w:rsidRPr="00C02CEB">
        <w:t>nad</w:t>
      </w:r>
      <w:r w:rsidR="00EB462C" w:rsidRPr="00C02CEB">
        <w:t>limitní</w:t>
      </w:r>
      <w:r w:rsidR="00106E2A" w:rsidRPr="00C02CEB">
        <w:t xml:space="preserve"> </w:t>
      </w:r>
      <w:r w:rsidR="00106E2A" w:rsidRPr="00B1353E">
        <w:t>veřejnou zakázku</w:t>
      </w:r>
      <w:r w:rsidR="00106E2A" w:rsidRPr="003B5414">
        <w:t xml:space="preserve"> s názvem </w:t>
      </w:r>
      <w:r w:rsidR="004E209B" w:rsidRPr="004E209B">
        <w:rPr>
          <w:i/>
          <w:iCs/>
        </w:rPr>
        <w:t>„Poskytování servisních služeb a služeb podpory k IT Infrastruktuře“</w:t>
      </w:r>
      <w:r w:rsidR="004E209B">
        <w:t>,</w:t>
      </w:r>
      <w:r w:rsidR="00106E2A" w:rsidRPr="003B5414">
        <w:t xml:space="preserve"> číslo zakázky [</w:t>
      </w:r>
      <w:r w:rsidR="00566CCC" w:rsidRPr="00566CCC">
        <w:rPr>
          <w:highlight w:val="yellow"/>
        </w:rPr>
        <w:t>DOPLNIT</w:t>
      </w:r>
      <w:r w:rsidR="00566CCC" w:rsidRPr="00566CCC">
        <w:t>]</w:t>
      </w:r>
      <w:r w:rsidR="00106E2A" w:rsidRPr="003B5414">
        <w:t>,</w:t>
      </w:r>
      <w:r w:rsidR="000C2214">
        <w:t> </w:t>
      </w:r>
      <w:r w:rsidR="00106E2A" w:rsidRPr="003B5414">
        <w:t xml:space="preserve">zveřejněnou </w:t>
      </w:r>
      <w:r>
        <w:t>Objednatel</w:t>
      </w:r>
      <w:r w:rsidR="00106E2A" w:rsidRPr="003B5414">
        <w:t>em dne [</w:t>
      </w:r>
      <w:r w:rsidR="00106E2A" w:rsidRPr="003B5414">
        <w:rPr>
          <w:highlight w:val="yellow"/>
        </w:rPr>
        <w:t>DATUM</w:t>
      </w:r>
      <w:r w:rsidR="00106E2A" w:rsidRPr="003B5414">
        <w:t xml:space="preserve">] ve </w:t>
      </w:r>
      <w:r w:rsidR="00106E2A" w:rsidRPr="00C02CEB">
        <w:t xml:space="preserve">Věstníku veřejných zakázek </w:t>
      </w:r>
      <w:r w:rsidR="00106E2A" w:rsidRPr="003B5414">
        <w:t>(</w:t>
      </w:r>
      <w:r w:rsidR="001A1355" w:rsidRPr="003B5414">
        <w:t xml:space="preserve">dále jen </w:t>
      </w:r>
      <w:r w:rsidR="00106E2A" w:rsidRPr="003B5414">
        <w:t>„</w:t>
      </w:r>
      <w:r w:rsidR="00144E7C">
        <w:rPr>
          <w:b/>
          <w:bCs/>
        </w:rPr>
        <w:t>V</w:t>
      </w:r>
      <w:r w:rsidR="00106E2A" w:rsidRPr="003B5414">
        <w:rPr>
          <w:b/>
          <w:bCs/>
        </w:rPr>
        <w:t>eřejná zakázka</w:t>
      </w:r>
      <w:r w:rsidR="00106E2A" w:rsidRPr="003B5414">
        <w:t xml:space="preserve">“), </w:t>
      </w:r>
      <w:r w:rsidR="003700CD" w:rsidRPr="003B5414">
        <w:t xml:space="preserve">jejímž předmětem </w:t>
      </w:r>
      <w:r w:rsidR="003700CD" w:rsidRPr="008F44B0">
        <w:t>je</w:t>
      </w:r>
      <w:r w:rsidR="00DC00C2">
        <w:t xml:space="preserve"> </w:t>
      </w:r>
      <w:r w:rsidR="00E16854">
        <w:t> </w:t>
      </w:r>
      <w:r w:rsidR="003A7749">
        <w:t>poskytování s</w:t>
      </w:r>
      <w:r w:rsidR="006634D0">
        <w:t xml:space="preserve">lužeb podpory </w:t>
      </w:r>
      <w:r w:rsidR="00E16854">
        <w:t>a </w:t>
      </w:r>
      <w:r w:rsidR="006634D0">
        <w:t>servisu IT infrastruktury Objednatele</w:t>
      </w:r>
      <w:r w:rsidR="00106E2A" w:rsidRPr="003B5414">
        <w:t xml:space="preserve"> </w:t>
      </w:r>
      <w:r w:rsidR="00E16854" w:rsidRPr="003B5414">
        <w:t>a</w:t>
      </w:r>
      <w:r w:rsidR="00E16854">
        <w:t> </w:t>
      </w:r>
      <w:r w:rsidR="00106E2A" w:rsidRPr="003B5414">
        <w:t xml:space="preserve">to za podmínek dále stanovených v této </w:t>
      </w:r>
      <w:r w:rsidR="00D51F79">
        <w:t>S</w:t>
      </w:r>
      <w:r w:rsidR="00106E2A" w:rsidRPr="003B5414">
        <w:t>mlouvě.</w:t>
      </w:r>
      <w:bookmarkEnd w:id="4"/>
    </w:p>
    <w:p w14:paraId="74EE4352" w14:textId="4EA1825F" w:rsidR="00F029B7" w:rsidRDefault="008213F2">
      <w:pPr>
        <w:pStyle w:val="odstavec"/>
        <w:numPr>
          <w:ilvl w:val="1"/>
          <w:numId w:val="4"/>
        </w:numPr>
        <w:ind w:left="857" w:hanging="505"/>
      </w:pPr>
      <w:r>
        <w:t>Poskytovatel</w:t>
      </w:r>
      <w:r w:rsidR="00106E2A" w:rsidRPr="003B5414">
        <w:t xml:space="preserve"> předložil </w:t>
      </w:r>
      <w:r w:rsidR="0077403B">
        <w:t>Objednatel</w:t>
      </w:r>
      <w:r w:rsidR="00106E2A" w:rsidRPr="003B5414">
        <w:t>i dne [</w:t>
      </w:r>
      <w:r w:rsidR="00106E2A" w:rsidRPr="003B5414">
        <w:rPr>
          <w:highlight w:val="yellow"/>
        </w:rPr>
        <w:t>DATUM</w:t>
      </w:r>
      <w:r w:rsidR="00106E2A" w:rsidRPr="003B5414">
        <w:t xml:space="preserve">] svou nabídku na </w:t>
      </w:r>
      <w:r w:rsidR="00C82856">
        <w:t>V</w:t>
      </w:r>
      <w:r w:rsidR="00106E2A" w:rsidRPr="003B5414">
        <w:t>eřejnou zakázku</w:t>
      </w:r>
      <w:r w:rsidR="000759F1">
        <w:t xml:space="preserve"> (dále jen „</w:t>
      </w:r>
      <w:r w:rsidR="000759F1" w:rsidRPr="000759F1">
        <w:rPr>
          <w:b/>
          <w:bCs/>
        </w:rPr>
        <w:t>Nabídka</w:t>
      </w:r>
      <w:r w:rsidR="000759F1">
        <w:t>“)</w:t>
      </w:r>
      <w:r w:rsidR="00106E2A" w:rsidRPr="003B5414">
        <w:t xml:space="preserve">, kterou </w:t>
      </w:r>
      <w:r w:rsidR="0077403B">
        <w:t>Objednatel</w:t>
      </w:r>
      <w:r w:rsidR="00106E2A" w:rsidRPr="003B5414">
        <w:t xml:space="preserve"> vyhodnotil jako nejvýhodnější ze všech hodnocených nabídek podaných v rámci </w:t>
      </w:r>
      <w:r w:rsidR="000C2214">
        <w:t>V</w:t>
      </w:r>
      <w:r w:rsidR="00106E2A" w:rsidRPr="003B5414">
        <w:t xml:space="preserve">eřejné zakázky. </w:t>
      </w:r>
      <w:r w:rsidR="0077403B">
        <w:t>Objednatel</w:t>
      </w:r>
      <w:r w:rsidR="00106E2A" w:rsidRPr="003B5414">
        <w:t xml:space="preserve"> se rozhodl realizovat </w:t>
      </w:r>
      <w:r w:rsidR="000C2214">
        <w:t>V</w:t>
      </w:r>
      <w:r w:rsidR="00106E2A" w:rsidRPr="003B5414">
        <w:t xml:space="preserve">eřejnou zakázku prostřednictvím </w:t>
      </w:r>
      <w:r>
        <w:t>Poskytovatel</w:t>
      </w:r>
      <w:r w:rsidR="00106E2A" w:rsidRPr="003B5414">
        <w:t xml:space="preserve">e. </w:t>
      </w:r>
      <w:r>
        <w:t>Poskytovatel</w:t>
      </w:r>
      <w:r w:rsidR="00106E2A" w:rsidRPr="003B5414">
        <w:t xml:space="preserve"> je ochoten se na realizaci podílet v souladu s podmínkami stanovenými v této </w:t>
      </w:r>
      <w:r w:rsidR="000C2214">
        <w:t>S</w:t>
      </w:r>
      <w:r w:rsidR="00106E2A" w:rsidRPr="003B5414">
        <w:t xml:space="preserve">mlouvě </w:t>
      </w:r>
      <w:r w:rsidR="00E16854" w:rsidRPr="003B5414">
        <w:t>a</w:t>
      </w:r>
      <w:r w:rsidR="00E16854">
        <w:t> </w:t>
      </w:r>
      <w:r w:rsidR="00106E2A" w:rsidRPr="003B5414">
        <w:t xml:space="preserve">zadávacími podmínkami </w:t>
      </w:r>
      <w:r w:rsidR="000C2214">
        <w:t>V</w:t>
      </w:r>
      <w:r w:rsidR="00106E2A" w:rsidRPr="003B5414">
        <w:t xml:space="preserve">eřejné zakázky. Ustanovení této </w:t>
      </w:r>
      <w:r w:rsidR="00DB16D1">
        <w:t>Smlouvy</w:t>
      </w:r>
      <w:r w:rsidR="00106E2A" w:rsidRPr="003B5414">
        <w:t xml:space="preserve"> je třeba vždy vykládat v souladu se zadávacími podmínkami </w:t>
      </w:r>
      <w:r w:rsidR="000C2214">
        <w:t>V</w:t>
      </w:r>
      <w:r w:rsidR="00106E2A" w:rsidRPr="003B5414">
        <w:t xml:space="preserve">eřejné zakázky tak, aby byl maximálně naplněn účel </w:t>
      </w:r>
      <w:r w:rsidR="000C2214">
        <w:t>V</w:t>
      </w:r>
      <w:r w:rsidR="00106E2A" w:rsidRPr="003B5414">
        <w:t>eřejné zakázky.</w:t>
      </w:r>
    </w:p>
    <w:p w14:paraId="44BEB8EC" w14:textId="03CC08C6" w:rsidR="009F2090" w:rsidRPr="003B5414" w:rsidRDefault="009F2090" w:rsidP="00BE0984">
      <w:pPr>
        <w:pStyle w:val="odstavec"/>
        <w:numPr>
          <w:ilvl w:val="1"/>
          <w:numId w:val="4"/>
        </w:numPr>
        <w:ind w:left="857" w:hanging="505"/>
      </w:pPr>
      <w:r>
        <w:t>Tato Smlouva se mimo jiné řídí zákonem č. 264/2025 Sb., zákonem o</w:t>
      </w:r>
      <w:r w:rsidR="00AB5C61">
        <w:t> </w:t>
      </w:r>
      <w:r>
        <w:t>kybernetické bezpečnosti (dále jen „ZoKB“) a souvisejícími vyhláškami,</w:t>
      </w:r>
      <w:r w:rsidR="00AB5C61">
        <w:t> </w:t>
      </w:r>
      <w:r>
        <w:t>na</w:t>
      </w:r>
      <w:r w:rsidR="00AB5C61">
        <w:t> </w:t>
      </w:r>
      <w:r>
        <w:t>které ZoKB odkazuje. Vzhledem k tomu, že ZoKB nabyl účinnosti dnem 1.</w:t>
      </w:r>
      <w:r w:rsidR="000C2214">
        <w:t> </w:t>
      </w:r>
      <w:r>
        <w:t xml:space="preserve">11. 2025 a doposud nebyly přijaty všechny </w:t>
      </w:r>
      <w:r w:rsidR="00A41F22">
        <w:t xml:space="preserve">prováděcí </w:t>
      </w:r>
      <w:r>
        <w:t>vyhlášky</w:t>
      </w:r>
      <w:r w:rsidR="00A41F22">
        <w:t xml:space="preserve"> k ZoKB, Strany</w:t>
      </w:r>
      <w:r>
        <w:t xml:space="preserve"> se tímto shodly na tom, že tato Smlouva se bude řídit</w:t>
      </w:r>
      <w:r w:rsidR="00A41F22">
        <w:t xml:space="preserve"> (novými) prováděcími vyhláškami k ZoKB platnými a účinnými ke dni podpisu Smlouvy, a vedle toho v rozsahu doposud neplatných a neúčinných prováděcích vyhlášek k ZoKB prováděcími vyhláškami</w:t>
      </w:r>
      <w:r>
        <w:t xml:space="preserve"> přijatými k zákonu č. 1</w:t>
      </w:r>
      <w:r w:rsidRPr="009F2090">
        <w:t>81/2014 Sb.</w:t>
      </w:r>
      <w:r>
        <w:t>, z</w:t>
      </w:r>
      <w:r w:rsidRPr="009F2090">
        <w:t>ákon</w:t>
      </w:r>
      <w:r>
        <w:t>u</w:t>
      </w:r>
      <w:r w:rsidRPr="009F2090">
        <w:t xml:space="preserve"> o</w:t>
      </w:r>
      <w:r w:rsidR="00AB5C61">
        <w:t> </w:t>
      </w:r>
      <w:r w:rsidRPr="009F2090">
        <w:t>kybernetické bezpečnosti a</w:t>
      </w:r>
      <w:r w:rsidR="00AB5C61">
        <w:t> </w:t>
      </w:r>
      <w:r w:rsidRPr="009F2090">
        <w:t>o</w:t>
      </w:r>
      <w:r w:rsidR="00AB5C61">
        <w:t> </w:t>
      </w:r>
      <w:r w:rsidRPr="009F2090">
        <w:t>změně souvisejících zákonů</w:t>
      </w:r>
      <w:r w:rsidR="00A41F22">
        <w:t xml:space="preserve"> ve znění platném a účinném ke dni uzavření Smlouvy</w:t>
      </w:r>
      <w:r>
        <w:t>,</w:t>
      </w:r>
      <w:r w:rsidR="00A41F22">
        <w:t xml:space="preserve"> a to</w:t>
      </w:r>
      <w:r>
        <w:t xml:space="preserve"> až do</w:t>
      </w:r>
      <w:r w:rsidR="00AB5C61">
        <w:t> </w:t>
      </w:r>
      <w:r>
        <w:t xml:space="preserve">momentu nabytí účinnosti nových </w:t>
      </w:r>
      <w:r w:rsidR="00A41F22">
        <w:t xml:space="preserve">prováděcích </w:t>
      </w:r>
      <w:r>
        <w:t xml:space="preserve">vyhlášek přijatých k ZoKB. </w:t>
      </w:r>
      <w:r w:rsidR="00D723D0">
        <w:t>Nově přijaté</w:t>
      </w:r>
      <w:r w:rsidR="00A41F22">
        <w:t xml:space="preserve"> prováděcí</w:t>
      </w:r>
      <w:r w:rsidR="00D723D0">
        <w:t xml:space="preserve"> vyhlášky budou od okamžiku své účinnosti rozhodné i pro tuto Smlouvu</w:t>
      </w:r>
      <w:r w:rsidR="00A41F22">
        <w:t xml:space="preserve"> a Strany jsou povinny reflektovat v nich zakotvená pravidla a </w:t>
      </w:r>
      <w:r w:rsidR="00896EE9">
        <w:t xml:space="preserve">za plné součinnosti </w:t>
      </w:r>
      <w:r w:rsidR="00A41F22">
        <w:t>přijmout nezbytné kroky vedoucí k zajištění souladu s novými prováděcími vyhláškami</w:t>
      </w:r>
      <w:r w:rsidR="00896EE9">
        <w:t>.</w:t>
      </w:r>
    </w:p>
    <w:p w14:paraId="66521292" w14:textId="04405DED" w:rsidR="00F029B7" w:rsidRPr="003B5414" w:rsidRDefault="00106E2A" w:rsidP="009721FB">
      <w:pPr>
        <w:pStyle w:val="Clanek"/>
      </w:pPr>
      <w:r w:rsidRPr="003B5414">
        <w:t xml:space="preserve">PŘEDMĚT </w:t>
      </w:r>
      <w:r w:rsidR="00E16854" w:rsidRPr="003B5414">
        <w:t>A</w:t>
      </w:r>
      <w:r w:rsidR="00E16854">
        <w:t> </w:t>
      </w:r>
      <w:r w:rsidRPr="003B5414">
        <w:t xml:space="preserve">ÚČEL </w:t>
      </w:r>
      <w:r w:rsidR="00DB16D1">
        <w:t>SMLOUVY</w:t>
      </w:r>
    </w:p>
    <w:p w14:paraId="759F683E" w14:textId="4D4CA58D" w:rsidR="00F029B7" w:rsidRPr="003B5414" w:rsidRDefault="00DB16D1" w:rsidP="009721FB">
      <w:pPr>
        <w:pStyle w:val="odstavec"/>
      </w:pPr>
      <w:r>
        <w:rPr>
          <w:u w:val="single"/>
        </w:rPr>
        <w:t>Účel Smlouvy:</w:t>
      </w:r>
      <w:r>
        <w:t xml:space="preserve"> </w:t>
      </w:r>
      <w:r w:rsidR="00106E2A" w:rsidRPr="003B5414">
        <w:t xml:space="preserve">Účelem </w:t>
      </w:r>
      <w:r>
        <w:t>Smlouvy</w:t>
      </w:r>
      <w:r w:rsidR="00106E2A" w:rsidRPr="003B5414">
        <w:t xml:space="preserve"> je realizace </w:t>
      </w:r>
      <w:r w:rsidR="00A45D8C" w:rsidRPr="003B5414">
        <w:t xml:space="preserve">předmětu </w:t>
      </w:r>
      <w:r w:rsidR="000C2214">
        <w:t>V</w:t>
      </w:r>
      <w:r w:rsidR="00106E2A" w:rsidRPr="003B5414">
        <w:t xml:space="preserve">eřejné zakázky dle zadávací dokumentace, </w:t>
      </w:r>
      <w:r w:rsidR="00A45D8C" w:rsidRPr="003B5414">
        <w:t xml:space="preserve">tj. </w:t>
      </w:r>
      <w:r w:rsidR="00A97132">
        <w:t>dodávka služeb a spolupráce související se spolu</w:t>
      </w:r>
      <w:r w:rsidR="00F5399A">
        <w:t>zajištění</w:t>
      </w:r>
      <w:r w:rsidR="00A97132">
        <w:t>m</w:t>
      </w:r>
      <w:r w:rsidR="00F5399A">
        <w:t xml:space="preserve"> provozu IT infrastruktury Objednatele.</w:t>
      </w:r>
      <w:r w:rsidR="00464AB5">
        <w:t xml:space="preserve"> </w:t>
      </w:r>
      <w:r w:rsidR="00106E2A" w:rsidRPr="003B5414">
        <w:t xml:space="preserve">Účelem této </w:t>
      </w:r>
      <w:r>
        <w:t>Smlouvy</w:t>
      </w:r>
      <w:r w:rsidR="00106E2A" w:rsidRPr="003B5414">
        <w:t xml:space="preserve"> je tak splnění zadání </w:t>
      </w:r>
      <w:r w:rsidR="001E037C">
        <w:t>V</w:t>
      </w:r>
      <w:r w:rsidR="00106E2A" w:rsidRPr="003B5414">
        <w:t xml:space="preserve">eřejné zakázky </w:t>
      </w:r>
      <w:r w:rsidR="00E16854" w:rsidRPr="003B5414">
        <w:t>a</w:t>
      </w:r>
      <w:r w:rsidR="00E16854">
        <w:t> </w:t>
      </w:r>
      <w:r w:rsidR="00106E2A" w:rsidRPr="003B5414">
        <w:t xml:space="preserve">všech z toho vyplývajících podmínek a povinností podle zadávací dokumentace. </w:t>
      </w:r>
    </w:p>
    <w:p w14:paraId="0CCEC067" w14:textId="1AE579B3" w:rsidR="00F5399A" w:rsidRDefault="00DB16D1" w:rsidP="00686870">
      <w:pPr>
        <w:pStyle w:val="odstavec"/>
      </w:pPr>
      <w:r>
        <w:rPr>
          <w:u w:val="single"/>
        </w:rPr>
        <w:t>Předmět Smlouvy:</w:t>
      </w:r>
      <w:r>
        <w:t xml:space="preserve"> </w:t>
      </w:r>
      <w:r w:rsidR="00686870" w:rsidRPr="003B5414">
        <w:t xml:space="preserve">Předmětem </w:t>
      </w:r>
      <w:r>
        <w:t>Smlouvy</w:t>
      </w:r>
      <w:r w:rsidR="00686870" w:rsidRPr="003B5414">
        <w:t xml:space="preserve"> je povinnost </w:t>
      </w:r>
      <w:r w:rsidR="008213F2">
        <w:t>Poskytovatel</w:t>
      </w:r>
      <w:r w:rsidR="00686870" w:rsidRPr="003B5414">
        <w:t xml:space="preserve">e </w:t>
      </w:r>
      <w:r w:rsidR="005B703A" w:rsidRPr="003B5414">
        <w:t>p</w:t>
      </w:r>
      <w:r w:rsidR="00F71AEF">
        <w:t xml:space="preserve">oskytnout </w:t>
      </w:r>
      <w:r w:rsidR="0077403B">
        <w:t>Objednatel</w:t>
      </w:r>
      <w:r w:rsidR="00C457F3" w:rsidRPr="003B5414">
        <w:t>i</w:t>
      </w:r>
      <w:r w:rsidR="00A27A9A">
        <w:t>, na základě Dílčích objednávek,</w:t>
      </w:r>
      <w:r w:rsidR="00F71AEF">
        <w:t xml:space="preserve"> služby</w:t>
      </w:r>
      <w:r w:rsidR="00686870" w:rsidRPr="003B5414">
        <w:t xml:space="preserve"> spočívající</w:t>
      </w:r>
      <w:r w:rsidR="00106E2A" w:rsidRPr="003B5414">
        <w:t xml:space="preserve"> v</w:t>
      </w:r>
      <w:r w:rsidR="0077403B">
        <w:t xml:space="preserve"> </w:t>
      </w:r>
      <w:r w:rsidR="00574B28">
        <w:t xml:space="preserve">servisní </w:t>
      </w:r>
      <w:r w:rsidR="00F71AEF">
        <w:t>podpoře</w:t>
      </w:r>
      <w:r w:rsidR="00574B28">
        <w:t xml:space="preserve"> IT infrastruktury Objednatele</w:t>
      </w:r>
      <w:r w:rsidR="00F5399A">
        <w:t>, kter</w:t>
      </w:r>
      <w:r w:rsidR="00F71AEF">
        <w:t>é</w:t>
      </w:r>
      <w:r w:rsidR="00F5399A">
        <w:t xml:space="preserve"> sestáv</w:t>
      </w:r>
      <w:r w:rsidR="00F71AEF">
        <w:t>ají</w:t>
      </w:r>
      <w:r w:rsidR="00F5399A">
        <w:t xml:space="preserve"> z následujících služeb:</w:t>
      </w:r>
    </w:p>
    <w:p w14:paraId="1C2AF712" w14:textId="6462E97A" w:rsidR="00F5399A" w:rsidRDefault="00F5399A" w:rsidP="00BE0984">
      <w:pPr>
        <w:pStyle w:val="odstavec"/>
        <w:numPr>
          <w:ilvl w:val="2"/>
          <w:numId w:val="6"/>
        </w:numPr>
      </w:pPr>
      <w:r>
        <w:t>Servis hardwarové infrastruktury;</w:t>
      </w:r>
    </w:p>
    <w:p w14:paraId="450AAB53" w14:textId="42F74942" w:rsidR="00F5399A" w:rsidRDefault="00F5399A" w:rsidP="00BE0984">
      <w:pPr>
        <w:pStyle w:val="odstavec"/>
        <w:numPr>
          <w:ilvl w:val="2"/>
          <w:numId w:val="6"/>
        </w:numPr>
      </w:pPr>
      <w:r>
        <w:lastRenderedPageBreak/>
        <w:t>Zajištění infrastrukturních služeb;</w:t>
      </w:r>
    </w:p>
    <w:p w14:paraId="6E53800D" w14:textId="7A1096CF" w:rsidR="00F5399A" w:rsidRDefault="00F5399A" w:rsidP="00BE0984">
      <w:pPr>
        <w:pStyle w:val="odstavec"/>
        <w:numPr>
          <w:ilvl w:val="2"/>
          <w:numId w:val="6"/>
        </w:numPr>
      </w:pPr>
      <w:r>
        <w:t>Zajištění provozu koncových zařízení;</w:t>
      </w:r>
    </w:p>
    <w:p w14:paraId="03736E8B" w14:textId="60372AD3" w:rsidR="00F5399A" w:rsidRDefault="00F5399A" w:rsidP="00BE0984">
      <w:pPr>
        <w:pStyle w:val="odstavec"/>
        <w:numPr>
          <w:ilvl w:val="2"/>
          <w:numId w:val="6"/>
        </w:numPr>
      </w:pPr>
      <w:r>
        <w:t>Poskytování expertních služeb; a</w:t>
      </w:r>
    </w:p>
    <w:p w14:paraId="290B4492" w14:textId="66B5A857" w:rsidR="00F5399A" w:rsidRDefault="00F5399A" w:rsidP="00BE0984">
      <w:pPr>
        <w:pStyle w:val="odstavec"/>
        <w:numPr>
          <w:ilvl w:val="2"/>
          <w:numId w:val="6"/>
        </w:numPr>
      </w:pPr>
      <w:r>
        <w:t>Služby Security Operations Centra,</w:t>
      </w:r>
    </w:p>
    <w:p w14:paraId="03998ADC" w14:textId="612CA9CD" w:rsidR="00686870" w:rsidRPr="003B5414" w:rsidRDefault="00686870" w:rsidP="00F5399A">
      <w:pPr>
        <w:pStyle w:val="odstavec"/>
        <w:numPr>
          <w:ilvl w:val="0"/>
          <w:numId w:val="0"/>
        </w:numPr>
        <w:ind w:left="1474"/>
      </w:pPr>
      <w:r w:rsidRPr="003B5414">
        <w:t xml:space="preserve">dle </w:t>
      </w:r>
      <w:r w:rsidR="00C91A2B">
        <w:t xml:space="preserve">dílčích </w:t>
      </w:r>
      <w:r w:rsidRPr="003B5414">
        <w:t xml:space="preserve">požadavků </w:t>
      </w:r>
      <w:r w:rsidR="0077403B">
        <w:t>Objednatel</w:t>
      </w:r>
      <w:r w:rsidRPr="003B5414">
        <w:t>e stanovených dále</w:t>
      </w:r>
      <w:r w:rsidR="00106E2A" w:rsidRPr="003B5414">
        <w:t xml:space="preserve"> v </w:t>
      </w:r>
      <w:r w:rsidRPr="003B5414">
        <w:t xml:space="preserve">této </w:t>
      </w:r>
      <w:r w:rsidR="00464AB5">
        <w:t>S</w:t>
      </w:r>
      <w:r w:rsidRPr="003B5414">
        <w:t xml:space="preserve">mlouvě </w:t>
      </w:r>
      <w:r w:rsidR="00E16854" w:rsidRPr="003B5414">
        <w:t>a</w:t>
      </w:r>
      <w:r w:rsidR="00E16854">
        <w:t> </w:t>
      </w:r>
      <w:r w:rsidRPr="003B5414">
        <w:t>vyplývajících</w:t>
      </w:r>
      <w:r w:rsidR="00106E2A" w:rsidRPr="003B5414">
        <w:t xml:space="preserve"> z</w:t>
      </w:r>
      <w:r w:rsidR="00574B28">
        <w:t> katalogu služeb</w:t>
      </w:r>
      <w:r w:rsidR="004A1327" w:rsidRPr="003B5414">
        <w:t>, kter</w:t>
      </w:r>
      <w:r w:rsidR="00C0235F">
        <w:t>ý</w:t>
      </w:r>
      <w:r w:rsidR="004A1327" w:rsidRPr="003B5414">
        <w:t xml:space="preserve"> tvoří </w:t>
      </w:r>
      <w:r w:rsidR="004B63A9" w:rsidRPr="003B5414">
        <w:t xml:space="preserve">přílohu č. 1 </w:t>
      </w:r>
      <w:r w:rsidR="00DB16D1">
        <w:t>Smlouvy</w:t>
      </w:r>
      <w:r w:rsidR="003E2D81">
        <w:t>,</w:t>
      </w:r>
      <w:r w:rsidR="000C2214">
        <w:t> </w:t>
      </w:r>
      <w:r w:rsidR="00E16854">
        <w:t>a </w:t>
      </w:r>
      <w:r w:rsidR="00C0235F">
        <w:t xml:space="preserve">který Objednatel poskytne Poskytovateli oproti podpisu dohody </w:t>
      </w:r>
      <w:r w:rsidR="00E16854">
        <w:t>o </w:t>
      </w:r>
      <w:r w:rsidR="00C0235F">
        <w:t xml:space="preserve">mlčenlivosti </w:t>
      </w:r>
      <w:r w:rsidR="004A1327" w:rsidRPr="003B5414">
        <w:t>(dále jen „</w:t>
      </w:r>
      <w:r w:rsidR="00574B28">
        <w:rPr>
          <w:b/>
          <w:bCs/>
        </w:rPr>
        <w:t>Katalog služeb</w:t>
      </w:r>
      <w:r w:rsidR="004A1327" w:rsidRPr="003B5414">
        <w:t>“)</w:t>
      </w:r>
      <w:r w:rsidR="00C0235F">
        <w:t>,</w:t>
      </w:r>
      <w:r w:rsidR="00464AB5">
        <w:t xml:space="preserve"> </w:t>
      </w:r>
      <w:r w:rsidR="00E16854">
        <w:t>a </w:t>
      </w:r>
      <w:r w:rsidRPr="003B5414">
        <w:t xml:space="preserve">zadávací dokumentace na </w:t>
      </w:r>
      <w:r w:rsidR="00464AB5">
        <w:t>V</w:t>
      </w:r>
      <w:r w:rsidRPr="003B5414">
        <w:t>eřejnou zakázku</w:t>
      </w:r>
      <w:r w:rsidR="000759F1">
        <w:t xml:space="preserve"> (dále jen „</w:t>
      </w:r>
      <w:r w:rsidR="000759F1" w:rsidRPr="000759F1">
        <w:rPr>
          <w:b/>
          <w:bCs/>
        </w:rPr>
        <w:t>Zadávací dokumentace</w:t>
      </w:r>
      <w:r w:rsidR="000759F1">
        <w:t>“)</w:t>
      </w:r>
      <w:r w:rsidR="00464AB5">
        <w:t xml:space="preserve"> </w:t>
      </w:r>
      <w:r w:rsidRPr="003B5414">
        <w:t>(</w:t>
      </w:r>
      <w:r w:rsidR="00F71AEF">
        <w:t>všechny</w:t>
      </w:r>
      <w:r w:rsidR="000759F1">
        <w:t xml:space="preserve"> </w:t>
      </w:r>
      <w:r w:rsidRPr="003B5414">
        <w:t>dále jen „</w:t>
      </w:r>
      <w:r w:rsidR="00F71AEF" w:rsidRPr="00F71AEF">
        <w:rPr>
          <w:b/>
          <w:bCs/>
        </w:rPr>
        <w:t>Služby</w:t>
      </w:r>
      <w:r w:rsidRPr="003B5414">
        <w:t>“)</w:t>
      </w:r>
      <w:r w:rsidR="00F5399A">
        <w:t xml:space="preserve">. </w:t>
      </w:r>
      <w:r w:rsidR="00F71AEF">
        <w:t>Služby sestávají</w:t>
      </w:r>
      <w:r w:rsidR="00B913C5" w:rsidRPr="003B5414">
        <w:t xml:space="preserve"> </w:t>
      </w:r>
      <w:r w:rsidR="00106E2A" w:rsidRPr="003B5414">
        <w:t>z </w:t>
      </w:r>
      <w:r w:rsidR="00B913C5" w:rsidRPr="003B5414">
        <w:t>následujících částí</w:t>
      </w:r>
      <w:r w:rsidR="008F6B85" w:rsidRPr="003B5414">
        <w:t>:</w:t>
      </w:r>
    </w:p>
    <w:p w14:paraId="4A9BE352" w14:textId="34D8149B" w:rsidR="006F6669" w:rsidRPr="003B5414" w:rsidRDefault="003A7749" w:rsidP="00BE0984">
      <w:pPr>
        <w:pStyle w:val="odstavec"/>
        <w:numPr>
          <w:ilvl w:val="2"/>
          <w:numId w:val="3"/>
        </w:numPr>
      </w:pPr>
      <w:r w:rsidRPr="00AB0248">
        <w:t xml:space="preserve">Pravidelné služby </w:t>
      </w:r>
      <w:r w:rsidR="00E16854" w:rsidRPr="00AB0248">
        <w:t>v</w:t>
      </w:r>
      <w:r w:rsidR="00E16854">
        <w:t> </w:t>
      </w:r>
      <w:r w:rsidRPr="00AB0248">
        <w:t>rámci paušálního poplatku</w:t>
      </w:r>
      <w:r>
        <w:rPr>
          <w:b/>
          <w:bCs/>
        </w:rPr>
        <w:t xml:space="preserve"> </w:t>
      </w:r>
      <w:r w:rsidRPr="00AB0248">
        <w:t>(</w:t>
      </w:r>
      <w:r>
        <w:t xml:space="preserve">dále jen </w:t>
      </w:r>
      <w:r w:rsidRPr="00AB0248">
        <w:t>„</w:t>
      </w:r>
      <w:r w:rsidR="00574B28">
        <w:rPr>
          <w:b/>
          <w:bCs/>
        </w:rPr>
        <w:t>Paušální služby</w:t>
      </w:r>
      <w:r w:rsidRPr="00AB0248">
        <w:t>“)</w:t>
      </w:r>
      <w:r w:rsidR="00574B28">
        <w:rPr>
          <w:b/>
          <w:bCs/>
        </w:rPr>
        <w:t>;</w:t>
      </w:r>
    </w:p>
    <w:p w14:paraId="0C743AC9" w14:textId="5968EA12" w:rsidR="00614B49" w:rsidRPr="00F71AEF" w:rsidRDefault="003A7749" w:rsidP="00BE0984">
      <w:pPr>
        <w:pStyle w:val="odstavec"/>
        <w:numPr>
          <w:ilvl w:val="2"/>
          <w:numId w:val="3"/>
        </w:numPr>
        <w:rPr>
          <w:b/>
          <w:bCs/>
        </w:rPr>
      </w:pPr>
      <w:r w:rsidRPr="00AB0248">
        <w:t>Jednorázové služby mimo paušální poplatek</w:t>
      </w:r>
      <w:r w:rsidRPr="003A7749">
        <w:rPr>
          <w:b/>
          <w:bCs/>
        </w:rPr>
        <w:t xml:space="preserve"> </w:t>
      </w:r>
      <w:r w:rsidRPr="00AB0248">
        <w:t>(</w:t>
      </w:r>
      <w:r>
        <w:t xml:space="preserve">dále jen </w:t>
      </w:r>
      <w:r w:rsidRPr="00AB0248">
        <w:t>„</w:t>
      </w:r>
      <w:r w:rsidR="00574B28">
        <w:rPr>
          <w:b/>
          <w:bCs/>
        </w:rPr>
        <w:t xml:space="preserve">Služby </w:t>
      </w:r>
      <w:r w:rsidR="004757B5">
        <w:rPr>
          <w:b/>
          <w:bCs/>
        </w:rPr>
        <w:t>mimo paušál</w:t>
      </w:r>
      <w:r w:rsidRPr="00AB0248">
        <w:t>“)</w:t>
      </w:r>
      <w:r w:rsidR="00EC5A5D" w:rsidRPr="00F71AEF">
        <w:rPr>
          <w:b/>
          <w:bCs/>
        </w:rPr>
        <w:t>.</w:t>
      </w:r>
    </w:p>
    <w:p w14:paraId="2ECAE524" w14:textId="1D4F1AFC" w:rsidR="00C457F3" w:rsidRPr="003B5414" w:rsidRDefault="00844E7F" w:rsidP="00686870">
      <w:pPr>
        <w:pStyle w:val="odstavec"/>
      </w:pPr>
      <w:r>
        <w:rPr>
          <w:u w:val="single"/>
        </w:rPr>
        <w:t xml:space="preserve">Zaplacení ceny </w:t>
      </w:r>
      <w:r w:rsidR="00F71AEF">
        <w:rPr>
          <w:u w:val="single"/>
        </w:rPr>
        <w:t>Služeb</w:t>
      </w:r>
      <w:r>
        <w:rPr>
          <w:u w:val="single"/>
        </w:rPr>
        <w:t>:</w:t>
      </w:r>
      <w:r>
        <w:t xml:space="preserve"> </w:t>
      </w:r>
      <w:r w:rsidR="00F551E7" w:rsidRPr="003B5414">
        <w:t xml:space="preserve">Předmětem </w:t>
      </w:r>
      <w:r w:rsidR="00DB16D1">
        <w:t>Smlouvy</w:t>
      </w:r>
      <w:r w:rsidR="00F551E7" w:rsidRPr="003B5414">
        <w:t xml:space="preserve"> je dále </w:t>
      </w:r>
      <w:r w:rsidR="005F3404" w:rsidRPr="003B5414">
        <w:t xml:space="preserve">povinnost </w:t>
      </w:r>
      <w:r w:rsidR="0077403B">
        <w:t>Objednatel</w:t>
      </w:r>
      <w:r w:rsidR="005F3404" w:rsidRPr="003B5414">
        <w:t>e</w:t>
      </w:r>
      <w:r w:rsidR="00C457F3" w:rsidRPr="003B5414">
        <w:t xml:space="preserve"> řádně provedená plnění od </w:t>
      </w:r>
      <w:r w:rsidR="008213F2">
        <w:t>Poskytovatel</w:t>
      </w:r>
      <w:r w:rsidR="00C457F3" w:rsidRPr="003B5414">
        <w:t xml:space="preserve">e převzít </w:t>
      </w:r>
      <w:r w:rsidR="00E16854" w:rsidRPr="003B5414">
        <w:t>a</w:t>
      </w:r>
      <w:r w:rsidR="00E16854">
        <w:t> </w:t>
      </w:r>
      <w:r w:rsidR="005138A1" w:rsidRPr="003B5414">
        <w:t xml:space="preserve">zaplatit za ně </w:t>
      </w:r>
      <w:r w:rsidR="008213F2">
        <w:t>Poskytovatel</w:t>
      </w:r>
      <w:r w:rsidR="00C457F3" w:rsidRPr="003B5414">
        <w:t>i cenu</w:t>
      </w:r>
      <w:r w:rsidR="005F3404" w:rsidRPr="003B5414">
        <w:t xml:space="preserve"> </w:t>
      </w:r>
      <w:r w:rsidR="00F71AEF">
        <w:t>Služeb</w:t>
      </w:r>
      <w:r w:rsidR="005F3404" w:rsidRPr="003B5414">
        <w:t xml:space="preserve"> </w:t>
      </w:r>
      <w:r w:rsidR="00915961" w:rsidRPr="003B5414">
        <w:t xml:space="preserve">ve výši </w:t>
      </w:r>
      <w:r w:rsidR="00E16854" w:rsidRPr="003B5414">
        <w:t>a</w:t>
      </w:r>
      <w:r w:rsidR="00E16854">
        <w:t> </w:t>
      </w:r>
      <w:r w:rsidR="005F3404" w:rsidRPr="003B5414">
        <w:t xml:space="preserve">způsobem </w:t>
      </w:r>
      <w:r w:rsidR="00C457F3" w:rsidRPr="003B5414">
        <w:t>stanoveným</w:t>
      </w:r>
      <w:r w:rsidR="005F3404" w:rsidRPr="003B5414">
        <w:t xml:space="preserve"> </w:t>
      </w:r>
      <w:r w:rsidR="00915961" w:rsidRPr="003B5414">
        <w:t xml:space="preserve">dle </w:t>
      </w:r>
      <w:r w:rsidR="008213F2">
        <w:t>čl. </w:t>
      </w:r>
      <w:r w:rsidR="00AB36C4">
        <w:fldChar w:fldCharType="begin"/>
      </w:r>
      <w:r w:rsidR="00AB36C4">
        <w:instrText xml:space="preserve"> REF _Ref200027944 \r \h </w:instrText>
      </w:r>
      <w:r w:rsidR="00AB36C4">
        <w:fldChar w:fldCharType="separate"/>
      </w:r>
      <w:r w:rsidR="00306730">
        <w:t>11</w:t>
      </w:r>
      <w:r w:rsidR="00AB36C4">
        <w:fldChar w:fldCharType="end"/>
      </w:r>
      <w:r>
        <w:t xml:space="preserve"> </w:t>
      </w:r>
      <w:r w:rsidR="005F3404" w:rsidRPr="003B5414">
        <w:t xml:space="preserve">této </w:t>
      </w:r>
      <w:r w:rsidR="00DB16D1">
        <w:t>Smlouvy</w:t>
      </w:r>
      <w:r w:rsidR="005F3404" w:rsidRPr="003B5414">
        <w:t>.</w:t>
      </w:r>
    </w:p>
    <w:p w14:paraId="1B35B8A9" w14:textId="10C17C29" w:rsidR="000759F1" w:rsidRDefault="000759F1" w:rsidP="009006ED">
      <w:pPr>
        <w:pStyle w:val="Clanek"/>
      </w:pPr>
      <w:r>
        <w:t>Prohlášení stran</w:t>
      </w:r>
    </w:p>
    <w:p w14:paraId="7BE6BA06" w14:textId="18376A3F" w:rsidR="00825F22" w:rsidRDefault="00825F22" w:rsidP="000759F1">
      <w:pPr>
        <w:pStyle w:val="odstavec"/>
        <w:rPr>
          <w:u w:val="single"/>
        </w:rPr>
      </w:pPr>
      <w:r w:rsidRPr="00825F22">
        <w:rPr>
          <w:u w:val="single"/>
        </w:rPr>
        <w:t>Prohlášení Objednatele:</w:t>
      </w:r>
      <w:r>
        <w:t xml:space="preserve"> Objednatel prohlašuje, že</w:t>
      </w:r>
    </w:p>
    <w:p w14:paraId="07277930" w14:textId="6F4FAF76" w:rsidR="00BE0984" w:rsidRDefault="00AF0058" w:rsidP="00BE0984">
      <w:pPr>
        <w:pStyle w:val="odstavec"/>
        <w:numPr>
          <w:ilvl w:val="2"/>
          <w:numId w:val="3"/>
        </w:numPr>
      </w:pPr>
      <w:r w:rsidRPr="00AF0058">
        <w:t xml:space="preserve">splňuje veškeré podmínky </w:t>
      </w:r>
      <w:r w:rsidR="00E16854" w:rsidRPr="00AF0058">
        <w:t>a</w:t>
      </w:r>
      <w:r w:rsidR="00E16854">
        <w:t> </w:t>
      </w:r>
      <w:r w:rsidRPr="00AF0058">
        <w:t xml:space="preserve">požadavky </w:t>
      </w:r>
      <w:r w:rsidR="00E16854" w:rsidRPr="00AF0058">
        <w:t>v</w:t>
      </w:r>
      <w:r w:rsidR="00E16854">
        <w:t> </w:t>
      </w:r>
      <w:r w:rsidRPr="00AF0058">
        <w:t>této Smlouv</w:t>
      </w:r>
      <w:r w:rsidR="003E2D81">
        <w:t>ě</w:t>
      </w:r>
      <w:r w:rsidRPr="00AF0058">
        <w:t xml:space="preserve"> stanovené</w:t>
      </w:r>
      <w:r w:rsidR="003E2D81">
        <w:t>,</w:t>
      </w:r>
      <w:r w:rsidRPr="00AF0058">
        <w:t xml:space="preserve"> </w:t>
      </w:r>
      <w:r w:rsidR="00E16854" w:rsidRPr="00AF0058">
        <w:t>a</w:t>
      </w:r>
      <w:r w:rsidR="00E16854">
        <w:t> </w:t>
      </w:r>
      <w:r w:rsidRPr="00AF0058">
        <w:t xml:space="preserve">je oprávněn tuto Smlouvu uzavřít </w:t>
      </w:r>
      <w:r w:rsidR="00E16854" w:rsidRPr="00AF0058">
        <w:t>a</w:t>
      </w:r>
      <w:r w:rsidR="00E16854">
        <w:t> </w:t>
      </w:r>
      <w:r w:rsidRPr="00AF0058">
        <w:t xml:space="preserve">řádně plnit závazky </w:t>
      </w:r>
      <w:r w:rsidR="00E16854" w:rsidRPr="00AF0058">
        <w:t>v</w:t>
      </w:r>
      <w:r w:rsidR="00E16854">
        <w:t> </w:t>
      </w:r>
      <w:r w:rsidRPr="00AF0058">
        <w:t>ní obsažené.</w:t>
      </w:r>
    </w:p>
    <w:p w14:paraId="04128773" w14:textId="66B5658D" w:rsidR="00AF0058" w:rsidRDefault="00AF0058" w:rsidP="00AF0058">
      <w:pPr>
        <w:pStyle w:val="odstavec"/>
      </w:pPr>
      <w:r w:rsidRPr="00AF0058">
        <w:rPr>
          <w:u w:val="single"/>
        </w:rPr>
        <w:t xml:space="preserve">Prohlášení </w:t>
      </w:r>
      <w:r w:rsidR="008213F2">
        <w:rPr>
          <w:u w:val="single"/>
        </w:rPr>
        <w:t>Poskytovatel</w:t>
      </w:r>
      <w:r w:rsidRPr="00AF0058">
        <w:rPr>
          <w:u w:val="single"/>
        </w:rPr>
        <w:t>e:</w:t>
      </w:r>
      <w:r>
        <w:t xml:space="preserve"> </w:t>
      </w:r>
      <w:r w:rsidR="008213F2">
        <w:t>Poskytovatel</w:t>
      </w:r>
      <w:r>
        <w:t xml:space="preserve"> prohlašuje, že</w:t>
      </w:r>
    </w:p>
    <w:p w14:paraId="1C083372" w14:textId="3D044041" w:rsidR="00AF0058" w:rsidRPr="00AF0058" w:rsidRDefault="00AF0058" w:rsidP="00BE0984">
      <w:pPr>
        <w:pStyle w:val="odstavec"/>
        <w:numPr>
          <w:ilvl w:val="2"/>
          <w:numId w:val="3"/>
        </w:numPr>
      </w:pPr>
      <w:r w:rsidRPr="00AF0058">
        <w:t xml:space="preserve">splňuje veškeré podmínky </w:t>
      </w:r>
      <w:r w:rsidR="00E16854" w:rsidRPr="00AF0058">
        <w:t>a</w:t>
      </w:r>
      <w:r w:rsidR="00E16854">
        <w:t> </w:t>
      </w:r>
      <w:r w:rsidRPr="00AF0058">
        <w:t xml:space="preserve">požadavky </w:t>
      </w:r>
      <w:r w:rsidR="00E16854" w:rsidRPr="00AF0058">
        <w:t>v</w:t>
      </w:r>
      <w:r w:rsidR="00E16854">
        <w:t> </w:t>
      </w:r>
      <w:r w:rsidRPr="00AF0058">
        <w:t>této Smlouvě stanovené</w:t>
      </w:r>
      <w:r w:rsidR="003E2D81">
        <w:t>,</w:t>
      </w:r>
      <w:r w:rsidRPr="00AF0058">
        <w:t xml:space="preserve"> </w:t>
      </w:r>
      <w:r w:rsidR="00E16854" w:rsidRPr="00AF0058">
        <w:t>a</w:t>
      </w:r>
      <w:r w:rsidR="00E16854">
        <w:t> </w:t>
      </w:r>
      <w:r w:rsidRPr="00AF0058">
        <w:t xml:space="preserve">je oprávněn tuto Smlouvu uzavřít </w:t>
      </w:r>
      <w:r w:rsidR="00E16854" w:rsidRPr="00AF0058">
        <w:t>a</w:t>
      </w:r>
      <w:r w:rsidR="00E16854">
        <w:t> </w:t>
      </w:r>
      <w:r w:rsidRPr="00AF0058">
        <w:t xml:space="preserve">řádně </w:t>
      </w:r>
      <w:r w:rsidR="00E16854" w:rsidRPr="00AF0058">
        <w:t>a</w:t>
      </w:r>
      <w:r w:rsidR="00E16854">
        <w:t> </w:t>
      </w:r>
      <w:r w:rsidRPr="00AF0058">
        <w:t xml:space="preserve">včas plnit závazky </w:t>
      </w:r>
      <w:r w:rsidR="00E16854" w:rsidRPr="00AF0058">
        <w:t>v</w:t>
      </w:r>
      <w:r w:rsidR="00E16854">
        <w:t> </w:t>
      </w:r>
      <w:r w:rsidRPr="00AF0058">
        <w:t xml:space="preserve">ní obsažené; </w:t>
      </w:r>
    </w:p>
    <w:p w14:paraId="074A7934" w14:textId="60968686" w:rsidR="00AF0058" w:rsidRPr="00AF0058" w:rsidRDefault="00AF0058" w:rsidP="00BE0984">
      <w:pPr>
        <w:pStyle w:val="odstavec"/>
        <w:numPr>
          <w:ilvl w:val="2"/>
          <w:numId w:val="3"/>
        </w:numPr>
      </w:pPr>
      <w:r w:rsidRPr="00AF0058">
        <w:t>ke dni uzavření této Smlouvy není vůči němu vedeno řízení dle Insolvenčního zákona</w:t>
      </w:r>
      <w:r w:rsidR="003E2D81">
        <w:t>,</w:t>
      </w:r>
      <w:r w:rsidRPr="00AF0058">
        <w:t xml:space="preserve"> </w:t>
      </w:r>
      <w:r w:rsidR="00E16854" w:rsidRPr="00AF0058">
        <w:t>a</w:t>
      </w:r>
      <w:r w:rsidR="00E16854">
        <w:t> </w:t>
      </w:r>
      <w:r w:rsidR="003E2D81">
        <w:t xml:space="preserve">současně se </w:t>
      </w:r>
      <w:r w:rsidRPr="00AF0058">
        <w:t xml:space="preserve">zavazuje Objednatele bezodkladně informovat </w:t>
      </w:r>
      <w:r w:rsidR="00E16854" w:rsidRPr="00AF0058">
        <w:t>o</w:t>
      </w:r>
      <w:r w:rsidR="00E16854">
        <w:t> </w:t>
      </w:r>
      <w:r w:rsidRPr="00AF0058">
        <w:t xml:space="preserve">všech skutečnostech </w:t>
      </w:r>
      <w:r w:rsidR="00E16854" w:rsidRPr="00AF0058">
        <w:t>o</w:t>
      </w:r>
      <w:r w:rsidR="00E16854">
        <w:t> </w:t>
      </w:r>
      <w:r w:rsidRPr="00AF0058">
        <w:t xml:space="preserve">hrozícím úpadku, popř. </w:t>
      </w:r>
      <w:r w:rsidR="00E16854" w:rsidRPr="00AF0058">
        <w:t>o</w:t>
      </w:r>
      <w:r w:rsidR="00E16854">
        <w:t> </w:t>
      </w:r>
      <w:r w:rsidRPr="00AF0058">
        <w:t xml:space="preserve">prohlášení úpadku jeho společnosti, stejně jako </w:t>
      </w:r>
      <w:r w:rsidR="00E16854" w:rsidRPr="00AF0058">
        <w:t>o</w:t>
      </w:r>
      <w:r w:rsidR="00E16854">
        <w:t> </w:t>
      </w:r>
      <w:r w:rsidRPr="00AF0058">
        <w:t xml:space="preserve">změnách </w:t>
      </w:r>
      <w:r w:rsidR="00E16854" w:rsidRPr="00AF0058">
        <w:t>v</w:t>
      </w:r>
      <w:r w:rsidR="00E16854">
        <w:t> </w:t>
      </w:r>
      <w:r w:rsidRPr="00AF0058">
        <w:t xml:space="preserve">jeho kvalifikaci, kterou prokázal </w:t>
      </w:r>
      <w:r w:rsidR="00E16854" w:rsidRPr="00AF0058">
        <w:t>v</w:t>
      </w:r>
      <w:r w:rsidR="00E16854">
        <w:t> </w:t>
      </w:r>
      <w:r w:rsidRPr="00AF0058">
        <w:t>rámci své nabídky na plnění Veřejné zakázky;</w:t>
      </w:r>
    </w:p>
    <w:p w14:paraId="40070EEF" w14:textId="3B4743D2" w:rsidR="00AF0058" w:rsidRPr="00AF0058" w:rsidRDefault="00AF0058" w:rsidP="00BE0984">
      <w:pPr>
        <w:pStyle w:val="odstavec"/>
        <w:numPr>
          <w:ilvl w:val="2"/>
          <w:numId w:val="3"/>
        </w:numPr>
      </w:pPr>
      <w:r w:rsidRPr="00AF0058">
        <w:t xml:space="preserve">má zájem Veřejnou zakázku pro Objednatele řádně </w:t>
      </w:r>
      <w:r w:rsidR="00E16854" w:rsidRPr="00AF0058">
        <w:t>a</w:t>
      </w:r>
      <w:r w:rsidR="00E16854">
        <w:t> </w:t>
      </w:r>
      <w:r w:rsidRPr="00AF0058">
        <w:t xml:space="preserve">včas plnit </w:t>
      </w:r>
      <w:r w:rsidR="00E16854" w:rsidRPr="00AF0058">
        <w:t>a</w:t>
      </w:r>
      <w:r w:rsidR="00E16854">
        <w:t> </w:t>
      </w:r>
      <w:r w:rsidRPr="00AF0058">
        <w:t xml:space="preserve">splnit za úplatu (Cenu) sjednanou </w:t>
      </w:r>
      <w:r w:rsidR="00E16854" w:rsidRPr="00AF0058">
        <w:t>v</w:t>
      </w:r>
      <w:r w:rsidR="00E16854">
        <w:t> </w:t>
      </w:r>
      <w:r w:rsidRPr="00AF0058">
        <w:t xml:space="preserve">této Smlouvě. Dále </w:t>
      </w:r>
      <w:r w:rsidR="008213F2">
        <w:t>Poskytovatel</w:t>
      </w:r>
      <w:r w:rsidRPr="00AF0058">
        <w:t xml:space="preserve"> prohlašuje, že se detailně seznámil </w:t>
      </w:r>
      <w:r w:rsidR="00E16854" w:rsidRPr="00AF0058">
        <w:t>s</w:t>
      </w:r>
      <w:r w:rsidR="00E16854">
        <w:t> </w:t>
      </w:r>
      <w:r w:rsidRPr="00AF0058">
        <w:t xml:space="preserve">rozsahem </w:t>
      </w:r>
      <w:r w:rsidR="00E16854" w:rsidRPr="00AF0058">
        <w:t>a</w:t>
      </w:r>
      <w:r w:rsidR="00E16854">
        <w:t> </w:t>
      </w:r>
      <w:r w:rsidRPr="00AF0058">
        <w:t xml:space="preserve">povahou předmětu Veřejné zakázky, že jsou mu známy veškeré technické, kvalitativní </w:t>
      </w:r>
      <w:r w:rsidR="00E16854" w:rsidRPr="00AF0058">
        <w:t>a</w:t>
      </w:r>
      <w:r w:rsidR="00E16854">
        <w:t> </w:t>
      </w:r>
      <w:r w:rsidRPr="00AF0058">
        <w:t xml:space="preserve">jiné podmínky nezbytné </w:t>
      </w:r>
      <w:r w:rsidR="00E16854" w:rsidRPr="00AF0058">
        <w:t>k</w:t>
      </w:r>
      <w:r w:rsidR="00E16854">
        <w:t> </w:t>
      </w:r>
      <w:r w:rsidRPr="00AF0058">
        <w:t xml:space="preserve">její realizaci, těmto podmínkám rozumí </w:t>
      </w:r>
      <w:r w:rsidR="00E16854" w:rsidRPr="00AF0058">
        <w:t>a</w:t>
      </w:r>
      <w:r w:rsidR="00E16854">
        <w:t> </w:t>
      </w:r>
      <w:r w:rsidRPr="00AF0058">
        <w:t>je schopný je dodržet; a</w:t>
      </w:r>
    </w:p>
    <w:p w14:paraId="23721002" w14:textId="40509322" w:rsidR="00AF0058" w:rsidRPr="00AF0058" w:rsidRDefault="00AF0058" w:rsidP="00BE0984">
      <w:pPr>
        <w:pStyle w:val="odstavec"/>
        <w:numPr>
          <w:ilvl w:val="2"/>
          <w:numId w:val="3"/>
        </w:numPr>
      </w:pPr>
      <w:r w:rsidRPr="00AF0058">
        <w:lastRenderedPageBreak/>
        <w:t xml:space="preserve">disponuje veškerými profesními znalostmi, dovednostmi </w:t>
      </w:r>
      <w:r w:rsidR="00E16854" w:rsidRPr="00AF0058">
        <w:t>a</w:t>
      </w:r>
      <w:r w:rsidR="00E16854">
        <w:t> </w:t>
      </w:r>
      <w:r w:rsidRPr="00AF0058">
        <w:t xml:space="preserve">kapacitou </w:t>
      </w:r>
      <w:r w:rsidR="00E16854" w:rsidRPr="00AF0058">
        <w:t>k</w:t>
      </w:r>
      <w:r w:rsidR="00E16854">
        <w:t> </w:t>
      </w:r>
      <w:r w:rsidRPr="00AF0058">
        <w:t>řádnému splnění předmětu Veřejné zakázky,</w:t>
      </w:r>
      <w:r w:rsidR="00AB5C61">
        <w:t> </w:t>
      </w:r>
      <w:r w:rsidR="00E16854" w:rsidRPr="00AF0058">
        <w:t>a</w:t>
      </w:r>
      <w:r w:rsidR="00E16854">
        <w:t> </w:t>
      </w:r>
      <w:r w:rsidRPr="00AF0058">
        <w:t xml:space="preserve">že všechny osoby, které použije </w:t>
      </w:r>
      <w:r w:rsidR="00E16854" w:rsidRPr="00AF0058">
        <w:t>k</w:t>
      </w:r>
      <w:r w:rsidR="00E16854">
        <w:t> </w:t>
      </w:r>
      <w:r w:rsidRPr="00AF0058">
        <w:t xml:space="preserve">plnění této Smlouvy, mají potřebné vzdělání, zkušenosti či jinou profesní způsobilost </w:t>
      </w:r>
      <w:r w:rsidR="00E16854" w:rsidRPr="00AF0058">
        <w:t>k</w:t>
      </w:r>
      <w:r w:rsidR="00E16854">
        <w:t> </w:t>
      </w:r>
      <w:r w:rsidRPr="00AF0058">
        <w:t xml:space="preserve">plnění, které má </w:t>
      </w:r>
      <w:r w:rsidR="008213F2">
        <w:t>Poskytovatel</w:t>
      </w:r>
      <w:r w:rsidRPr="00AF0058">
        <w:t xml:space="preserve"> dle</w:t>
      </w:r>
      <w:r w:rsidR="00AB5C61">
        <w:t> </w:t>
      </w:r>
      <w:r w:rsidRPr="00AF0058">
        <w:t xml:space="preserve">této Smlouvy poskytovat </w:t>
      </w:r>
      <w:r w:rsidR="00E16854" w:rsidRPr="00AF0058">
        <w:t>a</w:t>
      </w:r>
      <w:r w:rsidR="00E16854">
        <w:t> </w:t>
      </w:r>
      <w:r w:rsidRPr="00AF0058">
        <w:t xml:space="preserve">které doložil </w:t>
      </w:r>
      <w:r w:rsidR="00E16854" w:rsidRPr="00AF0058">
        <w:t>v</w:t>
      </w:r>
      <w:r w:rsidR="00E16854">
        <w:t> </w:t>
      </w:r>
      <w:r w:rsidRPr="00AF0058">
        <w:t>souladu se Zadávací dokumentací.</w:t>
      </w:r>
    </w:p>
    <w:p w14:paraId="61A99CAF" w14:textId="792602EF" w:rsidR="000759F1" w:rsidRDefault="000759F1" w:rsidP="000759F1">
      <w:pPr>
        <w:pStyle w:val="odstavec"/>
      </w:pPr>
      <w:r w:rsidRPr="000759F1">
        <w:rPr>
          <w:u w:val="single"/>
        </w:rPr>
        <w:t xml:space="preserve">Prohlášení </w:t>
      </w:r>
      <w:r w:rsidR="00E16854" w:rsidRPr="000759F1">
        <w:rPr>
          <w:u w:val="single"/>
        </w:rPr>
        <w:t>o</w:t>
      </w:r>
      <w:r w:rsidR="00E16854">
        <w:rPr>
          <w:u w:val="single"/>
        </w:rPr>
        <w:t> </w:t>
      </w:r>
      <w:r w:rsidR="00825F22">
        <w:rPr>
          <w:u w:val="single"/>
        </w:rPr>
        <w:t>neexistenci vylučujících okolností</w:t>
      </w:r>
      <w:r w:rsidRPr="000759F1">
        <w:rPr>
          <w:u w:val="single"/>
        </w:rPr>
        <w:t>:</w:t>
      </w:r>
      <w:r>
        <w:t xml:space="preserve"> Smluvní strany prohlašují, že neexistují žádné právní překážky, které by bránily či</w:t>
      </w:r>
      <w:r w:rsidR="00AB5C61">
        <w:t> </w:t>
      </w:r>
      <w:r>
        <w:t xml:space="preserve">omezovaly plnění jejich závazků, </w:t>
      </w:r>
      <w:r w:rsidR="00E16854">
        <w:t>a </w:t>
      </w:r>
      <w:r>
        <w:t xml:space="preserve">že uzavřením </w:t>
      </w:r>
      <w:r w:rsidR="00DB16D1">
        <w:t>Smlouvy</w:t>
      </w:r>
      <w:r>
        <w:t xml:space="preserve"> nedojde </w:t>
      </w:r>
      <w:r w:rsidR="00E16854">
        <w:t>k </w:t>
      </w:r>
      <w:r>
        <w:t>porušení žádného právního předpisu.</w:t>
      </w:r>
    </w:p>
    <w:p w14:paraId="42ECE301" w14:textId="79041432" w:rsidR="000759F1" w:rsidRDefault="000759F1" w:rsidP="000759F1">
      <w:pPr>
        <w:pStyle w:val="odstavec"/>
      </w:pPr>
      <w:r w:rsidRPr="000759F1">
        <w:rPr>
          <w:u w:val="single"/>
        </w:rPr>
        <w:t xml:space="preserve">Povinnost </w:t>
      </w:r>
      <w:r w:rsidR="008213F2">
        <w:rPr>
          <w:u w:val="single"/>
        </w:rPr>
        <w:t>Poskytovatel</w:t>
      </w:r>
      <w:r w:rsidRPr="000759F1">
        <w:rPr>
          <w:u w:val="single"/>
        </w:rPr>
        <w:t xml:space="preserve">e </w:t>
      </w:r>
      <w:r w:rsidR="00E16854" w:rsidRPr="000759F1">
        <w:rPr>
          <w:u w:val="single"/>
        </w:rPr>
        <w:t>k</w:t>
      </w:r>
      <w:r w:rsidR="00E16854">
        <w:rPr>
          <w:u w:val="single"/>
        </w:rPr>
        <w:t> </w:t>
      </w:r>
      <w:r w:rsidRPr="000759F1">
        <w:rPr>
          <w:u w:val="single"/>
        </w:rPr>
        <w:t>zajištění dostatečné kapacity:</w:t>
      </w:r>
      <w:r>
        <w:t xml:space="preserve"> </w:t>
      </w:r>
      <w:r w:rsidR="008213F2">
        <w:t>Poskytovatel</w:t>
      </w:r>
      <w:r>
        <w:t xml:space="preserve"> se zavazuje zajistit dostatečnou kapacitu, zejm. dostupnost svých pracovníků, pro plnění této </w:t>
      </w:r>
      <w:r w:rsidR="00DB16D1">
        <w:t>Smlouvy</w:t>
      </w:r>
      <w:r>
        <w:t xml:space="preserve"> tak, aby byly dodrženy všechny termíny </w:t>
      </w:r>
      <w:r w:rsidR="00E16854">
        <w:t>a </w:t>
      </w:r>
      <w:r>
        <w:t xml:space="preserve">lhůty stanovené </w:t>
      </w:r>
      <w:r w:rsidR="00E16854">
        <w:t>v </w:t>
      </w:r>
      <w:r>
        <w:t xml:space="preserve">této Smlouvě nebo dohodnuté Smluvními stranami </w:t>
      </w:r>
      <w:r w:rsidR="00E16854">
        <w:t>v </w:t>
      </w:r>
      <w:r>
        <w:t xml:space="preserve">souladu </w:t>
      </w:r>
      <w:r w:rsidR="00E16854">
        <w:t>s </w:t>
      </w:r>
      <w:r>
        <w:t xml:space="preserve">touto Smlouvou </w:t>
      </w:r>
      <w:r w:rsidR="00E16854">
        <w:t>a </w:t>
      </w:r>
      <w:r>
        <w:t xml:space="preserve">aby mohlo probíhat plnění této </w:t>
      </w:r>
      <w:r w:rsidR="00DB16D1">
        <w:t>Smlouvy</w:t>
      </w:r>
      <w:r>
        <w:t xml:space="preserve"> efektivně, hospodárně </w:t>
      </w:r>
      <w:r w:rsidR="00E16854">
        <w:t>a </w:t>
      </w:r>
      <w:r>
        <w:t>bez zbyt</w:t>
      </w:r>
      <w:r w:rsidR="00EC315B">
        <w:t>ečných</w:t>
      </w:r>
      <w:r>
        <w:t xml:space="preserve"> prodlev.</w:t>
      </w:r>
    </w:p>
    <w:p w14:paraId="605F5969" w14:textId="1E56B5AA" w:rsidR="00AF0058" w:rsidRPr="00AF0058" w:rsidRDefault="00AF0058" w:rsidP="00AF0058">
      <w:pPr>
        <w:pStyle w:val="odstavec"/>
      </w:pPr>
      <w:r>
        <w:rPr>
          <w:u w:val="single"/>
        </w:rPr>
        <w:t>Právní nástupnictví:</w:t>
      </w:r>
      <w:r>
        <w:t xml:space="preserve"> </w:t>
      </w:r>
      <w:r w:rsidRPr="00AF0058">
        <w:t xml:space="preserve">Strany společně prohlašují, že </w:t>
      </w:r>
      <w:r w:rsidR="00E16854" w:rsidRPr="00AF0058">
        <w:t>v</w:t>
      </w:r>
      <w:r w:rsidR="00E16854">
        <w:t> </w:t>
      </w:r>
      <w:r w:rsidRPr="00AF0058">
        <w:t xml:space="preserve">případě právního nástupnictví namísto některé ze Stran, bude dále postupováno dle této Smlouvy, neboť práva </w:t>
      </w:r>
      <w:r w:rsidR="00E16854" w:rsidRPr="00AF0058">
        <w:t>a</w:t>
      </w:r>
      <w:r w:rsidR="00E16854">
        <w:t> </w:t>
      </w:r>
      <w:r w:rsidRPr="00AF0058">
        <w:t xml:space="preserve">povinnosti vyplývající </w:t>
      </w:r>
      <w:r w:rsidR="00E16854" w:rsidRPr="00AF0058">
        <w:t>z</w:t>
      </w:r>
      <w:r w:rsidR="00E16854">
        <w:t> </w:t>
      </w:r>
      <w:r w:rsidRPr="00AF0058">
        <w:t xml:space="preserve">této Smlouvy přechází ze zákona na právní nástupce Stran, není-li </w:t>
      </w:r>
      <w:r w:rsidR="00E16854" w:rsidRPr="00AF0058">
        <w:t>v</w:t>
      </w:r>
      <w:r w:rsidR="00E16854">
        <w:t> </w:t>
      </w:r>
      <w:r w:rsidRPr="00AF0058">
        <w:t>této Smlouvě uvedeno jinak.</w:t>
      </w:r>
    </w:p>
    <w:p w14:paraId="08E526DA" w14:textId="3705B62D" w:rsidR="000759F1" w:rsidRDefault="000759F1" w:rsidP="000759F1">
      <w:pPr>
        <w:pStyle w:val="odstavec"/>
      </w:pPr>
      <w:r w:rsidRPr="000759F1">
        <w:rPr>
          <w:u w:val="single"/>
        </w:rPr>
        <w:t>Vyloučení závaznosti nadpisů:</w:t>
      </w:r>
      <w:r>
        <w:t xml:space="preserve"> Nadpisy článků </w:t>
      </w:r>
      <w:r w:rsidR="00E16854">
        <w:t>a </w:t>
      </w:r>
      <w:r>
        <w:t>odstavců (tj.</w:t>
      </w:r>
      <w:r w:rsidR="00AB5C61">
        <w:t> </w:t>
      </w:r>
      <w:r>
        <w:t xml:space="preserve">podtržená uvození jednotlivých odstavců) </w:t>
      </w:r>
      <w:r w:rsidR="00E16854">
        <w:t>v </w:t>
      </w:r>
      <w:r>
        <w:t>této Smlouvě mají jen orientační charakter. Normativně závazný je pouze zbylý text.</w:t>
      </w:r>
    </w:p>
    <w:p w14:paraId="3C00801C" w14:textId="28E891C0" w:rsidR="0008153F" w:rsidRDefault="0008153F" w:rsidP="009006ED">
      <w:pPr>
        <w:pStyle w:val="Clanek"/>
      </w:pPr>
      <w:bookmarkStart w:id="5" w:name="_Ref198916553"/>
      <w:bookmarkStart w:id="6" w:name="_Hlk206072939"/>
      <w:r>
        <w:t>služby</w:t>
      </w:r>
      <w:bookmarkEnd w:id="5"/>
    </w:p>
    <w:p w14:paraId="12284C76" w14:textId="77777777" w:rsidR="0008281B" w:rsidRPr="00BA5F4B" w:rsidRDefault="0008281B" w:rsidP="00F71AEF">
      <w:pPr>
        <w:pStyle w:val="odstavec"/>
      </w:pPr>
      <w:r w:rsidRPr="00BA5F4B">
        <w:t>Pro účely této Smlouvy se „</w:t>
      </w:r>
      <w:r w:rsidRPr="00BA5F4B">
        <w:rPr>
          <w:i/>
          <w:iCs/>
        </w:rPr>
        <w:t>Službami</w:t>
      </w:r>
      <w:r w:rsidRPr="00BA5F4B">
        <w:t>“ rozumí veškeré činnosti poskytované Poskytovatelem dle této Smlouvy a uvedené v Katalogu služeb, a to bez ohledu na způsob jejich úhrady. Služby se dělí na:</w:t>
      </w:r>
    </w:p>
    <w:p w14:paraId="3548E6FD" w14:textId="7D2C4B16" w:rsidR="0008281B" w:rsidRPr="00BA5F4B" w:rsidRDefault="0008281B" w:rsidP="00BE0984">
      <w:pPr>
        <w:pStyle w:val="odstavec"/>
        <w:numPr>
          <w:ilvl w:val="0"/>
          <w:numId w:val="12"/>
        </w:numPr>
      </w:pPr>
      <w:r w:rsidRPr="00BA5F4B">
        <w:rPr>
          <w:b/>
          <w:bCs/>
        </w:rPr>
        <w:t>Paušální služby</w:t>
      </w:r>
      <w:r w:rsidRPr="00BA5F4B">
        <w:t xml:space="preserve"> – Služby hrazené z ročního paušálu sjednaného v</w:t>
      </w:r>
      <w:r w:rsidR="0084688D">
        <w:t xml:space="preserve"> příloze č. 1 </w:t>
      </w:r>
      <w:r w:rsidRPr="00BA5F4B">
        <w:t>této Smlouv</w:t>
      </w:r>
      <w:r w:rsidR="0084688D">
        <w:t>y</w:t>
      </w:r>
      <w:r w:rsidRPr="00BA5F4B">
        <w:t>;</w:t>
      </w:r>
    </w:p>
    <w:p w14:paraId="2F9A19BE" w14:textId="0BDB2714" w:rsidR="0008281B" w:rsidRDefault="0008281B" w:rsidP="00BE0984">
      <w:pPr>
        <w:pStyle w:val="odstavec"/>
        <w:numPr>
          <w:ilvl w:val="0"/>
          <w:numId w:val="12"/>
        </w:numPr>
      </w:pPr>
      <w:r w:rsidRPr="00BA5F4B">
        <w:rPr>
          <w:b/>
          <w:bCs/>
        </w:rPr>
        <w:t xml:space="preserve">Služby mimo paušál </w:t>
      </w:r>
      <w:r w:rsidRPr="00BA5F4B">
        <w:t>– Služby nehrazené z ročního paušálu nebo přesahující sjednaný rozsah hodinového paušálu.</w:t>
      </w:r>
      <w:r w:rsidR="007245F3" w:rsidRPr="007245F3">
        <w:t xml:space="preserve"> </w:t>
      </w:r>
      <w:r w:rsidR="007245F3">
        <w:t>P</w:t>
      </w:r>
      <w:r w:rsidR="007245F3" w:rsidRPr="00B202B5">
        <w:t xml:space="preserve">atří </w:t>
      </w:r>
      <w:r w:rsidR="007245F3">
        <w:t>mezi ně zejména</w:t>
      </w:r>
      <w:r w:rsidR="007245F3" w:rsidRPr="00B202B5">
        <w:t xml:space="preserve"> </w:t>
      </w:r>
      <w:r w:rsidR="007245F3">
        <w:t>poskytování expertních služeb a Služby odpovídající Paušálním službám, u nichž Objednatel vyčerpal roční hodinový paušál vymezený v</w:t>
      </w:r>
      <w:r w:rsidR="0084688D">
        <w:t> příloze č. 1 této Smlouvy</w:t>
      </w:r>
      <w:r w:rsidR="000424A4" w:rsidRPr="00BA5F4B">
        <w:t>.</w:t>
      </w:r>
    </w:p>
    <w:p w14:paraId="52EB747A" w14:textId="40022447" w:rsidR="00B5616B" w:rsidRDefault="00B5616B" w:rsidP="00B5616B">
      <w:pPr>
        <w:pStyle w:val="odstavec"/>
      </w:pPr>
      <w:r w:rsidRPr="00B5616B">
        <w:rPr>
          <w:u w:val="single"/>
        </w:rPr>
        <w:t xml:space="preserve">Rozsah </w:t>
      </w:r>
      <w:r w:rsidR="00E16854" w:rsidRPr="00B5616B">
        <w:rPr>
          <w:u w:val="single"/>
        </w:rPr>
        <w:t>a</w:t>
      </w:r>
      <w:r w:rsidR="00E16854">
        <w:rPr>
          <w:u w:val="single"/>
        </w:rPr>
        <w:t> </w:t>
      </w:r>
      <w:r w:rsidRPr="00B5616B">
        <w:rPr>
          <w:u w:val="single"/>
        </w:rPr>
        <w:t xml:space="preserve">kategorizace </w:t>
      </w:r>
      <w:r>
        <w:rPr>
          <w:u w:val="single"/>
        </w:rPr>
        <w:t>P</w:t>
      </w:r>
      <w:r w:rsidRPr="00B5616B">
        <w:rPr>
          <w:u w:val="single"/>
        </w:rPr>
        <w:t>aušálních služeb</w:t>
      </w:r>
      <w:r>
        <w:rPr>
          <w:u w:val="single"/>
        </w:rPr>
        <w:t>:</w:t>
      </w:r>
      <w:r>
        <w:t xml:space="preserve"> Paušální služby se dělí na tři kategorie podle charakteru činnosti:</w:t>
      </w:r>
    </w:p>
    <w:p w14:paraId="57904E4A" w14:textId="21761470" w:rsidR="00B5616B" w:rsidRPr="00B5616B" w:rsidRDefault="00B5616B" w:rsidP="00BE0984">
      <w:pPr>
        <w:pStyle w:val="odstavec"/>
        <w:numPr>
          <w:ilvl w:val="2"/>
          <w:numId w:val="3"/>
        </w:numPr>
      </w:pPr>
      <w:r w:rsidRPr="00B5616B">
        <w:rPr>
          <w:u w:val="single"/>
        </w:rPr>
        <w:t>Profylaxe:</w:t>
      </w:r>
      <w:r w:rsidRPr="00B5616B">
        <w:t xml:space="preserve"> Preventivní </w:t>
      </w:r>
      <w:r w:rsidR="00E16854" w:rsidRPr="00B5616B">
        <w:t>a</w:t>
      </w:r>
      <w:r w:rsidR="00E16854">
        <w:t> </w:t>
      </w:r>
      <w:r w:rsidRPr="00B5616B">
        <w:t>údržbové činnosti</w:t>
      </w:r>
      <w:r>
        <w:t xml:space="preserve">, </w:t>
      </w:r>
      <w:r w:rsidRPr="00B5616B">
        <w:t xml:space="preserve">jejichž cílem je </w:t>
      </w:r>
      <w:r>
        <w:t xml:space="preserve">zajistit pravidelný servis </w:t>
      </w:r>
      <w:r w:rsidRPr="00B5616B">
        <w:t>minimalizovat riziko vzniku incidentů.</w:t>
      </w:r>
    </w:p>
    <w:p w14:paraId="538EA029" w14:textId="72BFDD52" w:rsidR="00B5616B" w:rsidRPr="00B5616B" w:rsidRDefault="00B5616B" w:rsidP="00BE0984">
      <w:pPr>
        <w:pStyle w:val="odstavec"/>
        <w:numPr>
          <w:ilvl w:val="2"/>
          <w:numId w:val="3"/>
        </w:numPr>
      </w:pPr>
      <w:r w:rsidRPr="00B5616B">
        <w:rPr>
          <w:u w:val="single"/>
        </w:rPr>
        <w:lastRenderedPageBreak/>
        <w:t>Incident management:</w:t>
      </w:r>
      <w:r w:rsidRPr="00B5616B">
        <w:t xml:space="preserve"> Reaktivní řešení </w:t>
      </w:r>
      <w:r w:rsidR="00953193">
        <w:t>kybernetických bezpečnostních událostí</w:t>
      </w:r>
      <w:r w:rsidR="003C3E97">
        <w:t xml:space="preserve"> (dále jako „</w:t>
      </w:r>
      <w:r w:rsidR="003C3E97" w:rsidRPr="00AB0248">
        <w:rPr>
          <w:b/>
          <w:bCs/>
        </w:rPr>
        <w:t>KBU</w:t>
      </w:r>
      <w:r w:rsidR="003C3E97">
        <w:t>“)</w:t>
      </w:r>
      <w:r w:rsidR="00953193">
        <w:t xml:space="preserve"> </w:t>
      </w:r>
      <w:r w:rsidR="00E16854">
        <w:t>a </w:t>
      </w:r>
      <w:r w:rsidR="00953193">
        <w:t>kybernetických bezpečnostních incidentů</w:t>
      </w:r>
      <w:r w:rsidR="003C3E97">
        <w:t xml:space="preserve"> (dále jako „</w:t>
      </w:r>
      <w:r w:rsidR="003C3E97" w:rsidRPr="005078ED">
        <w:rPr>
          <w:b/>
          <w:bCs/>
        </w:rPr>
        <w:t>KB</w:t>
      </w:r>
      <w:r w:rsidR="003C3E97">
        <w:rPr>
          <w:b/>
          <w:bCs/>
        </w:rPr>
        <w:t>I</w:t>
      </w:r>
      <w:r w:rsidR="003C3E97">
        <w:t>“)</w:t>
      </w:r>
      <w:r w:rsidR="00953193">
        <w:t xml:space="preserve"> ve smyslu zákona č. </w:t>
      </w:r>
      <w:r w:rsidR="004F14AC" w:rsidRPr="00BE0984">
        <w:rPr>
          <w:highlight w:val="white"/>
        </w:rPr>
        <w:t>264/2025 Sb</w:t>
      </w:r>
      <w:r w:rsidR="004F14AC">
        <w:rPr>
          <w:color w:val="43494D"/>
        </w:rPr>
        <w:t>.</w:t>
      </w:r>
      <w:r w:rsidR="00953193">
        <w:t>, o kybernetické bezpečnosti,</w:t>
      </w:r>
      <w:r w:rsidRPr="00B5616B">
        <w:t xml:space="preserve"> („Incidentů“) </w:t>
      </w:r>
      <w:r w:rsidR="00E16854" w:rsidRPr="00B5616B">
        <w:t>v</w:t>
      </w:r>
      <w:r w:rsidR="00E16854">
        <w:t> </w:t>
      </w:r>
      <w:r w:rsidRPr="00B5616B">
        <w:t xml:space="preserve">dohodnutých časech reakce </w:t>
      </w:r>
      <w:r w:rsidR="00E16854" w:rsidRPr="00B5616B">
        <w:t>a</w:t>
      </w:r>
      <w:r w:rsidR="00E16854">
        <w:t> </w:t>
      </w:r>
      <w:r w:rsidRPr="00B5616B">
        <w:t>nápravy podle úrovně SLA</w:t>
      </w:r>
      <w:r w:rsidR="00B202B5">
        <w:t>.</w:t>
      </w:r>
    </w:p>
    <w:p w14:paraId="65C8299A" w14:textId="396CAB93" w:rsidR="00B5616B" w:rsidRDefault="00B5616B" w:rsidP="00BE0984">
      <w:pPr>
        <w:pStyle w:val="odstavec"/>
        <w:numPr>
          <w:ilvl w:val="2"/>
          <w:numId w:val="3"/>
        </w:numPr>
      </w:pPr>
      <w:r w:rsidRPr="00B5616B">
        <w:rPr>
          <w:u w:val="single"/>
        </w:rPr>
        <w:t>Request management:</w:t>
      </w:r>
      <w:r>
        <w:t xml:space="preserve"> Zpracování standardních požadavků („Requestů“) Objednatele v dohodnutých časech dle </w:t>
      </w:r>
      <w:r w:rsidR="00B202B5">
        <w:t>SLA.</w:t>
      </w:r>
    </w:p>
    <w:p w14:paraId="1D1E829E" w14:textId="4A272C4E" w:rsidR="00B202B5" w:rsidRDefault="00B202B5" w:rsidP="00B202B5">
      <w:pPr>
        <w:pStyle w:val="odstavec"/>
        <w:numPr>
          <w:ilvl w:val="0"/>
          <w:numId w:val="0"/>
        </w:numPr>
        <w:ind w:left="1474"/>
      </w:pPr>
      <w:r w:rsidRPr="00B202B5">
        <w:t xml:space="preserve">Konkrétní popis jednotlivých činností, rozsah hodinového </w:t>
      </w:r>
      <w:r>
        <w:t>paušálu</w:t>
      </w:r>
      <w:r w:rsidRPr="00B202B5">
        <w:t xml:space="preserve"> pro</w:t>
      </w:r>
      <w:r w:rsidR="00AB5C61">
        <w:t> </w:t>
      </w:r>
      <w:r w:rsidRPr="00B202B5">
        <w:t xml:space="preserve">každou položku </w:t>
      </w:r>
      <w:r w:rsidR="00E16854" w:rsidRPr="00B202B5">
        <w:t>a</w:t>
      </w:r>
      <w:r w:rsidR="00E16854">
        <w:t> </w:t>
      </w:r>
      <w:r w:rsidRPr="00B202B5">
        <w:t>detailní parametry SLA jsou uvedeny v</w:t>
      </w:r>
      <w:r>
        <w:t> Katalogu služeb.</w:t>
      </w:r>
    </w:p>
    <w:p w14:paraId="3A3430FF" w14:textId="71C0D50B" w:rsidR="007245F3" w:rsidRDefault="007245F3" w:rsidP="007245F3">
      <w:pPr>
        <w:pStyle w:val="odstavec"/>
        <w:ind w:left="1474"/>
      </w:pPr>
      <w:r w:rsidRPr="001134D6">
        <w:rPr>
          <w:u w:val="single"/>
        </w:rPr>
        <w:t>Rozsah a čerpání ročního paušálu</w:t>
      </w:r>
      <w:r w:rsidRPr="007A5D62">
        <w:t>:</w:t>
      </w:r>
      <w:r>
        <w:t xml:space="preserve"> </w:t>
      </w:r>
      <w:r w:rsidRPr="007A5D62">
        <w:t>Hodiny zahrnuté do ročního paušálu jsou čerpány na základě jednotlivých</w:t>
      </w:r>
      <w:r w:rsidR="008D754A">
        <w:t xml:space="preserve"> Dílčích</w:t>
      </w:r>
      <w:r w:rsidRPr="007A5D62">
        <w:t xml:space="preserve"> objednávek Objednatele</w:t>
      </w:r>
      <w:r w:rsidR="008D754A">
        <w:t xml:space="preserve"> dle čl. 10 této Smlouvy</w:t>
      </w:r>
      <w:r w:rsidRPr="007A5D62">
        <w:t>.</w:t>
      </w:r>
    </w:p>
    <w:p w14:paraId="4B627461" w14:textId="5AD467C1" w:rsidR="007245F3" w:rsidRDefault="007245F3" w:rsidP="00BA5F4B">
      <w:pPr>
        <w:pStyle w:val="odstavec"/>
        <w:ind w:left="1474"/>
      </w:pPr>
      <w:r w:rsidRPr="007245F3">
        <w:rPr>
          <w:u w:val="single"/>
        </w:rPr>
        <w:t>Objednávkový režim:</w:t>
      </w:r>
      <w:r w:rsidRPr="007A5D62">
        <w:t xml:space="preserve"> Všechny Služby dle této Smlouvy, včetně Paušálních služeb, jsou poskytovány na základě jednotlivých</w:t>
      </w:r>
      <w:r w:rsidR="001953E8">
        <w:t xml:space="preserve"> </w:t>
      </w:r>
      <w:r w:rsidR="009E24D7">
        <w:t>D</w:t>
      </w:r>
      <w:r w:rsidR="001953E8">
        <w:t>ílčích</w:t>
      </w:r>
      <w:r w:rsidR="001953E8" w:rsidRPr="007A5D62">
        <w:t xml:space="preserve"> </w:t>
      </w:r>
      <w:r w:rsidRPr="007A5D62">
        <w:t>objednávek Objednatele</w:t>
      </w:r>
      <w:r w:rsidR="008D754A">
        <w:t>.</w:t>
      </w:r>
    </w:p>
    <w:bookmarkEnd w:id="6"/>
    <w:p w14:paraId="7CA606CD" w14:textId="473AB3A7" w:rsidR="001134D6" w:rsidRPr="000B095F" w:rsidRDefault="001134D6" w:rsidP="00BA5F4B">
      <w:pPr>
        <w:pStyle w:val="odstavec"/>
        <w:numPr>
          <w:ilvl w:val="0"/>
          <w:numId w:val="0"/>
        </w:numPr>
        <w:ind w:left="1729"/>
        <w:rPr>
          <w:u w:val="single"/>
        </w:rPr>
      </w:pPr>
    </w:p>
    <w:p w14:paraId="1968192C" w14:textId="45411C31" w:rsidR="00B202B5" w:rsidRDefault="00B202B5" w:rsidP="009006ED">
      <w:pPr>
        <w:pStyle w:val="Clanek"/>
      </w:pPr>
      <w:r>
        <w:t xml:space="preserve">Služby </w:t>
      </w:r>
      <w:r w:rsidR="007245F3">
        <w:t>Mimo paušál</w:t>
      </w:r>
    </w:p>
    <w:p w14:paraId="66E4E9D4" w14:textId="1EC70323" w:rsidR="00B202B5" w:rsidRDefault="00B202B5" w:rsidP="00B202B5">
      <w:pPr>
        <w:pStyle w:val="odstavec"/>
      </w:pPr>
      <w:r w:rsidRPr="00B202B5">
        <w:rPr>
          <w:u w:val="single"/>
        </w:rPr>
        <w:t>Definice:</w:t>
      </w:r>
      <w:r>
        <w:t xml:space="preserve"> </w:t>
      </w:r>
      <w:r w:rsidRPr="00B202B5">
        <w:t xml:space="preserve">Služby </w:t>
      </w:r>
      <w:r w:rsidR="007245F3">
        <w:t>mimo paušál</w:t>
      </w:r>
      <w:r w:rsidRPr="00B202B5">
        <w:t xml:space="preserve"> jsou </w:t>
      </w:r>
      <w:r w:rsidR="007245F3">
        <w:t xml:space="preserve">uvedeny v čl. 3.1. této </w:t>
      </w:r>
      <w:r w:rsidR="004757B5">
        <w:t>S</w:t>
      </w:r>
      <w:r w:rsidR="007245F3">
        <w:t>mlouvy.</w:t>
      </w:r>
    </w:p>
    <w:p w14:paraId="230AF5EB" w14:textId="797947FE" w:rsidR="00641890" w:rsidRPr="00641890" w:rsidRDefault="00B202B5" w:rsidP="005907F4">
      <w:pPr>
        <w:pStyle w:val="odstavec"/>
        <w:rPr>
          <w:u w:val="single"/>
        </w:rPr>
      </w:pPr>
      <w:r>
        <w:rPr>
          <w:u w:val="single"/>
        </w:rPr>
        <w:t>Kapacita:</w:t>
      </w:r>
      <w:r>
        <w:t xml:space="preserve"> </w:t>
      </w:r>
      <w:r w:rsidRPr="00B202B5">
        <w:t xml:space="preserve">Poskytovatel se zavazuje vyhradit </w:t>
      </w:r>
      <w:r w:rsidR="00E16854" w:rsidRPr="00B202B5">
        <w:t>a</w:t>
      </w:r>
      <w:r w:rsidR="00E16854">
        <w:t> </w:t>
      </w:r>
      <w:r w:rsidRPr="00B202B5">
        <w:t xml:space="preserve">alokovat dostatečné lidské </w:t>
      </w:r>
      <w:r w:rsidR="00E16854" w:rsidRPr="00B202B5">
        <w:t>i</w:t>
      </w:r>
      <w:r w:rsidR="00E16854">
        <w:t> </w:t>
      </w:r>
      <w:r w:rsidRPr="00B202B5">
        <w:t xml:space="preserve">technické kapacity tak, aby byl vždy schopen včasně zahájit </w:t>
      </w:r>
      <w:r w:rsidR="00E16854" w:rsidRPr="00B202B5">
        <w:t>a</w:t>
      </w:r>
      <w:r w:rsidR="00E16854">
        <w:t> </w:t>
      </w:r>
      <w:r w:rsidRPr="00B202B5">
        <w:t xml:space="preserve">realizovat Služby </w:t>
      </w:r>
      <w:r w:rsidR="007245F3">
        <w:t>mimo paušál</w:t>
      </w:r>
      <w:r w:rsidRPr="00B202B5">
        <w:t xml:space="preserve"> </w:t>
      </w:r>
      <w:r w:rsidR="00E16854" w:rsidRPr="00B202B5">
        <w:t>v</w:t>
      </w:r>
      <w:r w:rsidR="00E16854">
        <w:t> </w:t>
      </w:r>
      <w:r w:rsidRPr="00B202B5">
        <w:t xml:space="preserve">dohodnutém rozsahu </w:t>
      </w:r>
      <w:r w:rsidR="00E16854" w:rsidRPr="00B202B5">
        <w:t>a</w:t>
      </w:r>
      <w:r w:rsidR="00E16854">
        <w:t> </w:t>
      </w:r>
      <w:r w:rsidRPr="00B202B5">
        <w:t>termínech.</w:t>
      </w:r>
    </w:p>
    <w:p w14:paraId="772650C2" w14:textId="13A7221F" w:rsidR="00C06B0F" w:rsidRDefault="00C06B0F" w:rsidP="00C06B0F">
      <w:pPr>
        <w:pStyle w:val="Clanek"/>
      </w:pPr>
      <w:bookmarkStart w:id="7" w:name="_Ref198912235"/>
      <w:r>
        <w:t xml:space="preserve">doba </w:t>
      </w:r>
      <w:r w:rsidR="00E16854">
        <w:t>a </w:t>
      </w:r>
      <w:r>
        <w:t>místo poskytování služeb</w:t>
      </w:r>
    </w:p>
    <w:p w14:paraId="13F52B60" w14:textId="49B098F9" w:rsidR="00C06B0F" w:rsidRPr="00736076" w:rsidRDefault="00C06B0F" w:rsidP="00C06B0F">
      <w:pPr>
        <w:pStyle w:val="odstavec"/>
      </w:pPr>
      <w:r w:rsidRPr="00736076">
        <w:rPr>
          <w:u w:val="single"/>
        </w:rPr>
        <w:t>Čas plnění:</w:t>
      </w:r>
      <w:r w:rsidR="00E16854">
        <w:t> </w:t>
      </w:r>
      <w:r w:rsidR="00B6375C">
        <w:t>Poskytovatel začne poskytovat Služby dle této Smlouvy prvním dnem kalendářního měsíce následujícího po nabytí účinnosti této Smlouvy</w:t>
      </w:r>
      <w:r w:rsidR="00C91A2B">
        <w:t xml:space="preserve">, a to dle sjednaných </w:t>
      </w:r>
      <w:r w:rsidR="0008281B">
        <w:t>D</w:t>
      </w:r>
      <w:r w:rsidR="00C91A2B">
        <w:t xml:space="preserve">ílčích </w:t>
      </w:r>
      <w:r w:rsidR="0008281B">
        <w:t>objednávek</w:t>
      </w:r>
      <w:r w:rsidR="00B6375C">
        <w:t>, do doby ukončení trvání smlouvy dle odst. </w:t>
      </w:r>
      <w:r w:rsidR="00B6375C">
        <w:fldChar w:fldCharType="begin"/>
      </w:r>
      <w:r w:rsidR="00B6375C">
        <w:instrText xml:space="preserve"> REF _Ref200033287 \r \h </w:instrText>
      </w:r>
      <w:r w:rsidR="00B6375C">
        <w:fldChar w:fldCharType="separate"/>
      </w:r>
      <w:r w:rsidR="00306730">
        <w:t>18.3</w:t>
      </w:r>
      <w:r w:rsidR="00B6375C">
        <w:fldChar w:fldCharType="end"/>
      </w:r>
      <w:r w:rsidR="00B6375C">
        <w:t>.</w:t>
      </w:r>
    </w:p>
    <w:p w14:paraId="3F8DAFF5" w14:textId="473F4671" w:rsidR="00C06B0F" w:rsidRDefault="00C06B0F" w:rsidP="00C06B0F">
      <w:pPr>
        <w:pStyle w:val="odstavec"/>
      </w:pPr>
      <w:r w:rsidRPr="000759F1">
        <w:rPr>
          <w:u w:val="single"/>
        </w:rPr>
        <w:t>Místo plnění:</w:t>
      </w:r>
      <w:r>
        <w:t xml:space="preserve"> </w:t>
      </w:r>
      <w:r w:rsidRPr="00614B49">
        <w:t>Místem plnění jsou místa umístění IT prostředí Objednatele</w:t>
      </w:r>
      <w:r w:rsidR="00D76FFC">
        <w:t xml:space="preserve"> v níže specifikovaných lokalitách</w:t>
      </w:r>
      <w:r w:rsidRPr="00614B49">
        <w:t xml:space="preserve">, </w:t>
      </w:r>
      <w:r w:rsidR="00E16854" w:rsidRPr="00614B49">
        <w:t>a</w:t>
      </w:r>
      <w:r w:rsidR="00E16854">
        <w:t> </w:t>
      </w:r>
      <w:r w:rsidRPr="00614B49">
        <w:t xml:space="preserve">dále jakékoliv místo </w:t>
      </w:r>
      <w:r w:rsidR="00E16854" w:rsidRPr="00614B49">
        <w:t>v</w:t>
      </w:r>
      <w:r w:rsidR="00E16854">
        <w:t> </w:t>
      </w:r>
      <w:r w:rsidRPr="00614B49">
        <w:t xml:space="preserve">České republice, </w:t>
      </w:r>
      <w:r w:rsidR="00E16854" w:rsidRPr="00614B49">
        <w:t>k</w:t>
      </w:r>
      <w:r w:rsidR="00E16854">
        <w:t> </w:t>
      </w:r>
      <w:r w:rsidRPr="00614B49">
        <w:t xml:space="preserve">němuž se vztahuje či by se mohlo vztahovat poskytování Služeb dle této </w:t>
      </w:r>
      <w:r>
        <w:t>Smlouvy</w:t>
      </w:r>
      <w:r w:rsidRPr="00614B49">
        <w:t xml:space="preserve">. Objednatel je oprávněn tato místa svým písemným oznámením specifikovat, </w:t>
      </w:r>
      <w:r w:rsidR="00E16854" w:rsidRPr="00614B49">
        <w:t>a</w:t>
      </w:r>
      <w:r w:rsidR="00E16854">
        <w:t> </w:t>
      </w:r>
      <w:r w:rsidRPr="00614B49">
        <w:t>to nejpozději do</w:t>
      </w:r>
      <w:r w:rsidR="00AB5C61">
        <w:t> </w:t>
      </w:r>
      <w:r w:rsidRPr="00BE0984">
        <w:t>14</w:t>
      </w:r>
      <w:r w:rsidRPr="00614B49">
        <w:t xml:space="preserve"> dnů před požadovaným dnem zahájení poskytování Služeb </w:t>
      </w:r>
      <w:r w:rsidR="00E16854" w:rsidRPr="00614B49">
        <w:t>z</w:t>
      </w:r>
      <w:r w:rsidR="00E16854">
        <w:t> </w:t>
      </w:r>
      <w:r w:rsidRPr="00614B49">
        <w:t>tohoto místa.</w:t>
      </w:r>
      <w:r w:rsidR="00D76FFC">
        <w:t xml:space="preserve"> Místem plnění se rozumí zejm.:</w:t>
      </w:r>
    </w:p>
    <w:p w14:paraId="134E46A7" w14:textId="15A3525B" w:rsidR="00886627" w:rsidRPr="00AB0248" w:rsidRDefault="00886627" w:rsidP="0088194B">
      <w:pPr>
        <w:pStyle w:val="Odstavecseseznamem"/>
        <w:widowControl/>
        <w:numPr>
          <w:ilvl w:val="0"/>
          <w:numId w:val="7"/>
        </w:numPr>
        <w:suppressAutoHyphens w:val="0"/>
        <w:autoSpaceDN/>
        <w:spacing w:before="120" w:after="60" w:line="276" w:lineRule="auto"/>
        <w:jc w:val="both"/>
        <w:textAlignment w:val="auto"/>
        <w:rPr>
          <w:rFonts w:ascii="Arial" w:hAnsi="Arial" w:cs="Arial"/>
          <w:b/>
          <w:bCs/>
        </w:rPr>
      </w:pPr>
      <w:r w:rsidRPr="00AB0248">
        <w:rPr>
          <w:rFonts w:ascii="Arial" w:hAnsi="Arial" w:cs="Arial"/>
          <w:b/>
          <w:bCs/>
        </w:rPr>
        <w:t xml:space="preserve">Oblastní nemocnice </w:t>
      </w:r>
      <w:r w:rsidR="000742B7">
        <w:rPr>
          <w:rFonts w:ascii="Arial" w:hAnsi="Arial" w:cs="Arial"/>
          <w:b/>
          <w:bCs/>
        </w:rPr>
        <w:t>Jičín</w:t>
      </w:r>
      <w:r w:rsidRPr="00AB0248">
        <w:rPr>
          <w:rFonts w:ascii="Arial" w:hAnsi="Arial" w:cs="Arial"/>
          <w:b/>
          <w:bCs/>
        </w:rPr>
        <w:t xml:space="preserve"> a.s.</w:t>
      </w:r>
    </w:p>
    <w:p w14:paraId="779F5012" w14:textId="77777777" w:rsidR="000742B7" w:rsidRPr="000742B7" w:rsidRDefault="000742B7" w:rsidP="000742B7">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0742B7">
        <w:rPr>
          <w:rFonts w:ascii="Arial" w:hAnsi="Arial" w:cs="Arial"/>
        </w:rPr>
        <w:t>Bolzanova 512, Valdické Předměstí, 506 01 Jičín</w:t>
      </w:r>
    </w:p>
    <w:p w14:paraId="35CFAF09" w14:textId="77777777" w:rsidR="000742B7" w:rsidRPr="000742B7" w:rsidRDefault="000742B7" w:rsidP="000742B7">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0742B7">
        <w:rPr>
          <w:rFonts w:ascii="Arial" w:hAnsi="Arial" w:cs="Arial"/>
        </w:rPr>
        <w:t>Jana Maláta 493, 50401 Nový Bydžov,</w:t>
      </w:r>
    </w:p>
    <w:p w14:paraId="7B7AC6B4" w14:textId="77777777" w:rsidR="000742B7" w:rsidRPr="000742B7" w:rsidRDefault="000742B7" w:rsidP="000742B7">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0742B7">
        <w:rPr>
          <w:rFonts w:ascii="Arial" w:hAnsi="Arial" w:cs="Arial"/>
        </w:rPr>
        <w:t>Nová Paka, v Domě s pečovatelskou službou, Jiráskova 1830,</w:t>
      </w:r>
    </w:p>
    <w:p w14:paraId="3025F0CF" w14:textId="5858DE4A" w:rsidR="000742B7" w:rsidRPr="000742B7" w:rsidRDefault="000742B7" w:rsidP="000742B7">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0742B7">
        <w:rPr>
          <w:rFonts w:ascii="Arial" w:hAnsi="Arial" w:cs="Arial"/>
        </w:rPr>
        <w:lastRenderedPageBreak/>
        <w:t>Chlumec nad Cidlinou, v rámci Městského zdravotního střediska, Jungmannova 114</w:t>
      </w:r>
      <w:r>
        <w:rPr>
          <w:rFonts w:ascii="Arial" w:hAnsi="Arial" w:cs="Arial"/>
        </w:rPr>
        <w:t>,</w:t>
      </w:r>
    </w:p>
    <w:p w14:paraId="3A941422" w14:textId="6454A495" w:rsidR="000742B7" w:rsidRPr="000742B7" w:rsidRDefault="000742B7" w:rsidP="000742B7">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0742B7">
        <w:rPr>
          <w:rFonts w:ascii="Arial" w:hAnsi="Arial" w:cs="Arial"/>
        </w:rPr>
        <w:t>Poliklinika Jičín, Jungmannova 54, 50601 Jičín</w:t>
      </w:r>
      <w:r>
        <w:rPr>
          <w:rFonts w:ascii="Arial" w:hAnsi="Arial" w:cs="Arial"/>
        </w:rPr>
        <w:t>,</w:t>
      </w:r>
    </w:p>
    <w:p w14:paraId="441E5A28" w14:textId="1E3AD0F5" w:rsidR="00886627" w:rsidRPr="002A0F83" w:rsidRDefault="000742B7" w:rsidP="000742B7">
      <w:pPr>
        <w:pStyle w:val="Odstavecseseznamem"/>
        <w:widowControl/>
        <w:numPr>
          <w:ilvl w:val="1"/>
          <w:numId w:val="7"/>
        </w:numPr>
        <w:suppressAutoHyphens w:val="0"/>
        <w:autoSpaceDN/>
        <w:spacing w:before="120" w:after="60" w:line="276" w:lineRule="auto"/>
        <w:jc w:val="both"/>
        <w:textAlignment w:val="auto"/>
        <w:rPr>
          <w:rFonts w:ascii="Arial" w:hAnsi="Arial" w:cs="Arial"/>
        </w:rPr>
      </w:pPr>
      <w:r w:rsidRPr="000742B7">
        <w:rPr>
          <w:rFonts w:ascii="Arial" w:hAnsi="Arial" w:cs="Arial"/>
        </w:rPr>
        <w:t>Poliklinika Nová Paka, Legií 765, 50901 Nová Paka</w:t>
      </w:r>
      <w:r>
        <w:rPr>
          <w:rFonts w:ascii="Arial" w:hAnsi="Arial" w:cs="Arial"/>
        </w:rPr>
        <w:t>.</w:t>
      </w:r>
    </w:p>
    <w:p w14:paraId="065D59E2" w14:textId="77777777" w:rsidR="00886627" w:rsidRDefault="00886627" w:rsidP="00AB0248"/>
    <w:p w14:paraId="39A418AE" w14:textId="43AB0C93" w:rsidR="00C06B0F" w:rsidRDefault="00C06B0F" w:rsidP="00C06B0F">
      <w:pPr>
        <w:pStyle w:val="odstavec"/>
      </w:pPr>
      <w:r>
        <w:rPr>
          <w:u w:val="single"/>
        </w:rPr>
        <w:t>Vzdálený přístup:</w:t>
      </w:r>
      <w:r>
        <w:t xml:space="preserve"> Poskytovatel může poskytovat své plnění dle této Smlouvy rovněž vzdáleně, je-li to </w:t>
      </w:r>
      <w:r w:rsidR="00E16854">
        <w:t>s </w:t>
      </w:r>
      <w:r>
        <w:t xml:space="preserve">ohledem na povahu plnění možné </w:t>
      </w:r>
      <w:r w:rsidR="00E16854">
        <w:t>a </w:t>
      </w:r>
      <w:r>
        <w:t>účelné.</w:t>
      </w:r>
    </w:p>
    <w:p w14:paraId="2561AD59" w14:textId="4E752E3A" w:rsidR="00C06B0F" w:rsidRPr="00CD6060" w:rsidRDefault="00C06B0F" w:rsidP="00C06B0F">
      <w:pPr>
        <w:pStyle w:val="odstavec"/>
      </w:pPr>
      <w:bookmarkStart w:id="8" w:name="_Ref198920258"/>
      <w:r>
        <w:rPr>
          <w:u w:val="single"/>
        </w:rPr>
        <w:t>Lhůty k</w:t>
      </w:r>
      <w:r w:rsidR="00CD6060">
        <w:rPr>
          <w:u w:val="single"/>
        </w:rPr>
        <w:t> </w:t>
      </w:r>
      <w:r>
        <w:rPr>
          <w:u w:val="single"/>
        </w:rPr>
        <w:t>řešení</w:t>
      </w:r>
      <w:r w:rsidR="00CD6060">
        <w:rPr>
          <w:u w:val="single"/>
        </w:rPr>
        <w:t xml:space="preserve"> </w:t>
      </w:r>
      <w:r>
        <w:rPr>
          <w:u w:val="single"/>
        </w:rPr>
        <w:t>Incidentů</w:t>
      </w:r>
      <w:r w:rsidR="00CD6060">
        <w:rPr>
          <w:u w:val="single"/>
        </w:rPr>
        <w:t xml:space="preserve">, </w:t>
      </w:r>
      <w:r w:rsidR="00CD6060" w:rsidRPr="00CD6060">
        <w:rPr>
          <w:u w:val="single"/>
        </w:rPr>
        <w:t xml:space="preserve">Requestů </w:t>
      </w:r>
      <w:r w:rsidR="00E16854">
        <w:rPr>
          <w:u w:val="single"/>
        </w:rPr>
        <w:t>a </w:t>
      </w:r>
      <w:r w:rsidR="00CD6060">
        <w:rPr>
          <w:u w:val="single"/>
        </w:rPr>
        <w:t>zranitelností</w:t>
      </w:r>
      <w:r>
        <w:rPr>
          <w:u w:val="single"/>
        </w:rPr>
        <w:t>:</w:t>
      </w:r>
      <w:r>
        <w:t xml:space="preserve"> </w:t>
      </w:r>
      <w:r w:rsidRPr="00C06B0F">
        <w:t xml:space="preserve">Veškeré časy reakce </w:t>
      </w:r>
      <w:r w:rsidR="00E16854" w:rsidRPr="00C06B0F">
        <w:t>a</w:t>
      </w:r>
      <w:r w:rsidR="00E16854">
        <w:t> </w:t>
      </w:r>
      <w:r w:rsidRPr="00C06B0F">
        <w:t>řešení pro Inciden</w:t>
      </w:r>
      <w:r>
        <w:t>ty</w:t>
      </w:r>
      <w:r w:rsidR="00CD6060">
        <w:t>,</w:t>
      </w:r>
      <w:r w:rsidRPr="00C06B0F">
        <w:t xml:space="preserve"> Request</w:t>
      </w:r>
      <w:r>
        <w:t>y</w:t>
      </w:r>
      <w:r w:rsidRPr="00C06B0F">
        <w:t xml:space="preserve"> </w:t>
      </w:r>
      <w:r w:rsidR="00E16854">
        <w:t>a </w:t>
      </w:r>
      <w:r w:rsidR="00CD6060">
        <w:t xml:space="preserve">zranitelnosti </w:t>
      </w:r>
      <w:r w:rsidRPr="00C06B0F">
        <w:t xml:space="preserve">se řídí úrovněmi SLA uvedenými </w:t>
      </w:r>
      <w:r w:rsidR="00E16854" w:rsidRPr="00C06B0F">
        <w:t>v</w:t>
      </w:r>
      <w:r w:rsidR="00E16854">
        <w:t> </w:t>
      </w:r>
      <w:r w:rsidRPr="00C06B0F">
        <w:t>Příloze 1 této Smlouvy. V</w:t>
      </w:r>
      <w:r>
        <w:t> </w:t>
      </w:r>
      <w:r w:rsidRPr="00C06B0F">
        <w:t>případě překročení stanovených lhůt se uplatní následující smluvní pokuty (za každou hodinu prodlení):</w:t>
      </w:r>
      <w:bookmarkEnd w:id="8"/>
    </w:p>
    <w:p w14:paraId="6A2E4B7E" w14:textId="2E3138E9" w:rsidR="00CD6060" w:rsidRPr="00CD6060" w:rsidRDefault="00CD6060" w:rsidP="00CD6060">
      <w:pPr>
        <w:pStyle w:val="odstavec"/>
        <w:numPr>
          <w:ilvl w:val="0"/>
          <w:numId w:val="0"/>
        </w:numPr>
        <w:ind w:left="1474"/>
      </w:pPr>
      <w:r w:rsidRPr="00AA7E0F">
        <w:rPr>
          <w:u w:val="single"/>
        </w:rPr>
        <w:t>Incidenty</w:t>
      </w:r>
      <w:r w:rsidRPr="00CD6060">
        <w:t>:</w:t>
      </w:r>
    </w:p>
    <w:p w14:paraId="69CAC1DF" w14:textId="2DBF8CE3" w:rsidR="00C06B0F" w:rsidRPr="00CD6060" w:rsidRDefault="00C06B0F" w:rsidP="00BE0984">
      <w:pPr>
        <w:pStyle w:val="odstavec"/>
        <w:numPr>
          <w:ilvl w:val="2"/>
          <w:numId w:val="3"/>
        </w:numPr>
      </w:pPr>
      <w:r w:rsidRPr="00CD6060">
        <w:rPr>
          <w:b/>
          <w:bCs/>
        </w:rPr>
        <w:t>SLA 1</w:t>
      </w:r>
      <w:r w:rsidRPr="00CD6060">
        <w:t xml:space="preserve"> – </w:t>
      </w:r>
      <w:r w:rsidR="00CD6060">
        <w:tab/>
      </w:r>
      <w:r w:rsidRPr="00CD6060">
        <w:t>5.000,- Kč za každou započatou hodinu prodlení</w:t>
      </w:r>
    </w:p>
    <w:p w14:paraId="005D9591" w14:textId="7A97D47C" w:rsidR="00C06B0F" w:rsidRPr="00CD6060" w:rsidRDefault="00C06B0F" w:rsidP="00BE0984">
      <w:pPr>
        <w:pStyle w:val="odstavec"/>
        <w:numPr>
          <w:ilvl w:val="2"/>
          <w:numId w:val="3"/>
        </w:numPr>
      </w:pPr>
      <w:r w:rsidRPr="00CD6060">
        <w:rPr>
          <w:b/>
          <w:bCs/>
        </w:rPr>
        <w:t>SLA 2</w:t>
      </w:r>
      <w:r w:rsidRPr="00CD6060">
        <w:t xml:space="preserve"> – </w:t>
      </w:r>
      <w:r w:rsidR="00CD6060">
        <w:tab/>
        <w:t>5</w:t>
      </w:r>
      <w:r w:rsidRPr="00CD6060">
        <w:t>.000,- Kč za každou započatou hodinu prodlení</w:t>
      </w:r>
    </w:p>
    <w:p w14:paraId="14664F50" w14:textId="571C7A97" w:rsidR="00C06B0F" w:rsidRPr="00CD6060" w:rsidRDefault="00C06B0F" w:rsidP="00BE0984">
      <w:pPr>
        <w:pStyle w:val="odstavec"/>
        <w:numPr>
          <w:ilvl w:val="2"/>
          <w:numId w:val="3"/>
        </w:numPr>
      </w:pPr>
      <w:r w:rsidRPr="00CD6060">
        <w:rPr>
          <w:b/>
          <w:bCs/>
        </w:rPr>
        <w:t>SLA 3</w:t>
      </w:r>
      <w:r w:rsidRPr="00CD6060">
        <w:t xml:space="preserve"> – </w:t>
      </w:r>
      <w:r w:rsidR="00CD6060">
        <w:tab/>
      </w:r>
      <w:r w:rsidRPr="00CD6060">
        <w:t>2.000,- Kč za každou započatou hodinu prodlení</w:t>
      </w:r>
    </w:p>
    <w:p w14:paraId="1FEFDE11" w14:textId="7D0C2CB8" w:rsidR="00C06B0F" w:rsidRDefault="00C06B0F" w:rsidP="00BE0984">
      <w:pPr>
        <w:pStyle w:val="odstavec"/>
        <w:numPr>
          <w:ilvl w:val="2"/>
          <w:numId w:val="3"/>
        </w:numPr>
      </w:pPr>
      <w:r w:rsidRPr="00CD6060">
        <w:rPr>
          <w:b/>
          <w:bCs/>
        </w:rPr>
        <w:t>SLA 4</w:t>
      </w:r>
      <w:r w:rsidRPr="00C06B0F">
        <w:t xml:space="preserve"> – </w:t>
      </w:r>
      <w:r w:rsidR="00CD6060">
        <w:tab/>
        <w:t>1</w:t>
      </w:r>
      <w:r w:rsidRPr="00C06B0F">
        <w:t xml:space="preserve">.000,- </w:t>
      </w:r>
      <w:r>
        <w:t>Kč</w:t>
      </w:r>
      <w:r w:rsidRPr="00C06B0F">
        <w:t xml:space="preserve"> za každou započatou hodinu prodlení</w:t>
      </w:r>
    </w:p>
    <w:p w14:paraId="40DE0197" w14:textId="31610D0D" w:rsidR="00C06B0F" w:rsidRPr="00AA7E0F" w:rsidRDefault="00CD6060" w:rsidP="00CD6060">
      <w:pPr>
        <w:pStyle w:val="odstavec"/>
        <w:numPr>
          <w:ilvl w:val="0"/>
          <w:numId w:val="0"/>
        </w:numPr>
        <w:ind w:left="1531"/>
        <w:rPr>
          <w:u w:val="single"/>
        </w:rPr>
      </w:pPr>
      <w:r w:rsidRPr="00AA7E0F">
        <w:rPr>
          <w:u w:val="single"/>
        </w:rPr>
        <w:t>Requesty:</w:t>
      </w:r>
    </w:p>
    <w:p w14:paraId="06A9B360" w14:textId="4BAB1331" w:rsidR="00CD6060" w:rsidRDefault="00CD6060" w:rsidP="00BE0984">
      <w:pPr>
        <w:pStyle w:val="odstavec"/>
        <w:numPr>
          <w:ilvl w:val="2"/>
          <w:numId w:val="3"/>
        </w:numPr>
      </w:pPr>
      <w:r w:rsidRPr="00CD6060">
        <w:rPr>
          <w:b/>
          <w:bCs/>
        </w:rPr>
        <w:t>SLA 1</w:t>
      </w:r>
      <w:r w:rsidRPr="00C06B0F">
        <w:t xml:space="preserve"> – </w:t>
      </w:r>
      <w:r>
        <w:tab/>
        <w:t>2</w:t>
      </w:r>
      <w:r w:rsidRPr="00C06B0F">
        <w:t xml:space="preserve">.000,- </w:t>
      </w:r>
      <w:r>
        <w:t>Kč</w:t>
      </w:r>
      <w:r w:rsidRPr="00C06B0F">
        <w:t xml:space="preserve"> za každou započatou hodinu prodlení</w:t>
      </w:r>
    </w:p>
    <w:p w14:paraId="7D563F1E" w14:textId="6A44CD21" w:rsidR="00CD6060" w:rsidRDefault="00CD6060" w:rsidP="00BE0984">
      <w:pPr>
        <w:pStyle w:val="odstavec"/>
        <w:numPr>
          <w:ilvl w:val="2"/>
          <w:numId w:val="3"/>
        </w:numPr>
      </w:pPr>
      <w:r w:rsidRPr="00CD6060">
        <w:rPr>
          <w:b/>
          <w:bCs/>
        </w:rPr>
        <w:t>SLA 2</w:t>
      </w:r>
      <w:r w:rsidRPr="00C06B0F">
        <w:t xml:space="preserve"> – </w:t>
      </w:r>
      <w:r>
        <w:tab/>
        <w:t>1</w:t>
      </w:r>
      <w:r w:rsidRPr="00CD6060">
        <w:t>.000,- Kč za každou započatou hodinu prodlení</w:t>
      </w:r>
      <w:r>
        <w:t xml:space="preserve"> </w:t>
      </w:r>
      <w:r>
        <w:tab/>
      </w:r>
      <w:r>
        <w:tab/>
        <w:t>(zahájení)</w:t>
      </w:r>
    </w:p>
    <w:p w14:paraId="20ADB176" w14:textId="755CBC0B" w:rsidR="00CD6060" w:rsidRDefault="00225146" w:rsidP="00CD6060">
      <w:pPr>
        <w:pStyle w:val="odstavec"/>
        <w:numPr>
          <w:ilvl w:val="0"/>
          <w:numId w:val="0"/>
        </w:numPr>
        <w:ind w:left="3544"/>
      </w:pPr>
      <w:r>
        <w:tab/>
      </w:r>
      <w:r>
        <w:tab/>
      </w:r>
      <w:r w:rsidR="00CD6060">
        <w:t>5</w:t>
      </w:r>
      <w:r w:rsidR="00CD6060" w:rsidRPr="00C06B0F">
        <w:t>.</w:t>
      </w:r>
      <w:r w:rsidR="00CD6060">
        <w:t>0</w:t>
      </w:r>
      <w:r w:rsidR="00CD6060" w:rsidRPr="00C06B0F">
        <w:t xml:space="preserve">00,- </w:t>
      </w:r>
      <w:r w:rsidR="00CD6060">
        <w:t>Kč</w:t>
      </w:r>
      <w:r w:rsidR="00CD6060" w:rsidRPr="00C06B0F">
        <w:t xml:space="preserve"> za </w:t>
      </w:r>
      <w:r w:rsidR="00CD6060">
        <w:t xml:space="preserve">každý započatý den </w:t>
      </w:r>
      <w:r w:rsidR="00CD6060" w:rsidRPr="00C06B0F">
        <w:t>prodlení</w:t>
      </w:r>
      <w:r w:rsidR="00CD6060">
        <w:t xml:space="preserve"> </w:t>
      </w:r>
      <w:r>
        <w:tab/>
      </w:r>
      <w:r>
        <w:tab/>
      </w:r>
      <w:r>
        <w:tab/>
      </w:r>
      <w:r w:rsidR="00CD6060">
        <w:t>(vyřešení)</w:t>
      </w:r>
    </w:p>
    <w:p w14:paraId="501FE0A8" w14:textId="30018BA7" w:rsidR="00CD6060" w:rsidRDefault="00CD6060" w:rsidP="00BE0984">
      <w:pPr>
        <w:pStyle w:val="odstavec"/>
        <w:numPr>
          <w:ilvl w:val="2"/>
          <w:numId w:val="3"/>
        </w:numPr>
      </w:pPr>
      <w:r w:rsidRPr="00CD6060">
        <w:rPr>
          <w:b/>
          <w:bCs/>
        </w:rPr>
        <w:t>SLA 3</w:t>
      </w:r>
      <w:r w:rsidRPr="00C06B0F">
        <w:t xml:space="preserve"> –</w:t>
      </w:r>
      <w:r>
        <w:tab/>
        <w:t>5</w:t>
      </w:r>
      <w:r w:rsidRPr="00C06B0F">
        <w:t xml:space="preserve">.000,- </w:t>
      </w:r>
      <w:r>
        <w:t>Kč</w:t>
      </w:r>
      <w:r w:rsidRPr="00C06B0F">
        <w:t xml:space="preserve"> </w:t>
      </w:r>
      <w:r w:rsidRPr="00CD6060">
        <w:t>za každý započatý den prodlení</w:t>
      </w:r>
    </w:p>
    <w:p w14:paraId="3CF640C2" w14:textId="78B84207" w:rsidR="00CD6060" w:rsidRDefault="00CD6060" w:rsidP="00BE0984">
      <w:pPr>
        <w:pStyle w:val="odstavec"/>
        <w:numPr>
          <w:ilvl w:val="2"/>
          <w:numId w:val="3"/>
        </w:numPr>
      </w:pPr>
      <w:r w:rsidRPr="00CD6060">
        <w:rPr>
          <w:b/>
          <w:bCs/>
        </w:rPr>
        <w:t>SLA 4</w:t>
      </w:r>
      <w:r w:rsidRPr="00C06B0F">
        <w:t xml:space="preserve"> – </w:t>
      </w:r>
      <w:r>
        <w:tab/>
        <w:t>2</w:t>
      </w:r>
      <w:r w:rsidRPr="00C06B0F">
        <w:t xml:space="preserve">.000,- </w:t>
      </w:r>
      <w:r>
        <w:t>Kč</w:t>
      </w:r>
      <w:r w:rsidRPr="00C06B0F">
        <w:t xml:space="preserve"> za </w:t>
      </w:r>
      <w:r>
        <w:t>každý započatý den prodlení</w:t>
      </w:r>
    </w:p>
    <w:p w14:paraId="5DB916D4" w14:textId="68A5F065" w:rsidR="00CD6060" w:rsidRPr="00AA7E0F" w:rsidRDefault="00CD6060" w:rsidP="00AB0248">
      <w:pPr>
        <w:pStyle w:val="odstavec"/>
        <w:keepNext/>
        <w:numPr>
          <w:ilvl w:val="0"/>
          <w:numId w:val="0"/>
        </w:numPr>
        <w:ind w:left="1474"/>
      </w:pPr>
      <w:r w:rsidRPr="00AA7E0F">
        <w:rPr>
          <w:u w:val="single"/>
        </w:rPr>
        <w:t>Zranitelnosti</w:t>
      </w:r>
      <w:r w:rsidRPr="00AA7E0F">
        <w:t>:</w:t>
      </w:r>
    </w:p>
    <w:p w14:paraId="3DBB1A40" w14:textId="4478F929" w:rsidR="00CD6060" w:rsidRPr="00CD6060" w:rsidRDefault="00CD6060" w:rsidP="00BE0984">
      <w:pPr>
        <w:pStyle w:val="odstavec"/>
        <w:numPr>
          <w:ilvl w:val="2"/>
          <w:numId w:val="3"/>
        </w:numPr>
      </w:pPr>
      <w:r>
        <w:rPr>
          <w:b/>
          <w:bCs/>
        </w:rPr>
        <w:t>Kritická zranitelnost vektor útoku z internetu</w:t>
      </w:r>
    </w:p>
    <w:p w14:paraId="77CA1BCF" w14:textId="10037588" w:rsidR="00CD6060" w:rsidRDefault="00CD6060" w:rsidP="00CD6060">
      <w:pPr>
        <w:pStyle w:val="odstavec"/>
        <w:numPr>
          <w:ilvl w:val="0"/>
          <w:numId w:val="0"/>
        </w:numPr>
        <w:ind w:left="2552"/>
      </w:pPr>
      <w:r>
        <w:tab/>
      </w:r>
      <w:r w:rsidRPr="00CD6060">
        <w:t xml:space="preserve"> </w:t>
      </w:r>
      <w:r>
        <w:t xml:space="preserve">      </w:t>
      </w:r>
      <w:r w:rsidRPr="00CD6060">
        <w:t xml:space="preserve">– </w:t>
      </w:r>
      <w:r>
        <w:tab/>
        <w:t>10</w:t>
      </w:r>
      <w:r w:rsidRPr="00CD6060">
        <w:t>.000,- Kč za každ</w:t>
      </w:r>
      <w:r>
        <w:t>ý započatý den</w:t>
      </w:r>
      <w:r w:rsidR="00BE5A4B">
        <w:t xml:space="preserve"> prodlení</w:t>
      </w:r>
    </w:p>
    <w:p w14:paraId="7A0FC2F4" w14:textId="4F983221" w:rsidR="00CD6060" w:rsidRPr="00CD6060" w:rsidRDefault="00CD6060" w:rsidP="00BE0984">
      <w:pPr>
        <w:pStyle w:val="odstavec"/>
        <w:numPr>
          <w:ilvl w:val="2"/>
          <w:numId w:val="3"/>
        </w:numPr>
      </w:pPr>
      <w:r>
        <w:rPr>
          <w:b/>
          <w:bCs/>
        </w:rPr>
        <w:t>Kritická zranitelnost ostatní případy</w:t>
      </w:r>
    </w:p>
    <w:p w14:paraId="49B70825" w14:textId="6057F30D" w:rsidR="00CD6060" w:rsidRDefault="00CD6060" w:rsidP="00CD6060">
      <w:pPr>
        <w:pStyle w:val="odstavec"/>
        <w:numPr>
          <w:ilvl w:val="0"/>
          <w:numId w:val="0"/>
        </w:numPr>
        <w:ind w:left="2552"/>
      </w:pPr>
      <w:r>
        <w:tab/>
      </w:r>
      <w:r w:rsidRPr="00CD6060">
        <w:t xml:space="preserve"> </w:t>
      </w:r>
      <w:r>
        <w:t xml:space="preserve">      </w:t>
      </w:r>
      <w:r w:rsidRPr="00CD6060">
        <w:t xml:space="preserve">– </w:t>
      </w:r>
      <w:r>
        <w:tab/>
      </w:r>
      <w:r w:rsidRPr="00CD6060">
        <w:t>5.000,- Kč za každ</w:t>
      </w:r>
      <w:r>
        <w:t>ý započatý den</w:t>
      </w:r>
      <w:r w:rsidR="00BE5A4B">
        <w:t xml:space="preserve"> prodlení</w:t>
      </w:r>
    </w:p>
    <w:p w14:paraId="6287CAEB" w14:textId="4FC52527" w:rsidR="00CD6060" w:rsidRPr="00CD6060" w:rsidRDefault="00CD6060" w:rsidP="00BE0984">
      <w:pPr>
        <w:pStyle w:val="odstavec"/>
        <w:numPr>
          <w:ilvl w:val="2"/>
          <w:numId w:val="3"/>
        </w:numPr>
      </w:pPr>
      <w:r>
        <w:rPr>
          <w:b/>
          <w:bCs/>
        </w:rPr>
        <w:t>Nekritická zranitelnost</w:t>
      </w:r>
    </w:p>
    <w:p w14:paraId="0D5787C3" w14:textId="41C35836" w:rsidR="00C06B0F" w:rsidRPr="00614B49" w:rsidRDefault="00CD6060" w:rsidP="00BA5F4B">
      <w:pPr>
        <w:pStyle w:val="odstavec"/>
        <w:numPr>
          <w:ilvl w:val="0"/>
          <w:numId w:val="0"/>
        </w:numPr>
        <w:ind w:left="2552"/>
      </w:pPr>
      <w:r>
        <w:tab/>
      </w:r>
      <w:r w:rsidRPr="00CD6060">
        <w:t xml:space="preserve"> </w:t>
      </w:r>
      <w:r>
        <w:t xml:space="preserve">      </w:t>
      </w:r>
      <w:r w:rsidRPr="00CD6060">
        <w:t xml:space="preserve">– </w:t>
      </w:r>
      <w:r>
        <w:tab/>
        <w:t>2</w:t>
      </w:r>
      <w:r w:rsidRPr="00CD6060">
        <w:t>.000,- Kč za každ</w:t>
      </w:r>
      <w:r>
        <w:t>ý započatý den</w:t>
      </w:r>
      <w:r w:rsidR="00BE5A4B">
        <w:t xml:space="preserve"> prodlení</w:t>
      </w:r>
    </w:p>
    <w:p w14:paraId="2AAC41FA" w14:textId="11F259B4" w:rsidR="004A1327" w:rsidRPr="003B5414" w:rsidRDefault="00106E2A" w:rsidP="009006ED">
      <w:pPr>
        <w:pStyle w:val="Clanek"/>
      </w:pPr>
      <w:r w:rsidRPr="003B5414">
        <w:lastRenderedPageBreak/>
        <w:t>způsob p</w:t>
      </w:r>
      <w:r w:rsidR="00F71AEF">
        <w:t>oskytování služeb</w:t>
      </w:r>
      <w:bookmarkEnd w:id="7"/>
    </w:p>
    <w:p w14:paraId="49F0B6C0" w14:textId="725E8CA7" w:rsidR="004A1327" w:rsidRPr="003B5414" w:rsidRDefault="00B1353E" w:rsidP="004A1327">
      <w:pPr>
        <w:pStyle w:val="odstavec"/>
      </w:pPr>
      <w:r>
        <w:rPr>
          <w:u w:val="single"/>
        </w:rPr>
        <w:t xml:space="preserve">Podmínky </w:t>
      </w:r>
      <w:r w:rsidR="00F71AEF">
        <w:rPr>
          <w:u w:val="single"/>
        </w:rPr>
        <w:t>poskytování</w:t>
      </w:r>
      <w:r>
        <w:rPr>
          <w:u w:val="single"/>
        </w:rPr>
        <w:t xml:space="preserve"> </w:t>
      </w:r>
      <w:r w:rsidR="00F71AEF">
        <w:rPr>
          <w:u w:val="single"/>
        </w:rPr>
        <w:t>Služeb</w:t>
      </w:r>
      <w:r>
        <w:rPr>
          <w:u w:val="single"/>
        </w:rPr>
        <w:t>:</w:t>
      </w:r>
      <w:r>
        <w:rPr>
          <w:i/>
          <w:iCs/>
        </w:rPr>
        <w:t xml:space="preserve"> </w:t>
      </w:r>
      <w:r w:rsidR="00F71AEF">
        <w:t>Služby</w:t>
      </w:r>
      <w:r w:rsidR="004A1327" w:rsidRPr="003B5414">
        <w:t xml:space="preserve"> bud</w:t>
      </w:r>
      <w:r w:rsidR="00F71AEF">
        <w:t>ou</w:t>
      </w:r>
      <w:r w:rsidR="004A1327" w:rsidRPr="003B5414">
        <w:t xml:space="preserve"> </w:t>
      </w:r>
      <w:r w:rsidR="00F71AEF">
        <w:t xml:space="preserve">poskytovány </w:t>
      </w:r>
      <w:r w:rsidR="004A1327" w:rsidRPr="003B5414">
        <w:t>dle</w:t>
      </w:r>
      <w:r w:rsidR="00AB5C61">
        <w:t> </w:t>
      </w:r>
      <w:r w:rsidR="004A1327" w:rsidRPr="003B5414">
        <w:t xml:space="preserve">podmínek této </w:t>
      </w:r>
      <w:r w:rsidR="00DB16D1">
        <w:t>Smlouvy</w:t>
      </w:r>
      <w:r w:rsidR="004A1327" w:rsidRPr="003B5414">
        <w:t xml:space="preserve">, zejména dle </w:t>
      </w:r>
      <w:r w:rsidR="00574B28">
        <w:t>Katalogu služeb</w:t>
      </w:r>
      <w:r w:rsidR="004E63FE">
        <w:t>,</w:t>
      </w:r>
      <w:r w:rsidR="00AB5C61">
        <w:t> </w:t>
      </w:r>
      <w:r w:rsidR="00C91A2B">
        <w:t>dle</w:t>
      </w:r>
      <w:r w:rsidR="00AB5C61">
        <w:t> </w:t>
      </w:r>
      <w:r w:rsidR="00FD2AB4">
        <w:t>D</w:t>
      </w:r>
      <w:r w:rsidR="00C91A2B">
        <w:t>ílčích objednávek,</w:t>
      </w:r>
      <w:r w:rsidR="00332D44" w:rsidRPr="003B5414">
        <w:t xml:space="preserve"> </w:t>
      </w:r>
      <w:r w:rsidR="00E16854" w:rsidRPr="003B5414">
        <w:t>a</w:t>
      </w:r>
      <w:r w:rsidR="00E16854">
        <w:t> </w:t>
      </w:r>
      <w:r w:rsidR="004E63FE">
        <w:t xml:space="preserve">dle </w:t>
      </w:r>
      <w:r w:rsidR="00793115">
        <w:t>Z</w:t>
      </w:r>
      <w:r w:rsidR="00332D44" w:rsidRPr="003B5414">
        <w:t xml:space="preserve">adávací </w:t>
      </w:r>
      <w:r w:rsidR="004A1327" w:rsidRPr="003B5414">
        <w:t>dokumentace.</w:t>
      </w:r>
    </w:p>
    <w:p w14:paraId="09093403" w14:textId="0B1713A9" w:rsidR="00293753" w:rsidRDefault="00B1353E" w:rsidP="00293753">
      <w:pPr>
        <w:pStyle w:val="odstavec"/>
      </w:pPr>
      <w:r>
        <w:rPr>
          <w:u w:val="single"/>
        </w:rPr>
        <w:t xml:space="preserve">Jakost </w:t>
      </w:r>
      <w:r w:rsidR="00F71AEF">
        <w:rPr>
          <w:u w:val="single"/>
        </w:rPr>
        <w:t>Služeb</w:t>
      </w:r>
      <w:r>
        <w:rPr>
          <w:u w:val="single"/>
        </w:rPr>
        <w:t>:</w:t>
      </w:r>
      <w:r>
        <w:t xml:space="preserve"> </w:t>
      </w:r>
      <w:r w:rsidR="008213F2">
        <w:t>Poskytovatel</w:t>
      </w:r>
      <w:r w:rsidR="00293753" w:rsidRPr="003B5414">
        <w:t xml:space="preserve"> se zavazuje </w:t>
      </w:r>
      <w:r w:rsidR="00F71AEF">
        <w:t xml:space="preserve">poskytovat Služby </w:t>
      </w:r>
      <w:r w:rsidR="00293753" w:rsidRPr="003B5414">
        <w:t xml:space="preserve">na svůj náklad </w:t>
      </w:r>
      <w:r w:rsidR="00E16854" w:rsidRPr="003B5414">
        <w:t>a</w:t>
      </w:r>
      <w:r w:rsidR="00E16854">
        <w:t> </w:t>
      </w:r>
      <w:r w:rsidR="00293753" w:rsidRPr="003B5414">
        <w:t>nebezpečí,</w:t>
      </w:r>
      <w:r w:rsidR="00106E2A" w:rsidRPr="003B5414">
        <w:t xml:space="preserve"> s </w:t>
      </w:r>
      <w:r w:rsidR="00293753" w:rsidRPr="003B5414">
        <w:t>potřebnou péčí, řádně,</w:t>
      </w:r>
      <w:r w:rsidR="00106E2A" w:rsidRPr="003B5414">
        <w:t xml:space="preserve"> v </w:t>
      </w:r>
      <w:r w:rsidR="00293753" w:rsidRPr="003B5414">
        <w:t>ujednaném čase,</w:t>
      </w:r>
      <w:r w:rsidR="00AB5C61">
        <w:t> </w:t>
      </w:r>
      <w:r w:rsidR="00106E2A" w:rsidRPr="003B5414">
        <w:t>v </w:t>
      </w:r>
      <w:r w:rsidR="00293753" w:rsidRPr="003B5414">
        <w:t xml:space="preserve">kvalitě odpovídající všem standardům </w:t>
      </w:r>
      <w:r w:rsidR="00E16854" w:rsidRPr="003B5414">
        <w:t>a</w:t>
      </w:r>
      <w:r w:rsidR="00E16854">
        <w:t> </w:t>
      </w:r>
      <w:r w:rsidR="00293753" w:rsidRPr="003B5414">
        <w:t>technickým parametrům dle platných technických norem,</w:t>
      </w:r>
      <w:r w:rsidR="00106E2A" w:rsidRPr="003B5414">
        <w:t xml:space="preserve"> v </w:t>
      </w:r>
      <w:r w:rsidR="00293753" w:rsidRPr="003B5414">
        <w:t>odpovídající jakosti za použití postupů, které odpovídají příslušným právním předpisům.</w:t>
      </w:r>
    </w:p>
    <w:p w14:paraId="5C1D9B20" w14:textId="2534E34D" w:rsidR="00793115" w:rsidRPr="003B5414" w:rsidRDefault="00B1353E" w:rsidP="00293753">
      <w:pPr>
        <w:pStyle w:val="odstavec"/>
      </w:pPr>
      <w:r>
        <w:rPr>
          <w:u w:val="single"/>
        </w:rPr>
        <w:t>Best practice:</w:t>
      </w:r>
      <w:r>
        <w:t xml:space="preserve"> </w:t>
      </w:r>
      <w:r w:rsidR="008213F2">
        <w:t>Poskytovatel</w:t>
      </w:r>
      <w:r w:rsidR="00793115">
        <w:t xml:space="preserve"> je povinen </w:t>
      </w:r>
      <w:r w:rsidR="00793115" w:rsidRPr="00793115">
        <w:t xml:space="preserve">postupovat při poskytování plnění podle této </w:t>
      </w:r>
      <w:r w:rsidR="00DB16D1">
        <w:t>Smlouvy</w:t>
      </w:r>
      <w:r w:rsidR="00793115" w:rsidRPr="00793115">
        <w:t xml:space="preserve"> </w:t>
      </w:r>
      <w:r w:rsidR="00E16854" w:rsidRPr="00793115">
        <w:t>s</w:t>
      </w:r>
      <w:r w:rsidR="00E16854">
        <w:t> </w:t>
      </w:r>
      <w:r w:rsidR="00793115" w:rsidRPr="00793115">
        <w:t>vysokou odbornou péčí a aplikovat postupy „</w:t>
      </w:r>
      <w:r w:rsidR="00793115" w:rsidRPr="00793115">
        <w:rPr>
          <w:i/>
        </w:rPr>
        <w:t>best practice</w:t>
      </w:r>
      <w:r w:rsidR="00793115">
        <w:rPr>
          <w:i/>
        </w:rPr>
        <w:t>“</w:t>
      </w:r>
      <w:r w:rsidR="00793115">
        <w:rPr>
          <w:iCs/>
        </w:rPr>
        <w:t>.</w:t>
      </w:r>
    </w:p>
    <w:p w14:paraId="1CDA11BC" w14:textId="56EF6923" w:rsidR="00A50507" w:rsidRDefault="00B1353E" w:rsidP="004F14AC">
      <w:pPr>
        <w:pStyle w:val="odstavec"/>
      </w:pPr>
      <w:bookmarkStart w:id="9" w:name="_Ref175020612"/>
      <w:r>
        <w:rPr>
          <w:u w:val="single"/>
        </w:rPr>
        <w:t xml:space="preserve">Realizační </w:t>
      </w:r>
      <w:r w:rsidRPr="00B1353E">
        <w:rPr>
          <w:u w:val="single"/>
        </w:rPr>
        <w:t>tým:</w:t>
      </w:r>
      <w:r>
        <w:t xml:space="preserve"> </w:t>
      </w:r>
      <w:r w:rsidR="008213F2">
        <w:t>Poskytovatel</w:t>
      </w:r>
      <w:r w:rsidR="005B703A" w:rsidRPr="003B5414">
        <w:t xml:space="preserve"> se zavazuje </w:t>
      </w:r>
      <w:r w:rsidR="00F71AEF">
        <w:t>poskytovat Služby</w:t>
      </w:r>
      <w:r w:rsidR="005B703A" w:rsidRPr="003B5414">
        <w:t xml:space="preserve"> za</w:t>
      </w:r>
      <w:r w:rsidR="00AB5C61">
        <w:t> </w:t>
      </w:r>
      <w:r w:rsidR="005B703A" w:rsidRPr="003B5414">
        <w:t>účasti členů realizačního týmu uvedeného</w:t>
      </w:r>
      <w:r w:rsidR="00106E2A" w:rsidRPr="003B5414">
        <w:t xml:space="preserve"> v</w:t>
      </w:r>
      <w:r w:rsidR="00881BBA">
        <w:t> P</w:t>
      </w:r>
      <w:r w:rsidR="005B703A" w:rsidRPr="003B5414">
        <w:t xml:space="preserve">říloze č. 3 této </w:t>
      </w:r>
      <w:r w:rsidR="00DB16D1">
        <w:t>Smlouvy</w:t>
      </w:r>
      <w:r w:rsidR="005B703A" w:rsidRPr="003B5414">
        <w:t xml:space="preserve"> (dále jen „</w:t>
      </w:r>
      <w:r w:rsidR="00217465">
        <w:rPr>
          <w:b/>
          <w:bCs/>
        </w:rPr>
        <w:t>R</w:t>
      </w:r>
      <w:r w:rsidR="005B703A" w:rsidRPr="003B5414">
        <w:rPr>
          <w:b/>
          <w:bCs/>
        </w:rPr>
        <w:t>ealizační tým</w:t>
      </w:r>
      <w:r w:rsidR="005B703A" w:rsidRPr="003B5414">
        <w:t xml:space="preserve">“), jimiž </w:t>
      </w:r>
      <w:r w:rsidR="008213F2">
        <w:t>Poskytovatel</w:t>
      </w:r>
      <w:r w:rsidR="005B703A" w:rsidRPr="003B5414">
        <w:t xml:space="preserve"> prokázal svou kvalifikaci</w:t>
      </w:r>
      <w:r w:rsidR="00106E2A" w:rsidRPr="003B5414">
        <w:t xml:space="preserve"> v </w:t>
      </w:r>
      <w:r w:rsidR="005B703A" w:rsidRPr="003B5414">
        <w:t xml:space="preserve">zadávacím řízení </w:t>
      </w:r>
      <w:r w:rsidR="00225146">
        <w:t>V</w:t>
      </w:r>
      <w:r w:rsidR="005B703A" w:rsidRPr="003B5414">
        <w:t xml:space="preserve">eřejné zakázky. </w:t>
      </w:r>
      <w:r w:rsidR="004F14AC" w:rsidRPr="004F14AC">
        <w:t>Dodávka může být plněna i za účasti dalších osob, které nebyly uvedeny jako členové Realizačního týmu a jejichž prostřednictvím nebyla prokazována kvalifikace. Tyto osoby se mohou v průběhu trvání Smlouvy měnit bez nutnosti předchozího souhlasu Objednatele.</w:t>
      </w:r>
      <w:r w:rsidR="00A50507">
        <w:t xml:space="preserve"> </w:t>
      </w:r>
      <w:r w:rsidR="00A50507" w:rsidRPr="004F14AC">
        <w:t>Změny údajů o Realizačním týmu podle tohoto článku mohou být</w:t>
      </w:r>
      <w:r w:rsidR="00A50507">
        <w:t xml:space="preserve"> </w:t>
      </w:r>
      <w:r w:rsidR="00A50507" w:rsidRPr="004F14AC">
        <w:t>činěny písemným oznámením doručeným druhé Smluvní straně,</w:t>
      </w:r>
      <w:r w:rsidR="00AB5C61">
        <w:t> </w:t>
      </w:r>
      <w:r w:rsidR="00A50507" w:rsidRPr="004F14AC">
        <w:t xml:space="preserve">přičemž taková změna nabývá účinnosti uplynutím </w:t>
      </w:r>
      <w:r w:rsidR="00A50507" w:rsidRPr="003A4F22">
        <w:t>10. dne po jejím doručení</w:t>
      </w:r>
      <w:r w:rsidR="00A50507" w:rsidRPr="004F14AC">
        <w:t>, aniž by bylo třeba uzavírat dodatek ke Smlouvě</w:t>
      </w:r>
      <w:r w:rsidR="00A50507">
        <w:t>.</w:t>
      </w:r>
    </w:p>
    <w:p w14:paraId="2BEC9672" w14:textId="320110E7" w:rsidR="005B703A" w:rsidRDefault="004F14AC" w:rsidP="004F14AC">
      <w:pPr>
        <w:pStyle w:val="odstavec"/>
      </w:pPr>
      <w:bookmarkStart w:id="10" w:name="_Ref213083688"/>
      <w:r w:rsidRPr="002A0F83">
        <w:rPr>
          <w:u w:val="single"/>
        </w:rPr>
        <w:t>Změna člena Realizačního týmu, jímž byla v zadávacím řízení prokazována kvalifikace</w:t>
      </w:r>
      <w:r w:rsidR="00A50507">
        <w:t xml:space="preserve">: Změna člena Realizačního týmu, jímž byla v zadávacím řízení prokazována kvalifikace </w:t>
      </w:r>
      <w:r w:rsidRPr="004F14AC">
        <w:t>musí být předem projednána a písemně schválena Objednatelem, přičemž schválení může být uděleno pouze v odůvodněných a závažných případech. V</w:t>
      </w:r>
      <w:r w:rsidR="00AB5C61">
        <w:t> </w:t>
      </w:r>
      <w:r w:rsidRPr="004F14AC">
        <w:t>takovém případě se Poskytovatel zavazuje nahradit dotčeného člena Realizačního týmu osobou, která splňuje minimální požadavky na odbornou kvalifikaci a zkušenosti stanovené v Zadávací dokumentaci.</w:t>
      </w:r>
      <w:r w:rsidR="00A50507">
        <w:t xml:space="preserve">  </w:t>
      </w:r>
      <w:r w:rsidRPr="004F14AC">
        <w:t xml:space="preserve">Změny údajů o Realizačním týmu podle tohoto článku </w:t>
      </w:r>
      <w:r w:rsidR="00A50507">
        <w:t>nabývají účinnosti 10 dnem po písemném schválení takové změny Objednatelem</w:t>
      </w:r>
      <w:r w:rsidRPr="004F14AC">
        <w:t>, aniž by bylo třeba uzavírat dodatek ke Smlouvě.</w:t>
      </w:r>
      <w:bookmarkEnd w:id="9"/>
      <w:bookmarkEnd w:id="10"/>
    </w:p>
    <w:p w14:paraId="2575F0F3" w14:textId="7C8C4C30" w:rsidR="00921F86" w:rsidRDefault="00921F86" w:rsidP="00921F86">
      <w:pPr>
        <w:pStyle w:val="odstavec"/>
      </w:pPr>
      <w:bookmarkStart w:id="11" w:name="_Ref175020645"/>
      <w:r w:rsidRPr="00345F39">
        <w:rPr>
          <w:u w:val="single"/>
        </w:rPr>
        <w:t>Vyžádané změny Realizačního týmu ze strany Objednatele</w:t>
      </w:r>
      <w:r>
        <w:t xml:space="preserve">: Objednatel si vyhrazuje právo požádat </w:t>
      </w:r>
      <w:r w:rsidR="00E16854">
        <w:t>o </w:t>
      </w:r>
      <w:r>
        <w:t xml:space="preserve">výměnu člena Realizačního týmu pro opakovanou nespokojenost </w:t>
      </w:r>
      <w:r w:rsidR="00E16854">
        <w:t>s </w:t>
      </w:r>
      <w:r>
        <w:t xml:space="preserve">kvalitou jím odváděné práce nebo pro nedostatečnou komunikaci </w:t>
      </w:r>
      <w:r w:rsidR="00E16854">
        <w:t>s </w:t>
      </w:r>
      <w:r>
        <w:t>Objednatelem.</w:t>
      </w:r>
      <w:bookmarkEnd w:id="11"/>
    </w:p>
    <w:p w14:paraId="5F10E033" w14:textId="7B0C5C86" w:rsidR="00921F86" w:rsidRPr="003B5414" w:rsidRDefault="00921F86" w:rsidP="00921F86">
      <w:pPr>
        <w:pStyle w:val="odstavec"/>
      </w:pPr>
      <w:bookmarkStart w:id="12" w:name="_Ref175020751"/>
      <w:r w:rsidRPr="00345F39">
        <w:rPr>
          <w:u w:val="single"/>
        </w:rPr>
        <w:t xml:space="preserve">Neprokázání kvalifikace navrhovaných členů Realizačního týmu nebo nesouhlas Objednatele se změnou </w:t>
      </w:r>
      <w:r w:rsidR="00E16854" w:rsidRPr="00345F39">
        <w:rPr>
          <w:u w:val="single"/>
        </w:rPr>
        <w:t>v</w:t>
      </w:r>
      <w:r w:rsidR="00E16854">
        <w:rPr>
          <w:u w:val="single"/>
        </w:rPr>
        <w:t> </w:t>
      </w:r>
      <w:r w:rsidRPr="00345F39">
        <w:rPr>
          <w:u w:val="single"/>
        </w:rPr>
        <w:t>Realizačním týmu</w:t>
      </w:r>
      <w:r>
        <w:t xml:space="preserve">: Pokud </w:t>
      </w:r>
      <w:r w:rsidR="008213F2">
        <w:t>Poskytovatel</w:t>
      </w:r>
      <w:r>
        <w:t xml:space="preserve"> neprokáže kvalifikaci nového člena Realizačního týmu ve smyslu odst. </w:t>
      </w:r>
      <w:r>
        <w:fldChar w:fldCharType="begin"/>
      </w:r>
      <w:r>
        <w:instrText xml:space="preserve"> REF _Ref175020612 \r \h </w:instrText>
      </w:r>
      <w:r>
        <w:fldChar w:fldCharType="separate"/>
      </w:r>
      <w:r w:rsidR="00306730">
        <w:t>6.4</w:t>
      </w:r>
      <w:r>
        <w:fldChar w:fldCharType="end"/>
      </w:r>
      <w:r>
        <w:t xml:space="preserve"> nebo Objednatel odmítne změnu člena Realizačního týmu dle odst. </w:t>
      </w:r>
      <w:r w:rsidR="00665661">
        <w:fldChar w:fldCharType="begin"/>
      </w:r>
      <w:r w:rsidR="00665661">
        <w:instrText xml:space="preserve"> REF _Ref213083688 \r \h </w:instrText>
      </w:r>
      <w:r w:rsidR="00665661">
        <w:fldChar w:fldCharType="separate"/>
      </w:r>
      <w:r w:rsidR="00665661">
        <w:t>6.5</w:t>
      </w:r>
      <w:r w:rsidR="00665661">
        <w:fldChar w:fldCharType="end"/>
      </w:r>
      <w:r>
        <w:t xml:space="preserve"> nebo požádá </w:t>
      </w:r>
      <w:r w:rsidR="00E16854">
        <w:t>o </w:t>
      </w:r>
      <w:r>
        <w:t xml:space="preserve">výměnu člena Realizačního týmu dle odst. </w:t>
      </w:r>
      <w:r>
        <w:fldChar w:fldCharType="begin"/>
      </w:r>
      <w:r>
        <w:instrText xml:space="preserve"> REF _Ref175020645 \r \h </w:instrText>
      </w:r>
      <w:r>
        <w:fldChar w:fldCharType="separate"/>
      </w:r>
      <w:r w:rsidR="00306730">
        <w:t>6.6</w:t>
      </w:r>
      <w:r>
        <w:fldChar w:fldCharType="end"/>
      </w:r>
      <w:r>
        <w:t xml:space="preserve">, není </w:t>
      </w:r>
      <w:r w:rsidR="008213F2">
        <w:t>Poskytovatel</w:t>
      </w:r>
      <w:r>
        <w:t xml:space="preserve"> oprávněn plnit své závazky dle této Smlouvy prostřednictvím osoby, jíž se nedostatek prokázání kvalifikace, nesouhlas Objednatele nebo požadavek na výměnu týká.</w:t>
      </w:r>
      <w:bookmarkEnd w:id="12"/>
    </w:p>
    <w:p w14:paraId="17941D3A" w14:textId="77777777" w:rsidR="00A447C7" w:rsidRPr="006D5520" w:rsidRDefault="00A447C7" w:rsidP="00A447C7">
      <w:pPr>
        <w:pStyle w:val="Clanek"/>
      </w:pPr>
      <w:bookmarkStart w:id="13" w:name="_Ref518378058"/>
      <w:bookmarkStart w:id="14" w:name="_Toc532815649"/>
      <w:bookmarkStart w:id="15" w:name="_Toc73351009"/>
      <w:r w:rsidRPr="006D5520">
        <w:lastRenderedPageBreak/>
        <w:t>Komunikace stran</w:t>
      </w:r>
      <w:bookmarkEnd w:id="13"/>
      <w:bookmarkEnd w:id="14"/>
      <w:bookmarkEnd w:id="15"/>
    </w:p>
    <w:p w14:paraId="28320620" w14:textId="617A3176" w:rsidR="00A447C7" w:rsidRPr="002D6950" w:rsidRDefault="00CE2A0D" w:rsidP="00A447C7">
      <w:pPr>
        <w:pStyle w:val="odstavec"/>
      </w:pPr>
      <w:r>
        <w:rPr>
          <w:u w:val="single"/>
        </w:rPr>
        <w:t>Jazyk komunikace:</w:t>
      </w:r>
      <w:r>
        <w:t xml:space="preserve"> </w:t>
      </w:r>
      <w:r w:rsidR="00A447C7" w:rsidRPr="002D6950">
        <w:t xml:space="preserve">Veškerá komunikace mezi Objednatelem </w:t>
      </w:r>
      <w:r w:rsidR="00E16854" w:rsidRPr="002D6950">
        <w:t>a</w:t>
      </w:r>
      <w:r w:rsidR="00E16854">
        <w:t> </w:t>
      </w:r>
      <w:r w:rsidR="008213F2">
        <w:t>Poskytovatel</w:t>
      </w:r>
      <w:r w:rsidR="00A447C7" w:rsidRPr="002D6950">
        <w:t xml:space="preserve">em bude probíhat </w:t>
      </w:r>
      <w:r w:rsidR="00E16854" w:rsidRPr="002D6950">
        <w:t>v</w:t>
      </w:r>
      <w:r w:rsidR="00E16854">
        <w:t> </w:t>
      </w:r>
      <w:r w:rsidR="00A447C7" w:rsidRPr="002D6950">
        <w:t xml:space="preserve">českém jazyce. Dokumentaci a jiné výstupy Služeb poskytne </w:t>
      </w:r>
      <w:r w:rsidR="008213F2">
        <w:t>Poskytovatel</w:t>
      </w:r>
      <w:r w:rsidR="00A447C7" w:rsidRPr="002D6950">
        <w:t xml:space="preserve"> Objednateli v českém jazyce</w:t>
      </w:r>
      <w:r w:rsidR="00A447C7" w:rsidRPr="00EE7631">
        <w:t xml:space="preserve">, ledaže </w:t>
      </w:r>
      <w:r w:rsidR="00F815E1">
        <w:rPr>
          <w:bCs/>
        </w:rPr>
        <w:t xml:space="preserve">Technická specifikace </w:t>
      </w:r>
      <w:r w:rsidR="00A447C7" w:rsidRPr="00EE7631">
        <w:t>stanoví jinak.</w:t>
      </w:r>
    </w:p>
    <w:p w14:paraId="2221BB1D" w14:textId="4EDB128A" w:rsidR="00A447C7" w:rsidRPr="002D6950" w:rsidRDefault="00CE2A0D" w:rsidP="00A447C7">
      <w:pPr>
        <w:pStyle w:val="odstavec"/>
      </w:pPr>
      <w:r>
        <w:rPr>
          <w:u w:val="single"/>
        </w:rPr>
        <w:t>Kontaktní osoby:</w:t>
      </w:r>
      <w:r>
        <w:t xml:space="preserve"> </w:t>
      </w:r>
      <w:r w:rsidR="00A447C7" w:rsidRPr="002D6950">
        <w:t xml:space="preserve">Strany si pro vzájemnou komunikaci ohledně Smlouvy zvolily </w:t>
      </w:r>
      <w:r w:rsidR="00F815E1">
        <w:t>k</w:t>
      </w:r>
      <w:r w:rsidR="00A447C7" w:rsidRPr="002D6950">
        <w:t xml:space="preserve">ontaktní osoby </w:t>
      </w:r>
      <w:r w:rsidR="00E16854" w:rsidRPr="002D6950">
        <w:t>a</w:t>
      </w:r>
      <w:r w:rsidR="00E16854">
        <w:t> </w:t>
      </w:r>
      <w:r w:rsidR="00A447C7" w:rsidRPr="002D6950">
        <w:t xml:space="preserve">pro některé konkrétní úkony </w:t>
      </w:r>
      <w:r w:rsidR="00E16854" w:rsidRPr="002D6950">
        <w:t>v</w:t>
      </w:r>
      <w:r w:rsidR="00E16854">
        <w:t> </w:t>
      </w:r>
      <w:r w:rsidR="00A447C7" w:rsidRPr="002D6950">
        <w:t xml:space="preserve">rámci vzájemné komunikace další osoby, jejichž seznam </w:t>
      </w:r>
      <w:r w:rsidR="00E16854" w:rsidRPr="002D6950">
        <w:t>a</w:t>
      </w:r>
      <w:r w:rsidR="00E16854">
        <w:t> </w:t>
      </w:r>
      <w:r w:rsidR="00A447C7" w:rsidRPr="002D6950">
        <w:t xml:space="preserve">rozsah oprávnění </w:t>
      </w:r>
      <w:r w:rsidR="00E16854" w:rsidRPr="002D6950">
        <w:t>v</w:t>
      </w:r>
      <w:r w:rsidR="00E16854">
        <w:t> </w:t>
      </w:r>
      <w:r w:rsidR="00A447C7" w:rsidRPr="002D6950">
        <w:t xml:space="preserve">rámci plnění této Smlouvy je uveden </w:t>
      </w:r>
      <w:r w:rsidR="00E16854" w:rsidRPr="002D6950">
        <w:t>v</w:t>
      </w:r>
      <w:r w:rsidR="00E16854">
        <w:t> </w:t>
      </w:r>
      <w:r w:rsidR="00A447C7" w:rsidRPr="002D6950">
        <w:rPr>
          <w:b/>
        </w:rPr>
        <w:t xml:space="preserve">Příloze č. </w:t>
      </w:r>
      <w:r w:rsidR="00F815E1">
        <w:rPr>
          <w:b/>
        </w:rPr>
        <w:t>6</w:t>
      </w:r>
      <w:r w:rsidR="00A447C7" w:rsidRPr="002D6950">
        <w:t xml:space="preserve"> [</w:t>
      </w:r>
      <w:r w:rsidR="00A447C7" w:rsidRPr="002D6950">
        <w:rPr>
          <w:i/>
        </w:rPr>
        <w:t>Kontaktní osoby</w:t>
      </w:r>
      <w:r w:rsidR="00A447C7" w:rsidRPr="002D6950">
        <w:t>]</w:t>
      </w:r>
      <w:r w:rsidR="00F815E1">
        <w:t xml:space="preserve"> (dále jen „</w:t>
      </w:r>
      <w:r w:rsidR="00F815E1" w:rsidRPr="00F815E1">
        <w:rPr>
          <w:b/>
          <w:bCs/>
        </w:rPr>
        <w:t>Kontaktní osoby</w:t>
      </w:r>
      <w:r w:rsidR="00F815E1">
        <w:t>“)</w:t>
      </w:r>
      <w:r w:rsidR="00A447C7" w:rsidRPr="002D6950">
        <w:t>.</w:t>
      </w:r>
    </w:p>
    <w:p w14:paraId="031417F0" w14:textId="30D2DEBC" w:rsidR="00A447C7" w:rsidRPr="002D6950" w:rsidRDefault="00CE2A0D" w:rsidP="00A447C7">
      <w:pPr>
        <w:pStyle w:val="odstavec"/>
      </w:pPr>
      <w:r>
        <w:rPr>
          <w:u w:val="single"/>
        </w:rPr>
        <w:t>Změny Kontaktních osob:</w:t>
      </w:r>
      <w:r>
        <w:t xml:space="preserve"> </w:t>
      </w:r>
      <w:r w:rsidR="00A447C7" w:rsidRPr="002D6950">
        <w:t xml:space="preserve">Každá Strana oznámí druhé Straně jakékoliv změny </w:t>
      </w:r>
      <w:r w:rsidR="00E16854" w:rsidRPr="002D6950">
        <w:t>v</w:t>
      </w:r>
      <w:r w:rsidR="00E16854">
        <w:t> </w:t>
      </w:r>
      <w:r w:rsidR="00A447C7" w:rsidRPr="002D6950">
        <w:t xml:space="preserve">Kontaktních osobách, kontaktních údajích anebo bankovních údajích uvedených </w:t>
      </w:r>
      <w:r w:rsidR="00E16854" w:rsidRPr="002D6950">
        <w:t>v</w:t>
      </w:r>
      <w:r w:rsidR="00E16854">
        <w:t> </w:t>
      </w:r>
      <w:r w:rsidR="00A447C7" w:rsidRPr="002D6950">
        <w:t xml:space="preserve">záhlaví této Smlouvy, </w:t>
      </w:r>
      <w:r w:rsidR="00E16854" w:rsidRPr="002D6950">
        <w:t>a</w:t>
      </w:r>
      <w:r w:rsidR="00E16854">
        <w:t> </w:t>
      </w:r>
      <w:r w:rsidR="00A447C7" w:rsidRPr="002D6950">
        <w:t xml:space="preserve">to </w:t>
      </w:r>
      <w:r w:rsidR="00E16854" w:rsidRPr="002D6950">
        <w:t>v</w:t>
      </w:r>
      <w:r w:rsidR="00E16854">
        <w:t> </w:t>
      </w:r>
      <w:r w:rsidR="00A447C7" w:rsidRPr="002D6950">
        <w:t>listinné</w:t>
      </w:r>
      <w:r w:rsidR="004F14AC">
        <w:t xml:space="preserve"> či elektronické (nezměnitelné)</w:t>
      </w:r>
      <w:r w:rsidR="00A447C7" w:rsidRPr="002D6950">
        <w:t xml:space="preserve"> podobě doručené na adresu </w:t>
      </w:r>
      <w:r w:rsidR="004F14AC">
        <w:t>či do</w:t>
      </w:r>
      <w:r w:rsidR="00AB5C61">
        <w:t> </w:t>
      </w:r>
      <w:r w:rsidR="004F14AC">
        <w:t xml:space="preserve">datové schránky </w:t>
      </w:r>
      <w:r w:rsidR="00A447C7" w:rsidRPr="002D6950">
        <w:t xml:space="preserve">druhé Strany, přičemž taková změna je účinná uplynutím </w:t>
      </w:r>
      <w:r w:rsidR="00A447C7" w:rsidRPr="00BE0984">
        <w:t>10</w:t>
      </w:r>
      <w:r w:rsidR="00A447C7" w:rsidRPr="002D6950">
        <w:t>.</w:t>
      </w:r>
      <w:r w:rsidR="00F815E1">
        <w:t> </w:t>
      </w:r>
      <w:r w:rsidR="00A447C7" w:rsidRPr="002D6950">
        <w:t xml:space="preserve">dne po jejím skutečném doručení bez nutnosti uzavření dodatku </w:t>
      </w:r>
      <w:r w:rsidR="00E16854" w:rsidRPr="002D6950">
        <w:t>k</w:t>
      </w:r>
      <w:r w:rsidR="00E16854">
        <w:t> </w:t>
      </w:r>
      <w:r w:rsidR="00A447C7" w:rsidRPr="002D6950">
        <w:t xml:space="preserve">této </w:t>
      </w:r>
      <w:r w:rsidR="00A447C7">
        <w:t>S</w:t>
      </w:r>
      <w:r w:rsidR="00A447C7" w:rsidRPr="002D6950">
        <w:t>mlouvě.</w:t>
      </w:r>
    </w:p>
    <w:p w14:paraId="78595EBB" w14:textId="22620C14" w:rsidR="00A447C7" w:rsidRDefault="00CE2A0D" w:rsidP="00F815E1">
      <w:pPr>
        <w:pStyle w:val="odstavec"/>
      </w:pPr>
      <w:r>
        <w:rPr>
          <w:u w:val="single"/>
        </w:rPr>
        <w:t xml:space="preserve">Žádost </w:t>
      </w:r>
      <w:r w:rsidR="00E16854">
        <w:rPr>
          <w:u w:val="single"/>
        </w:rPr>
        <w:t>o </w:t>
      </w:r>
      <w:r>
        <w:rPr>
          <w:u w:val="single"/>
        </w:rPr>
        <w:t>změnu Kontaktních osob:</w:t>
      </w:r>
      <w:r>
        <w:t xml:space="preserve"> </w:t>
      </w:r>
      <w:r w:rsidR="008213F2">
        <w:t>Poskytovatel</w:t>
      </w:r>
      <w:r w:rsidR="00A447C7" w:rsidRPr="002D6950">
        <w:t xml:space="preserve"> je povinen ve lhůtě do</w:t>
      </w:r>
      <w:r w:rsidR="00F815E1">
        <w:t xml:space="preserve"> </w:t>
      </w:r>
      <w:r w:rsidR="00A447C7" w:rsidRPr="00BE0984">
        <w:t>5</w:t>
      </w:r>
      <w:r>
        <w:t> </w:t>
      </w:r>
      <w:r w:rsidR="00A447C7" w:rsidRPr="002D6950">
        <w:t>pracovních dnů ode dne doručení odůvodněné písemné žádosti Objednatele vyměnit kteroukoliv z Kontaktních osob</w:t>
      </w:r>
      <w:r w:rsidR="00F815E1">
        <w:t xml:space="preserve"> s výjimkou </w:t>
      </w:r>
      <w:r w:rsidR="00F815E1" w:rsidRPr="00F815E1">
        <w:t xml:space="preserve">Kontaktní osoby pro smluvní záležitosti, uzavírání </w:t>
      </w:r>
      <w:r w:rsidR="00E16854" w:rsidRPr="00F815E1">
        <w:t>a</w:t>
      </w:r>
      <w:r w:rsidR="00E16854">
        <w:t> </w:t>
      </w:r>
      <w:r w:rsidR="00F815E1" w:rsidRPr="00F815E1">
        <w:t>změny Smlouvy</w:t>
      </w:r>
      <w:r w:rsidR="00F815E1">
        <w:t>,</w:t>
      </w:r>
      <w:r w:rsidR="00AB5C61">
        <w:t> </w:t>
      </w:r>
      <w:r w:rsidR="00A447C7" w:rsidRPr="002D6950">
        <w:t>s níž Objednatel nebyl z jakéhokoliv důvodu spokojen,</w:t>
      </w:r>
      <w:r w:rsidR="00AB5C61">
        <w:t> </w:t>
      </w:r>
      <w:r w:rsidR="00A447C7" w:rsidRPr="002D6950">
        <w:t xml:space="preserve">nahradit jinou vhodnou osobou s odpovídající kvalifikací. </w:t>
      </w:r>
    </w:p>
    <w:p w14:paraId="484CF024" w14:textId="13508C4B" w:rsidR="0082108B" w:rsidRDefault="0082108B" w:rsidP="00F815E1">
      <w:pPr>
        <w:pStyle w:val="odstavec"/>
      </w:pPr>
      <w:r w:rsidRPr="0082108B">
        <w:t xml:space="preserve">Pro účely této Smlouvy se pojmem </w:t>
      </w:r>
      <w:r w:rsidRPr="0082108B">
        <w:rPr>
          <w:i/>
          <w:iCs/>
        </w:rPr>
        <w:t>„písemně“</w:t>
      </w:r>
      <w:r w:rsidRPr="0082108B">
        <w:t xml:space="preserve"> rozumí jakákoliv forma zachycující obsah právního jednání a umožňující určení jednající osoby, zejména tedy listinná forma, e-mailová komunikace nebo doručení prostřednictvím datové schránky, není-li v této Smlouvě výslovně stanoveno jinak</w:t>
      </w:r>
      <w:r>
        <w:t>.</w:t>
      </w:r>
    </w:p>
    <w:p w14:paraId="75CEDB34" w14:textId="087B2C26" w:rsidR="00F029B7" w:rsidRPr="003B5414" w:rsidRDefault="00106E2A" w:rsidP="003B5E9E">
      <w:pPr>
        <w:pStyle w:val="Clanek"/>
      </w:pPr>
      <w:r w:rsidRPr="003B5414">
        <w:t>Povinnosti stran</w:t>
      </w:r>
    </w:p>
    <w:p w14:paraId="70D2FEFB" w14:textId="15E2F4BB" w:rsidR="00891FBF" w:rsidRPr="003B5414" w:rsidRDefault="00DB16D1" w:rsidP="00DB16D1">
      <w:pPr>
        <w:pStyle w:val="odstavec"/>
        <w:tabs>
          <w:tab w:val="left" w:pos="2268"/>
        </w:tabs>
      </w:pPr>
      <w:r>
        <w:rPr>
          <w:u w:val="single"/>
        </w:rPr>
        <w:t>Povinnost informovat:</w:t>
      </w:r>
      <w:r>
        <w:t xml:space="preserve"> </w:t>
      </w:r>
      <w:r w:rsidR="008213F2">
        <w:t>Poskytovatel</w:t>
      </w:r>
      <w:r w:rsidR="00891FBF" w:rsidRPr="003B5414">
        <w:t xml:space="preserve"> je povinen informovat </w:t>
      </w:r>
      <w:r w:rsidR="0077403B">
        <w:t>Objednatel</w:t>
      </w:r>
      <w:r w:rsidR="00891FBF" w:rsidRPr="003B5414">
        <w:t xml:space="preserve">e </w:t>
      </w:r>
      <w:r w:rsidR="00E16854" w:rsidRPr="003B5414">
        <w:t>o</w:t>
      </w:r>
      <w:r w:rsidR="00E16854">
        <w:t> </w:t>
      </w:r>
      <w:r w:rsidR="00891FBF" w:rsidRPr="003B5414">
        <w:t xml:space="preserve">skutečnostech majících vliv na plnění </w:t>
      </w:r>
      <w:r>
        <w:t>Smlouvy</w:t>
      </w:r>
      <w:r w:rsidR="00C91A2B">
        <w:t xml:space="preserve"> dle</w:t>
      </w:r>
      <w:r w:rsidR="00AB5C61">
        <w:t> </w:t>
      </w:r>
      <w:r w:rsidR="00635524">
        <w:t>D</w:t>
      </w:r>
      <w:r w:rsidR="00C91A2B">
        <w:t>ílčích objednávek</w:t>
      </w:r>
      <w:r w:rsidR="00891FBF" w:rsidRPr="003B5414">
        <w:t xml:space="preserve">, </w:t>
      </w:r>
      <w:r w:rsidR="00E16854" w:rsidRPr="003B5414">
        <w:t>a</w:t>
      </w:r>
      <w:r w:rsidR="00E16854">
        <w:t> </w:t>
      </w:r>
      <w:r w:rsidR="00891FBF" w:rsidRPr="003B5414">
        <w:t xml:space="preserve">to neprodleně, nejpozději však následující pracovní den poté, kdy příslušná skutečnost nastane nebo </w:t>
      </w:r>
      <w:r w:rsidR="008213F2">
        <w:t>Poskytovatel</w:t>
      </w:r>
      <w:r w:rsidR="00891FBF" w:rsidRPr="003B5414">
        <w:t xml:space="preserve"> zjistí, že by nastat mohla. Informace dle předchozí věty budou </w:t>
      </w:r>
      <w:r w:rsidR="0077403B">
        <w:t>Objednatel</w:t>
      </w:r>
      <w:r w:rsidR="00891FBF" w:rsidRPr="003B5414">
        <w:t xml:space="preserve">i </w:t>
      </w:r>
      <w:r w:rsidR="00891FBF" w:rsidRPr="004F14AC">
        <w:t xml:space="preserve">zaslány </w:t>
      </w:r>
      <w:r w:rsidR="00891FBF" w:rsidRPr="00BE0984">
        <w:t>elektronickou poštou na e-mailovou adresu</w:t>
      </w:r>
      <w:r w:rsidR="004F14AC" w:rsidRPr="00BE0984">
        <w:t xml:space="preserve"> či do jeho datové schránky</w:t>
      </w:r>
      <w:r w:rsidR="00821C88" w:rsidRPr="00BE0984">
        <w:t>.</w:t>
      </w:r>
      <w:r w:rsidR="006B38C3" w:rsidRPr="00BE0984">
        <w:t xml:space="preserve"> Oznámení zaslaná prostřednictvím e-mailu jsou platná pouze po potvrzením informací danou osobou. </w:t>
      </w:r>
      <w:r w:rsidR="00891FBF" w:rsidRPr="004F14AC">
        <w:t xml:space="preserve"> </w:t>
      </w:r>
      <w:r w:rsidR="008213F2" w:rsidRPr="004F14AC">
        <w:t>Poskytovatel</w:t>
      </w:r>
      <w:r w:rsidR="00891FBF" w:rsidRPr="004F14AC">
        <w:t xml:space="preserve"> je povinen</w:t>
      </w:r>
      <w:r w:rsidR="00891FBF" w:rsidRPr="003B5414">
        <w:t xml:space="preserve"> informovat </w:t>
      </w:r>
      <w:r w:rsidR="0077403B">
        <w:t>Objednatel</w:t>
      </w:r>
      <w:r w:rsidR="00891FBF" w:rsidRPr="003B5414">
        <w:t xml:space="preserve">e, zejména zjistí-li při </w:t>
      </w:r>
      <w:r w:rsidR="00F71AEF">
        <w:t>poskytování Služeb</w:t>
      </w:r>
      <w:r w:rsidR="00891FBF" w:rsidRPr="003B5414">
        <w:t xml:space="preserve"> skryté překážky bránící řádnému provedení </w:t>
      </w:r>
      <w:r w:rsidR="00F71AEF">
        <w:t>Služeb</w:t>
      </w:r>
      <w:r w:rsidR="00891FBF" w:rsidRPr="003B5414">
        <w:t>;</w:t>
      </w:r>
      <w:r w:rsidR="00106E2A" w:rsidRPr="003B5414">
        <w:t xml:space="preserve"> v </w:t>
      </w:r>
      <w:r w:rsidR="00891FBF" w:rsidRPr="003B5414">
        <w:t xml:space="preserve">takovém případě je </w:t>
      </w:r>
      <w:r w:rsidR="008213F2">
        <w:t>Poskytovatel</w:t>
      </w:r>
      <w:r w:rsidR="00891FBF" w:rsidRPr="003B5414">
        <w:t xml:space="preserve"> povinen navrhnout </w:t>
      </w:r>
      <w:r w:rsidR="0077403B">
        <w:t>Objednatel</w:t>
      </w:r>
      <w:r w:rsidR="00891FBF" w:rsidRPr="003B5414">
        <w:t xml:space="preserve">i další postup. </w:t>
      </w:r>
    </w:p>
    <w:p w14:paraId="3DFCF9A9" w14:textId="603CDF7D" w:rsidR="00293753" w:rsidRDefault="00844E7F" w:rsidP="00293753">
      <w:pPr>
        <w:pStyle w:val="odstavec"/>
      </w:pPr>
      <w:r w:rsidRPr="00844E7F">
        <w:rPr>
          <w:u w:val="single"/>
        </w:rPr>
        <w:t xml:space="preserve">Pokyny </w:t>
      </w:r>
      <w:r>
        <w:rPr>
          <w:u w:val="single"/>
        </w:rPr>
        <w:t>O</w:t>
      </w:r>
      <w:r w:rsidRPr="00844E7F">
        <w:rPr>
          <w:u w:val="single"/>
        </w:rPr>
        <w:t>bjednatele:</w:t>
      </w:r>
      <w:r>
        <w:t xml:space="preserve"> </w:t>
      </w:r>
      <w:r w:rsidR="008213F2">
        <w:t>Poskytovatel</w:t>
      </w:r>
      <w:r w:rsidR="00293753" w:rsidRPr="003B5414">
        <w:t xml:space="preserve"> j</w:t>
      </w:r>
      <w:r w:rsidR="00891FBF" w:rsidRPr="003B5414">
        <w:t>e</w:t>
      </w:r>
      <w:r w:rsidR="00293753" w:rsidRPr="003B5414">
        <w:t xml:space="preserve"> povin</w:t>
      </w:r>
      <w:r w:rsidR="00891FBF" w:rsidRPr="003B5414">
        <w:t>en</w:t>
      </w:r>
      <w:r w:rsidR="00293753" w:rsidRPr="003B5414">
        <w:t xml:space="preserve"> </w:t>
      </w:r>
      <w:r w:rsidRPr="003B5414">
        <w:t>dodržovat při</w:t>
      </w:r>
      <w:r w:rsidR="00AB5C61">
        <w:t> </w:t>
      </w:r>
      <w:r w:rsidR="00F71AEF">
        <w:t>poskytování Služeb</w:t>
      </w:r>
      <w:r w:rsidRPr="003B5414">
        <w:t xml:space="preserve"> ujednání této </w:t>
      </w:r>
      <w:r>
        <w:t>Smlouvy</w:t>
      </w:r>
      <w:r w:rsidRPr="003B5414">
        <w:t xml:space="preserve">, řídit se podklady </w:t>
      </w:r>
      <w:r w:rsidR="00E16854" w:rsidRPr="003B5414">
        <w:t>a</w:t>
      </w:r>
      <w:r w:rsidR="00E16854">
        <w:t> </w:t>
      </w:r>
      <w:r w:rsidRPr="003B5414">
        <w:t xml:space="preserve">pokyny </w:t>
      </w:r>
      <w:r>
        <w:t>Objednatel</w:t>
      </w:r>
      <w:r w:rsidRPr="003B5414">
        <w:t xml:space="preserve">e </w:t>
      </w:r>
      <w:r w:rsidR="00E16854" w:rsidRPr="003B5414">
        <w:t>a</w:t>
      </w:r>
      <w:r w:rsidR="00E16854">
        <w:t> </w:t>
      </w:r>
      <w:r w:rsidRPr="003B5414">
        <w:t xml:space="preserve">poskytnout mu požadovanou dokumentaci </w:t>
      </w:r>
      <w:r w:rsidR="00E16854" w:rsidRPr="003B5414">
        <w:t>a</w:t>
      </w:r>
      <w:r w:rsidR="00E16854">
        <w:t> </w:t>
      </w:r>
      <w:r w:rsidRPr="003B5414">
        <w:t>informace</w:t>
      </w:r>
      <w:r w:rsidR="00635524">
        <w:t>.</w:t>
      </w:r>
    </w:p>
    <w:p w14:paraId="2D029E1D" w14:textId="47392AA8" w:rsidR="00293753" w:rsidRPr="003B5414" w:rsidRDefault="00844E7F" w:rsidP="00844E7F">
      <w:pPr>
        <w:pStyle w:val="odstavec"/>
      </w:pPr>
      <w:r w:rsidRPr="00844E7F">
        <w:rPr>
          <w:u w:val="single"/>
        </w:rPr>
        <w:lastRenderedPageBreak/>
        <w:t>Účast na jednáních:</w:t>
      </w:r>
      <w:r>
        <w:t xml:space="preserve"> </w:t>
      </w:r>
      <w:r w:rsidR="008213F2">
        <w:t>Poskytovatel</w:t>
      </w:r>
      <w:r w:rsidRPr="003B5414">
        <w:t xml:space="preserve"> je povinen</w:t>
      </w:r>
      <w:r w:rsidRPr="00844E7F">
        <w:t xml:space="preserve"> </w:t>
      </w:r>
      <w:r w:rsidRPr="003B5414">
        <w:t xml:space="preserve">účastnit se, na základě žádosti </w:t>
      </w:r>
      <w:r>
        <w:t>Objednatel</w:t>
      </w:r>
      <w:r w:rsidRPr="003B5414">
        <w:t>e zaslané na e</w:t>
      </w:r>
      <w:r w:rsidRPr="003B5414">
        <w:noBreakHyphen/>
        <w:t>mailovou adresu</w:t>
      </w:r>
      <w:r w:rsidR="004F14AC">
        <w:t xml:space="preserve"> či jinou kontaktní adresu uvedenou v příloze č. 6</w:t>
      </w:r>
      <w:r w:rsidRPr="003B5414">
        <w:t xml:space="preserve">, všech jednání týkajících se </w:t>
      </w:r>
      <w:r w:rsidR="00F71AEF">
        <w:t>Služeb</w:t>
      </w:r>
      <w:r w:rsidRPr="003B5414">
        <w:t>.</w:t>
      </w:r>
    </w:p>
    <w:p w14:paraId="1FB74E60" w14:textId="29EB9F3A" w:rsidR="004A1327" w:rsidRPr="003B5414" w:rsidRDefault="00DB16D1" w:rsidP="004A1327">
      <w:pPr>
        <w:pStyle w:val="odstavec"/>
      </w:pPr>
      <w:bookmarkStart w:id="16" w:name="_Ref169785023"/>
      <w:r>
        <w:rPr>
          <w:u w:val="single"/>
        </w:rPr>
        <w:t xml:space="preserve">Certifikace </w:t>
      </w:r>
      <w:r w:rsidR="00E16854">
        <w:rPr>
          <w:u w:val="single"/>
        </w:rPr>
        <w:t>a </w:t>
      </w:r>
      <w:r>
        <w:rPr>
          <w:u w:val="single"/>
        </w:rPr>
        <w:t>oprávnění:</w:t>
      </w:r>
      <w:r>
        <w:t xml:space="preserve"> </w:t>
      </w:r>
      <w:r w:rsidR="008213F2">
        <w:t>Poskytovatel</w:t>
      </w:r>
      <w:r w:rsidR="004A1327" w:rsidRPr="003B5414">
        <w:t xml:space="preserve"> je povinen zajistit, že po celou dobu plnění této </w:t>
      </w:r>
      <w:r>
        <w:t>Smlouvy</w:t>
      </w:r>
      <w:r w:rsidR="004A1327" w:rsidRPr="003B5414">
        <w:t xml:space="preserve"> bude disponovat příslušnými oprávněními </w:t>
      </w:r>
      <w:r w:rsidR="00E16854" w:rsidRPr="003B5414">
        <w:t>a</w:t>
      </w:r>
      <w:r w:rsidR="00E16854">
        <w:t> </w:t>
      </w:r>
      <w:r w:rsidR="004A1327" w:rsidRPr="003B5414">
        <w:t>certifikáty, kterými</w:t>
      </w:r>
      <w:r w:rsidR="00106E2A" w:rsidRPr="003B5414">
        <w:t xml:space="preserve"> v </w:t>
      </w:r>
      <w:r w:rsidR="004A1327" w:rsidRPr="003B5414">
        <w:t xml:space="preserve">zadávacím řízení prokazoval svoji kvalifikaci </w:t>
      </w:r>
      <w:r w:rsidR="00E16854" w:rsidRPr="003B5414">
        <w:t>a</w:t>
      </w:r>
      <w:r w:rsidR="00E16854">
        <w:t> </w:t>
      </w:r>
      <w:r w:rsidR="004A1327" w:rsidRPr="003B5414">
        <w:t>způsobilost. Totéž platí</w:t>
      </w:r>
      <w:r w:rsidR="00106E2A" w:rsidRPr="003B5414">
        <w:t xml:space="preserve"> v </w:t>
      </w:r>
      <w:r w:rsidR="004A1327" w:rsidRPr="003B5414">
        <w:t xml:space="preserve">případě poddodavatelů, kterými </w:t>
      </w:r>
      <w:r w:rsidR="008213F2">
        <w:t>Poskytovatel</w:t>
      </w:r>
      <w:r w:rsidR="00106E2A" w:rsidRPr="003B5414">
        <w:t xml:space="preserve"> v </w:t>
      </w:r>
      <w:r w:rsidR="004A1327" w:rsidRPr="003B5414">
        <w:t xml:space="preserve">zadávacím řízení prokazoval svoji kvalifikaci </w:t>
      </w:r>
      <w:r w:rsidR="00E16854" w:rsidRPr="003B5414">
        <w:t>a</w:t>
      </w:r>
      <w:r w:rsidR="00E16854">
        <w:t> </w:t>
      </w:r>
      <w:r w:rsidR="004A1327" w:rsidRPr="003B5414">
        <w:t>způsobilost.</w:t>
      </w:r>
      <w:r w:rsidR="00106E2A" w:rsidRPr="003B5414">
        <w:t xml:space="preserve"> v </w:t>
      </w:r>
      <w:r w:rsidR="004A1327" w:rsidRPr="003B5414">
        <w:t xml:space="preserve">případě, že </w:t>
      </w:r>
      <w:r w:rsidR="008213F2">
        <w:t>Poskytovatel</w:t>
      </w:r>
      <w:r w:rsidR="004A1327" w:rsidRPr="003B5414">
        <w:t xml:space="preserve"> zajistí plnění této </w:t>
      </w:r>
      <w:r>
        <w:t>Smlouvy</w:t>
      </w:r>
      <w:r w:rsidR="004A1327" w:rsidRPr="003B5414">
        <w:t xml:space="preserve"> prostřednictvím poddodavatelů, odpovídá za splnění podmínek kvalifikace </w:t>
      </w:r>
      <w:r w:rsidR="00E16854" w:rsidRPr="003B5414">
        <w:t>a</w:t>
      </w:r>
      <w:r w:rsidR="00E16854">
        <w:t> </w:t>
      </w:r>
      <w:r w:rsidR="004A1327" w:rsidRPr="003B5414">
        <w:t xml:space="preserve">způsobilosti </w:t>
      </w:r>
      <w:r w:rsidR="00E16854" w:rsidRPr="003B5414">
        <w:t>u</w:t>
      </w:r>
      <w:r w:rsidR="00E16854">
        <w:t> </w:t>
      </w:r>
      <w:r w:rsidR="004A1327" w:rsidRPr="003B5414">
        <w:t>všech poddodavatelů</w:t>
      </w:r>
      <w:r w:rsidR="00106E2A" w:rsidRPr="003B5414">
        <w:t xml:space="preserve"> v </w:t>
      </w:r>
      <w:r w:rsidR="004A1327" w:rsidRPr="003B5414">
        <w:t>rozsahu činnosti,</w:t>
      </w:r>
      <w:r w:rsidR="00AB5C61">
        <w:t> </w:t>
      </w:r>
      <w:r w:rsidR="004A1327" w:rsidRPr="003B5414">
        <w:t xml:space="preserve">kterou se podílejí na plnění této </w:t>
      </w:r>
      <w:r>
        <w:t>Smlouvy</w:t>
      </w:r>
      <w:r w:rsidR="004A1327" w:rsidRPr="003B5414">
        <w:t>.</w:t>
      </w:r>
      <w:bookmarkEnd w:id="16"/>
    </w:p>
    <w:p w14:paraId="2082C69B" w14:textId="073F1C50" w:rsidR="00B026C9" w:rsidRPr="003B5414" w:rsidRDefault="00DB16D1" w:rsidP="004A1327">
      <w:pPr>
        <w:pStyle w:val="odstavec"/>
      </w:pPr>
      <w:r>
        <w:rPr>
          <w:u w:val="single"/>
        </w:rPr>
        <w:t>Pracovní podmínky:</w:t>
      </w:r>
      <w:r>
        <w:t xml:space="preserve"> </w:t>
      </w:r>
      <w:r w:rsidR="008213F2">
        <w:t>Poskytovatel</w:t>
      </w:r>
      <w:r w:rsidR="00B026C9" w:rsidRPr="003B5414">
        <w:t xml:space="preserve"> je povinen při </w:t>
      </w:r>
      <w:r w:rsidR="00F71AEF">
        <w:t>poskytování Služeb</w:t>
      </w:r>
      <w:r w:rsidR="00B026C9" w:rsidRPr="003B5414">
        <w:t xml:space="preserve"> dodržovat důstojné pracovní podmínky </w:t>
      </w:r>
      <w:r w:rsidR="00E16854" w:rsidRPr="003B5414">
        <w:t>a</w:t>
      </w:r>
      <w:r w:rsidR="00E16854">
        <w:t> </w:t>
      </w:r>
      <w:r w:rsidR="00B026C9" w:rsidRPr="003B5414">
        <w:t>další povinnosti vyplývající</w:t>
      </w:r>
      <w:r w:rsidR="00106E2A" w:rsidRPr="003B5414">
        <w:t xml:space="preserve"> z </w:t>
      </w:r>
      <w:r w:rsidR="00B026C9" w:rsidRPr="003B5414">
        <w:t>právních předpisů, zejména pak</w:t>
      </w:r>
      <w:r w:rsidR="00106E2A" w:rsidRPr="003B5414">
        <w:t xml:space="preserve"> z </w:t>
      </w:r>
      <w:r w:rsidR="00B026C9" w:rsidRPr="003B5414">
        <w:t>předpisů pracovněprávních, předpisů</w:t>
      </w:r>
      <w:r w:rsidR="00106E2A" w:rsidRPr="003B5414">
        <w:t xml:space="preserve"> z </w:t>
      </w:r>
      <w:r w:rsidR="00B026C9" w:rsidRPr="003B5414">
        <w:t xml:space="preserve">oblasti zaměstnanosti </w:t>
      </w:r>
      <w:r w:rsidR="00E16854" w:rsidRPr="003B5414">
        <w:t>a</w:t>
      </w:r>
      <w:r w:rsidR="00E16854">
        <w:t> </w:t>
      </w:r>
      <w:r w:rsidR="00B026C9" w:rsidRPr="003B5414">
        <w:t xml:space="preserve">bezpečnosti </w:t>
      </w:r>
      <w:r w:rsidR="00E16854" w:rsidRPr="003B5414">
        <w:t>a</w:t>
      </w:r>
      <w:r w:rsidR="00E16854">
        <w:t> </w:t>
      </w:r>
      <w:r w:rsidR="00B026C9" w:rsidRPr="003B5414">
        <w:t>ochrany zdraví při</w:t>
      </w:r>
      <w:r w:rsidR="00AB5C61">
        <w:t> </w:t>
      </w:r>
      <w:r w:rsidR="00B026C9" w:rsidRPr="003B5414">
        <w:t xml:space="preserve">práci, </w:t>
      </w:r>
      <w:r w:rsidR="00E16854" w:rsidRPr="003B5414">
        <w:t>a</w:t>
      </w:r>
      <w:r w:rsidR="00E16854">
        <w:t> </w:t>
      </w:r>
      <w:r w:rsidR="00B026C9" w:rsidRPr="003B5414">
        <w:t xml:space="preserve">to vůči všem osobám, které se </w:t>
      </w:r>
      <w:r w:rsidR="00A54032" w:rsidRPr="003B5414">
        <w:t xml:space="preserve">na plnění předmětu </w:t>
      </w:r>
      <w:r>
        <w:t>Smlouvy</w:t>
      </w:r>
      <w:r w:rsidR="00A54032" w:rsidRPr="003B5414">
        <w:t xml:space="preserve"> podílejí. Plnění těchto povinností je </w:t>
      </w:r>
      <w:r w:rsidR="008213F2">
        <w:t>Poskytovatel</w:t>
      </w:r>
      <w:r w:rsidR="00A54032" w:rsidRPr="003B5414">
        <w:t xml:space="preserve"> povinen zajistit </w:t>
      </w:r>
      <w:r w:rsidR="00E16854" w:rsidRPr="003B5414">
        <w:t>i</w:t>
      </w:r>
      <w:r w:rsidR="00E16854">
        <w:t> </w:t>
      </w:r>
      <w:r w:rsidR="00E16854" w:rsidRPr="003B5414">
        <w:t>u</w:t>
      </w:r>
      <w:r w:rsidR="00E16854">
        <w:t> </w:t>
      </w:r>
      <w:r w:rsidR="00A54032" w:rsidRPr="003B5414">
        <w:t>svých dodavatelů.</w:t>
      </w:r>
    </w:p>
    <w:p w14:paraId="74AD7480" w14:textId="1DA7EAC7" w:rsidR="009006ED" w:rsidRPr="003B5414" w:rsidRDefault="00DB16D1" w:rsidP="002E0122">
      <w:pPr>
        <w:pStyle w:val="odstavec"/>
      </w:pPr>
      <w:r>
        <w:rPr>
          <w:u w:val="single"/>
        </w:rPr>
        <w:t>Poddodavatelské podmínky:</w:t>
      </w:r>
      <w:r>
        <w:t xml:space="preserve"> </w:t>
      </w:r>
      <w:r w:rsidR="008213F2">
        <w:t>Poskytovatel</w:t>
      </w:r>
      <w:r w:rsidR="009006ED" w:rsidRPr="003B5414">
        <w:t xml:space="preserve"> je</w:t>
      </w:r>
      <w:r w:rsidR="00106E2A" w:rsidRPr="003B5414">
        <w:t xml:space="preserve"> v </w:t>
      </w:r>
      <w:r w:rsidR="009006ED" w:rsidRPr="003B5414">
        <w:t>souvislosti</w:t>
      </w:r>
      <w:r w:rsidR="00106E2A" w:rsidRPr="003B5414">
        <w:t xml:space="preserve"> s </w:t>
      </w:r>
      <w:r w:rsidR="009006ED" w:rsidRPr="003B5414">
        <w:t xml:space="preserve">plněním této </w:t>
      </w:r>
      <w:r>
        <w:t>Smlouvy</w:t>
      </w:r>
      <w:r w:rsidR="009006ED" w:rsidRPr="003B5414">
        <w:t xml:space="preserve"> povinen zajistit férové poddodavatelské vztahy ve</w:t>
      </w:r>
      <w:r w:rsidR="00AB5C61">
        <w:t> </w:t>
      </w:r>
      <w:r w:rsidR="009006ED" w:rsidRPr="003B5414">
        <w:t>svém dodavatelském řetězci, důstojné pracovní podmínky,</w:t>
      </w:r>
      <w:r w:rsidR="00635524">
        <w:t> </w:t>
      </w:r>
      <w:r w:rsidR="009006ED" w:rsidRPr="003B5414">
        <w:t xml:space="preserve">odpovídající finanční ohodnocení </w:t>
      </w:r>
      <w:r w:rsidR="00E16854" w:rsidRPr="003B5414">
        <w:t>a</w:t>
      </w:r>
      <w:r w:rsidR="00E16854">
        <w:t> </w:t>
      </w:r>
      <w:r w:rsidR="009006ED" w:rsidRPr="003B5414">
        <w:t>bezpečnost práce pro</w:t>
      </w:r>
      <w:r w:rsidR="00AB5C61">
        <w:t> </w:t>
      </w:r>
      <w:r w:rsidR="009006ED" w:rsidRPr="003B5414">
        <w:t xml:space="preserve">všechny pracovníky podílející se na plnění </w:t>
      </w:r>
      <w:r>
        <w:t>Smlouvy</w:t>
      </w:r>
      <w:r w:rsidR="009006ED" w:rsidRPr="003B5414">
        <w:t>.</w:t>
      </w:r>
    </w:p>
    <w:p w14:paraId="52810B9A" w14:textId="318097E2" w:rsidR="00A361CA" w:rsidRPr="003B5414" w:rsidRDefault="00DB16D1" w:rsidP="00A361CA">
      <w:pPr>
        <w:pStyle w:val="odstavec"/>
      </w:pPr>
      <w:bookmarkStart w:id="17" w:name="_Ref169784891"/>
      <w:r>
        <w:rPr>
          <w:u w:val="single"/>
        </w:rPr>
        <w:t>Pojištění:</w:t>
      </w:r>
      <w:r>
        <w:t xml:space="preserve"> </w:t>
      </w:r>
      <w:r w:rsidR="008213F2">
        <w:t>Poskytovatel</w:t>
      </w:r>
      <w:r w:rsidR="00A361CA" w:rsidRPr="003B5414">
        <w:t xml:space="preserve"> se dále zavazuje udržovat</w:t>
      </w:r>
      <w:r w:rsidR="00106E2A" w:rsidRPr="003B5414">
        <w:t xml:space="preserve"> v </w:t>
      </w:r>
      <w:r w:rsidR="00A361CA" w:rsidRPr="003B5414">
        <w:t xml:space="preserve">platnosti </w:t>
      </w:r>
      <w:r w:rsidR="00E16854" w:rsidRPr="003B5414">
        <w:t>a</w:t>
      </w:r>
      <w:r w:rsidR="00E16854">
        <w:t> </w:t>
      </w:r>
      <w:r w:rsidR="00A361CA" w:rsidRPr="003B5414">
        <w:t xml:space="preserve">účinnosti po celou dobu účinnosti </w:t>
      </w:r>
      <w:r>
        <w:t>Smlouvy</w:t>
      </w:r>
      <w:r w:rsidR="00A361CA" w:rsidRPr="003B5414">
        <w:t xml:space="preserve"> pojistnou smlouvu,</w:t>
      </w:r>
      <w:r w:rsidR="00AB5C61">
        <w:t> </w:t>
      </w:r>
      <w:r w:rsidR="00A361CA" w:rsidRPr="003B5414">
        <w:t xml:space="preserve">jejímž předmětem je pojištění odpovědnosti za škodu způsobenou </w:t>
      </w:r>
      <w:r w:rsidR="008213F2">
        <w:t>Poskytovatel</w:t>
      </w:r>
      <w:r w:rsidR="00A361CA" w:rsidRPr="003B5414">
        <w:t xml:space="preserve">em </w:t>
      </w:r>
      <w:r w:rsidR="0077403B">
        <w:t>Objednatel</w:t>
      </w:r>
      <w:r w:rsidR="00A361CA" w:rsidRPr="003B5414">
        <w:t xml:space="preserve">i nebo třetí osobě, </w:t>
      </w:r>
      <w:r w:rsidR="00E16854" w:rsidRPr="003B5414">
        <w:t>a</w:t>
      </w:r>
      <w:r w:rsidR="00E16854">
        <w:t> </w:t>
      </w:r>
      <w:r w:rsidR="00A361CA" w:rsidRPr="003B5414">
        <w:t>to tak,</w:t>
      </w:r>
      <w:r w:rsidR="00AB5C61">
        <w:t> </w:t>
      </w:r>
      <w:r w:rsidR="00A361CA" w:rsidRPr="003B5414">
        <w:t>že limit pojistného plnění vyplývající</w:t>
      </w:r>
      <w:r w:rsidR="00106E2A" w:rsidRPr="003B5414">
        <w:t xml:space="preserve"> z </w:t>
      </w:r>
      <w:r w:rsidR="00A361CA" w:rsidRPr="003B5414">
        <w:t xml:space="preserve">pojistné </w:t>
      </w:r>
      <w:r>
        <w:t>Smlouvy</w:t>
      </w:r>
      <w:r w:rsidR="00A361CA" w:rsidRPr="003B5414">
        <w:t xml:space="preserve">, nesmí být nižší než </w:t>
      </w:r>
      <w:r w:rsidR="00665661">
        <w:t>50 000 000</w:t>
      </w:r>
      <w:r w:rsidR="00A361CA" w:rsidRPr="003B5414">
        <w:t>,-</w:t>
      </w:r>
      <w:r w:rsidR="00106E2A" w:rsidRPr="003B5414">
        <w:t> </w:t>
      </w:r>
      <w:r w:rsidR="00A361CA" w:rsidRPr="003B5414">
        <w:t xml:space="preserve">Kč. Pojistnou smlouvu dle tohoto odstavce, pojistku potvrzující uzavření takové </w:t>
      </w:r>
      <w:r>
        <w:t>Smlouvy</w:t>
      </w:r>
      <w:r w:rsidR="00A361CA" w:rsidRPr="003B5414">
        <w:t xml:space="preserve"> nebo pojistný certifikát potvrzující uzavření takové </w:t>
      </w:r>
      <w:r>
        <w:t>Smlouvy</w:t>
      </w:r>
      <w:r w:rsidR="00A361CA" w:rsidRPr="003B5414">
        <w:t xml:space="preserve"> je </w:t>
      </w:r>
      <w:r w:rsidR="008213F2">
        <w:t>Poskytovatel</w:t>
      </w:r>
      <w:r w:rsidR="00A361CA" w:rsidRPr="003B5414">
        <w:t xml:space="preserve"> povinen předložit </w:t>
      </w:r>
      <w:r w:rsidR="0077403B">
        <w:t>Objednatel</w:t>
      </w:r>
      <w:r w:rsidR="00A361CA" w:rsidRPr="003B5414">
        <w:t xml:space="preserve">i nejpozději </w:t>
      </w:r>
      <w:r w:rsidR="00B37076" w:rsidRPr="003B5414">
        <w:t xml:space="preserve">při podpisu této </w:t>
      </w:r>
      <w:r>
        <w:t>Smlouvy</w:t>
      </w:r>
      <w:r w:rsidR="00B37076" w:rsidRPr="003B5414">
        <w:t xml:space="preserve"> </w:t>
      </w:r>
      <w:r w:rsidR="00E16854" w:rsidRPr="003B5414">
        <w:t>a</w:t>
      </w:r>
      <w:r w:rsidR="00E16854">
        <w:t> </w:t>
      </w:r>
      <w:r w:rsidR="00A361CA" w:rsidRPr="003B5414">
        <w:t xml:space="preserve">dále kdykoliv bezodkladně po písemném vyžádání </w:t>
      </w:r>
      <w:r w:rsidR="0077403B">
        <w:t>Objednatel</w:t>
      </w:r>
      <w:r w:rsidR="00A361CA" w:rsidRPr="003B5414">
        <w:t xml:space="preserve">e. Nepředložením pojistné </w:t>
      </w:r>
      <w:r>
        <w:t>Smlouvy</w:t>
      </w:r>
      <w:r w:rsidR="00A361CA" w:rsidRPr="003B5414">
        <w:t xml:space="preserve">, pojistky nebo pojistného certifikátu </w:t>
      </w:r>
      <w:r w:rsidR="00592DBD">
        <w:t>dle předchozí věty ve lhůtě 1 měsíce od výzvy Objednatele</w:t>
      </w:r>
      <w:r w:rsidR="00A361CA" w:rsidRPr="003B5414">
        <w:t xml:space="preserve"> vzniká právo </w:t>
      </w:r>
      <w:r w:rsidR="0077403B">
        <w:t>Objednatel</w:t>
      </w:r>
      <w:r w:rsidR="00A361CA" w:rsidRPr="003B5414">
        <w:t xml:space="preserve">e na odstoupení od </w:t>
      </w:r>
      <w:r>
        <w:t>Smlouvy</w:t>
      </w:r>
      <w:r w:rsidR="00A361CA" w:rsidRPr="003B5414">
        <w:t>.</w:t>
      </w:r>
      <w:bookmarkEnd w:id="17"/>
    </w:p>
    <w:p w14:paraId="4AE1748A" w14:textId="30D3F87B" w:rsidR="00793115" w:rsidRDefault="00793115" w:rsidP="00793115">
      <w:pPr>
        <w:pStyle w:val="odstavec"/>
      </w:pPr>
      <w:bookmarkStart w:id="18" w:name="_Ref175022039"/>
      <w:bookmarkStart w:id="19" w:name="_Ref169860045"/>
      <w:r w:rsidRPr="000759F1">
        <w:rPr>
          <w:u w:val="single"/>
        </w:rPr>
        <w:t xml:space="preserve">Závazek </w:t>
      </w:r>
      <w:r w:rsidR="008213F2">
        <w:rPr>
          <w:u w:val="single"/>
        </w:rPr>
        <w:t>Poskytovatel</w:t>
      </w:r>
      <w:r w:rsidRPr="000759F1">
        <w:rPr>
          <w:u w:val="single"/>
        </w:rPr>
        <w:t>e umožnit kontrolu</w:t>
      </w:r>
      <w:r>
        <w:t xml:space="preserve">: </w:t>
      </w:r>
      <w:r w:rsidR="008213F2">
        <w:t>Poskytovatel</w:t>
      </w:r>
      <w:r>
        <w:t xml:space="preserve"> se zavazuje umožnit provedení kontroly plnění této </w:t>
      </w:r>
      <w:r w:rsidR="00DB16D1">
        <w:t>Smlouvy</w:t>
      </w:r>
      <w:r>
        <w:t xml:space="preserve"> </w:t>
      </w:r>
      <w:r w:rsidR="00E16854">
        <w:t>a </w:t>
      </w:r>
      <w:r>
        <w:t xml:space="preserve">všech souvisejících dokladů za podmínek </w:t>
      </w:r>
      <w:r w:rsidR="00E16854">
        <w:t>a v </w:t>
      </w:r>
      <w:r>
        <w:t xml:space="preserve">rozsahu pravidel kontrol </w:t>
      </w:r>
      <w:r w:rsidR="00E16854">
        <w:t>a </w:t>
      </w:r>
      <w:r>
        <w:t xml:space="preserve">auditů plynoucích </w:t>
      </w:r>
      <w:r w:rsidR="00E16854">
        <w:t>z </w:t>
      </w:r>
      <w:r>
        <w:t xml:space="preserve">právních předpisů (zejm. zákona </w:t>
      </w:r>
      <w:r w:rsidR="00E16854">
        <w:t>o </w:t>
      </w:r>
      <w:r>
        <w:t>finanční kontrole</w:t>
      </w:r>
      <w:r w:rsidR="002C444D">
        <w:t xml:space="preserve"> a zákona o kybernetické bezpečnosti</w:t>
      </w:r>
      <w:r>
        <w:t>)</w:t>
      </w:r>
      <w:bookmarkEnd w:id="18"/>
      <w:r w:rsidR="00574B28">
        <w:t>.</w:t>
      </w:r>
    </w:p>
    <w:p w14:paraId="4961E02A" w14:textId="1EBE27CF" w:rsidR="00793115" w:rsidRDefault="0077094F" w:rsidP="0077094F">
      <w:pPr>
        <w:pStyle w:val="odstavec"/>
      </w:pPr>
      <w:r w:rsidRPr="000759F1">
        <w:rPr>
          <w:u w:val="single"/>
        </w:rPr>
        <w:t>Obecný závazek spolupráce:</w:t>
      </w:r>
      <w:r>
        <w:t xml:space="preserve"> Strany se zavazují vzájemně spolupracovat </w:t>
      </w:r>
      <w:r w:rsidR="00E16854">
        <w:t>a </w:t>
      </w:r>
      <w:r>
        <w:t>poskytovat si navzájem nezbytnou součinnost pro</w:t>
      </w:r>
      <w:r w:rsidR="00AB5C61">
        <w:t> </w:t>
      </w:r>
      <w:r>
        <w:t xml:space="preserve">naplnění účelu této </w:t>
      </w:r>
      <w:r w:rsidR="00DB16D1">
        <w:t>Smlouvy</w:t>
      </w:r>
      <w:r>
        <w:t xml:space="preserve">. Strany jsou povinny si poskytovat veškeré informace potřebné pro řádné plnění svých závazků </w:t>
      </w:r>
      <w:r w:rsidR="00E16854">
        <w:t>a </w:t>
      </w:r>
      <w:r>
        <w:t xml:space="preserve">informovat druhou Stranu </w:t>
      </w:r>
      <w:r w:rsidR="00E16854">
        <w:t>o </w:t>
      </w:r>
      <w:r>
        <w:t xml:space="preserve">veškerých skutečnostech, které jsou nebo mohou být důležité pro řádné plnění této </w:t>
      </w:r>
      <w:r w:rsidR="00DB16D1">
        <w:t>Smlouvy</w:t>
      </w:r>
      <w:r>
        <w:t>.</w:t>
      </w:r>
    </w:p>
    <w:p w14:paraId="4159CDE6" w14:textId="1EE3B58A" w:rsidR="0077094F" w:rsidRDefault="0077094F" w:rsidP="0077094F">
      <w:pPr>
        <w:pStyle w:val="odstavec"/>
      </w:pPr>
      <w:r>
        <w:rPr>
          <w:u w:val="single"/>
        </w:rPr>
        <w:lastRenderedPageBreak/>
        <w:t>Součinnost Objednatele:</w:t>
      </w:r>
      <w:r>
        <w:t xml:space="preserve"> Objednatel je povinen poskytnout </w:t>
      </w:r>
      <w:r w:rsidR="008213F2">
        <w:t>Poskytovatel</w:t>
      </w:r>
      <w:r>
        <w:t xml:space="preserve">i součinnost pouze v rozsahu předpokládaném </w:t>
      </w:r>
      <w:r w:rsidR="00574B28">
        <w:t>Katalogem Služeb</w:t>
      </w:r>
      <w:r>
        <w:t xml:space="preserve"> nebo touto Smlouvou. Jinou součinnost je Objednavatel povinen poskytnout pouze v případě, že je nezbytná k řádnému poskytnutí </w:t>
      </w:r>
      <w:r w:rsidR="00E722E3">
        <w:t>S</w:t>
      </w:r>
      <w:r>
        <w:t xml:space="preserve">lužeb. Nezbytnost součinnosti není odůvodněna náklady </w:t>
      </w:r>
      <w:r w:rsidR="008213F2">
        <w:t>Poskytovatel</w:t>
      </w:r>
      <w:r>
        <w:t>e.</w:t>
      </w:r>
    </w:p>
    <w:p w14:paraId="1A2BA756" w14:textId="024E3FAB" w:rsidR="00293753" w:rsidRPr="003B5414" w:rsidRDefault="0077094F" w:rsidP="00A361CA">
      <w:pPr>
        <w:pStyle w:val="odstavec"/>
      </w:pPr>
      <w:r>
        <w:rPr>
          <w:u w:val="single"/>
        </w:rPr>
        <w:t>Kontrola:</w:t>
      </w:r>
      <w:r>
        <w:t xml:space="preserve"> </w:t>
      </w:r>
      <w:r w:rsidR="0077403B">
        <w:t>Objednatel</w:t>
      </w:r>
      <w:r w:rsidR="00293753" w:rsidRPr="003B5414">
        <w:t xml:space="preserve"> je oprávněn prostřednictvím</w:t>
      </w:r>
      <w:r w:rsidR="00A251E3">
        <w:t xml:space="preserve"> i</w:t>
      </w:r>
      <w:r w:rsidR="00293753" w:rsidRPr="003B5414">
        <w:t xml:space="preserve"> jím pověřených osob kontrolovat kvalitu </w:t>
      </w:r>
      <w:r w:rsidR="00F71AEF">
        <w:t>poskytovaných Služeb</w:t>
      </w:r>
      <w:r w:rsidR="00293753" w:rsidRPr="003B5414">
        <w:t xml:space="preserve">, zejména zda jsou podle smluvených podmínek, technických norem </w:t>
      </w:r>
      <w:r w:rsidR="00E16854" w:rsidRPr="003B5414">
        <w:t>a</w:t>
      </w:r>
      <w:r w:rsidR="00E16854">
        <w:t> </w:t>
      </w:r>
      <w:r w:rsidR="00293753" w:rsidRPr="003B5414">
        <w:t xml:space="preserve">jiných předpisů </w:t>
      </w:r>
      <w:r w:rsidR="00E16854" w:rsidRPr="003B5414">
        <w:t>a</w:t>
      </w:r>
      <w:r w:rsidR="00E16854">
        <w:t> </w:t>
      </w:r>
      <w:r w:rsidR="00293753" w:rsidRPr="003B5414">
        <w:t>případně</w:t>
      </w:r>
      <w:r w:rsidR="00106E2A" w:rsidRPr="003B5414">
        <w:t xml:space="preserve"> v </w:t>
      </w:r>
      <w:r w:rsidR="00293753" w:rsidRPr="003B5414">
        <w:t>souladu</w:t>
      </w:r>
      <w:r w:rsidR="00106E2A" w:rsidRPr="003B5414">
        <w:t xml:space="preserve"> s </w:t>
      </w:r>
      <w:r w:rsidR="00293753" w:rsidRPr="003B5414">
        <w:t xml:space="preserve">rozhodnutím příslušných orgánů. </w:t>
      </w:r>
      <w:r w:rsidR="008213F2">
        <w:t>Poskytovatel</w:t>
      </w:r>
      <w:r w:rsidR="00293753" w:rsidRPr="003B5414">
        <w:t xml:space="preserve"> je povinen poskytnout </w:t>
      </w:r>
      <w:r w:rsidR="0077403B">
        <w:t>Objednatel</w:t>
      </w:r>
      <w:r w:rsidR="00293753" w:rsidRPr="003B5414">
        <w:t>i za tímto účelem veškerou potřebnou součinnost, zejména potřebné písemnosti předložit</w:t>
      </w:r>
      <w:r w:rsidR="00106E2A" w:rsidRPr="003B5414">
        <w:t xml:space="preserve"> k </w:t>
      </w:r>
      <w:r w:rsidR="00293753" w:rsidRPr="003B5414">
        <w:t xml:space="preserve">nahlédnutí či případnému pořízení kopie, umožnit přístup na pracoviště atd. Na zjištěné nedostatky musí </w:t>
      </w:r>
      <w:r w:rsidR="0077403B">
        <w:t>Objednatel</w:t>
      </w:r>
      <w:r w:rsidR="00293753" w:rsidRPr="003B5414">
        <w:t xml:space="preserve"> bez</w:t>
      </w:r>
      <w:r w:rsidR="00AB5C61">
        <w:t> </w:t>
      </w:r>
      <w:r w:rsidR="00293753" w:rsidRPr="003B5414">
        <w:t xml:space="preserve">zbytečného odkladu upozornit </w:t>
      </w:r>
      <w:r w:rsidR="008213F2">
        <w:t>Poskytovatel</w:t>
      </w:r>
      <w:r w:rsidR="00293753" w:rsidRPr="003B5414">
        <w:t>e písemnou formou a žádat odstranění zjištěných vad.</w:t>
      </w:r>
      <w:bookmarkEnd w:id="19"/>
      <w:r w:rsidR="00A251E3">
        <w:t xml:space="preserve"> Poskytovatel se zavazuje vady v co nejkratším, ale přiměřeném termínu odstranit. </w:t>
      </w:r>
    </w:p>
    <w:p w14:paraId="35057B7B" w14:textId="68F19F4C" w:rsidR="00891FBF" w:rsidRDefault="0077094F" w:rsidP="00106E2A">
      <w:pPr>
        <w:pStyle w:val="odstavec"/>
      </w:pPr>
      <w:r>
        <w:rPr>
          <w:u w:val="single"/>
        </w:rPr>
        <w:t>Ovlivnění třetími osobami:</w:t>
      </w:r>
      <w:r>
        <w:t xml:space="preserve"> </w:t>
      </w:r>
      <w:r w:rsidR="0077403B">
        <w:t>Objednatel</w:t>
      </w:r>
      <w:r w:rsidR="00891FBF" w:rsidRPr="003B5414">
        <w:t xml:space="preserve"> zajistí, aby řádný průběh prací </w:t>
      </w:r>
      <w:r w:rsidR="008213F2">
        <w:t>Poskytovatel</w:t>
      </w:r>
      <w:r w:rsidR="00891FBF" w:rsidRPr="003B5414">
        <w:t xml:space="preserve">e po dobu </w:t>
      </w:r>
      <w:r w:rsidR="00F71AEF">
        <w:t>poskytování Služeb</w:t>
      </w:r>
      <w:r w:rsidR="00891FBF" w:rsidRPr="003B5414">
        <w:t xml:space="preserve"> nebyl narušován neoprávněnými nároky třetích osob.</w:t>
      </w:r>
    </w:p>
    <w:p w14:paraId="0F3519F5" w14:textId="598EEA3B" w:rsidR="00775BDD" w:rsidRPr="00886D0D" w:rsidRDefault="00935E81" w:rsidP="00775BDD">
      <w:pPr>
        <w:pStyle w:val="odstavec"/>
        <w:rPr>
          <w:u w:val="single"/>
        </w:rPr>
      </w:pPr>
      <w:bookmarkStart w:id="20" w:name="_Ref204929227"/>
      <w:r w:rsidRPr="00935E81">
        <w:rPr>
          <w:u w:val="single"/>
        </w:rPr>
        <w:t>Kybernetická bezpečnost</w:t>
      </w:r>
      <w:r>
        <w:rPr>
          <w:u w:val="single"/>
        </w:rPr>
        <w:t>:</w:t>
      </w:r>
      <w:r>
        <w:t xml:space="preserve"> </w:t>
      </w:r>
      <w:r w:rsidR="008213F2">
        <w:t>Poskytovatel</w:t>
      </w:r>
      <w:r>
        <w:t xml:space="preserve"> bere na vědomí, že </w:t>
      </w:r>
      <w:r w:rsidR="00574B28">
        <w:t>informační systém Objednatele</w:t>
      </w:r>
      <w:r>
        <w:t xml:space="preserve">, jehož součástí </w:t>
      </w:r>
      <w:r w:rsidR="00775BDD">
        <w:t>se stanou</w:t>
      </w:r>
      <w:r>
        <w:t xml:space="preserve"> plnění dle</w:t>
      </w:r>
      <w:r w:rsidR="00AB5C61">
        <w:t> </w:t>
      </w:r>
      <w:r>
        <w:t>této Smlouvy</w:t>
      </w:r>
      <w:r w:rsidR="00775BDD">
        <w:t xml:space="preserve">, je </w:t>
      </w:r>
      <w:r w:rsidR="00C6512F">
        <w:t xml:space="preserve">informačním systémem </w:t>
      </w:r>
      <w:r w:rsidR="003D6279">
        <w:t xml:space="preserve">regulované </w:t>
      </w:r>
      <w:r w:rsidR="00C6512F">
        <w:t>služby</w:t>
      </w:r>
      <w:r w:rsidR="00775BDD">
        <w:t xml:space="preserve"> ve</w:t>
      </w:r>
      <w:r w:rsidR="00AB5C61">
        <w:t> </w:t>
      </w:r>
      <w:r w:rsidR="00775BDD">
        <w:t xml:space="preserve">smyslu zákona č. </w:t>
      </w:r>
      <w:r w:rsidR="003D6279" w:rsidRPr="00BE0984">
        <w:rPr>
          <w:highlight w:val="white"/>
        </w:rPr>
        <w:t>264/2025 Sb</w:t>
      </w:r>
      <w:r w:rsidR="00775BDD" w:rsidRPr="003D6279">
        <w:t xml:space="preserve">. </w:t>
      </w:r>
      <w:r w:rsidR="00E16854" w:rsidRPr="003D6279">
        <w:t>o </w:t>
      </w:r>
      <w:r w:rsidR="00775BDD">
        <w:t xml:space="preserve">kybernetické bezpečnosti. Objednatel tímto informuje </w:t>
      </w:r>
      <w:r w:rsidR="008213F2">
        <w:t>Poskytovatel</w:t>
      </w:r>
      <w:r w:rsidR="00775BDD">
        <w:t>e, že je ve vztahu k</w:t>
      </w:r>
      <w:r w:rsidR="00574B28">
        <w:t xml:space="preserve"> informačnímu systému </w:t>
      </w:r>
      <w:r w:rsidR="00C72978">
        <w:t>Objednatele</w:t>
      </w:r>
      <w:r w:rsidR="00775BDD">
        <w:t xml:space="preserve"> významným dodavatelem ve</w:t>
      </w:r>
      <w:r w:rsidR="00AB5C61">
        <w:t> </w:t>
      </w:r>
      <w:r w:rsidR="00775BDD">
        <w:t xml:space="preserve">smyslu </w:t>
      </w:r>
      <w:r w:rsidR="00775BDD" w:rsidRPr="008A38C3">
        <w:t xml:space="preserve">§ 2 písm. </w:t>
      </w:r>
      <w:r w:rsidR="008A38C3" w:rsidRPr="008A38C3">
        <w:t>h</w:t>
      </w:r>
      <w:r w:rsidR="00775BDD" w:rsidRPr="008A38C3">
        <w:t xml:space="preserve">) vyhlášky </w:t>
      </w:r>
      <w:r w:rsidR="008A38C3" w:rsidRPr="008A38C3">
        <w:t>č. 409/2025 Sb. o bezpečnostních opatřeních poskytovatele regulované služby v režimu vyšších povinností</w:t>
      </w:r>
      <w:r w:rsidR="00775BDD" w:rsidRPr="00665661">
        <w:t>.</w:t>
      </w:r>
      <w:r w:rsidR="00775BDD">
        <w:t xml:space="preserve"> </w:t>
      </w:r>
      <w:r w:rsidR="008213F2">
        <w:t>Poskytovatel</w:t>
      </w:r>
      <w:r w:rsidR="00775BDD">
        <w:t xml:space="preserve"> se tímto, zavazuje, že se seznámí s příslušnými částmi bezpečnostní dokumentace Objednatele, které mu Objednatel poskytne, </w:t>
      </w:r>
      <w:r w:rsidR="00E16854">
        <w:t>a </w:t>
      </w:r>
      <w:r w:rsidR="00775BDD">
        <w:t xml:space="preserve">bude dodržovat bezpečnostní opatření </w:t>
      </w:r>
      <w:r w:rsidR="00E16854">
        <w:t>a </w:t>
      </w:r>
      <w:r w:rsidR="00775BDD">
        <w:t xml:space="preserve">podmínky </w:t>
      </w:r>
      <w:r w:rsidR="00D76FFC">
        <w:t xml:space="preserve">stanovené v příloze </w:t>
      </w:r>
      <w:r w:rsidR="00E51506">
        <w:t>č.</w:t>
      </w:r>
      <w:r w:rsidR="003819D9">
        <w:t> </w:t>
      </w:r>
      <w:r w:rsidR="00E51506">
        <w:t>2 této Smlouvy</w:t>
      </w:r>
      <w:r w:rsidR="00D76FFC">
        <w:t xml:space="preserve"> </w:t>
      </w:r>
      <w:r w:rsidR="00E16854">
        <w:t>a </w:t>
      </w:r>
      <w:r w:rsidR="00C504E7">
        <w:t>bezpečnostní</w:t>
      </w:r>
      <w:r w:rsidR="00D76FFC">
        <w:t xml:space="preserve"> </w:t>
      </w:r>
      <w:r w:rsidR="00C504E7">
        <w:t>dokumentac</w:t>
      </w:r>
      <w:r w:rsidR="00E51506">
        <w:t>í</w:t>
      </w:r>
      <w:r w:rsidR="004C4546">
        <w:t xml:space="preserve">, </w:t>
      </w:r>
      <w:r w:rsidR="004C4546" w:rsidRPr="004C4546">
        <w:t>stejně jako potenciálně další povinnosti vyplývající z vyhlášky č. 409/2025 Sb. o bezpečnostních opatřeních poskytovatele regulované služby v režimu vyšších povinností v této Smlouvě či jejích přílohách neuvedené</w:t>
      </w:r>
      <w:r w:rsidR="00775BDD">
        <w:t>.</w:t>
      </w:r>
      <w:r w:rsidR="002B6E0D">
        <w:t xml:space="preserve"> </w:t>
      </w:r>
      <w:r w:rsidR="008213F2">
        <w:t>Poskytovatel</w:t>
      </w:r>
      <w:r w:rsidR="002B6E0D">
        <w:t xml:space="preserve"> se zároveň zavazuje postupovat v souladu s právními předpisy </w:t>
      </w:r>
      <w:r w:rsidR="00E16854">
        <w:t>o </w:t>
      </w:r>
      <w:r w:rsidR="002B6E0D">
        <w:t xml:space="preserve">kybernetické bezpečnosti, zejm. se zákonem </w:t>
      </w:r>
      <w:r w:rsidR="00E16854">
        <w:t>o </w:t>
      </w:r>
      <w:r w:rsidR="002B6E0D">
        <w:t xml:space="preserve">kybernetické bezpečnosti </w:t>
      </w:r>
      <w:r w:rsidR="00E16854">
        <w:t>a </w:t>
      </w:r>
      <w:r w:rsidR="002B6E0D">
        <w:t xml:space="preserve">vyhláškou </w:t>
      </w:r>
      <w:r w:rsidR="00E16854">
        <w:t>o </w:t>
      </w:r>
      <w:r w:rsidR="002B6E0D">
        <w:t>kybernetické bezpečnosti.</w:t>
      </w:r>
      <w:bookmarkEnd w:id="20"/>
    </w:p>
    <w:p w14:paraId="75014E12" w14:textId="409345DA" w:rsidR="00886D0D" w:rsidRPr="00BE0984" w:rsidRDefault="00886D0D" w:rsidP="003D6279">
      <w:pPr>
        <w:pStyle w:val="odstavec"/>
      </w:pPr>
      <w:r>
        <w:rPr>
          <w:u w:val="single"/>
        </w:rPr>
        <w:t>Audit kybernetické bezpečnosti:</w:t>
      </w:r>
      <w:r>
        <w:t xml:space="preserve"> </w:t>
      </w:r>
      <w:r w:rsidR="003D6279" w:rsidRPr="00BE0984">
        <w:t>Poskytovatel bere na vědomí,</w:t>
      </w:r>
      <w:r w:rsidR="003D6279" w:rsidRPr="003D6279">
        <w:t xml:space="preserve"> že v</w:t>
      </w:r>
      <w:r w:rsidR="00AB5C61">
        <w:t> </w:t>
      </w:r>
      <w:r w:rsidR="003D6279" w:rsidRPr="003D6279">
        <w:t xml:space="preserve">průběhu plnění této Smlouvy může být ze strany Objednatele nebo příslušných orgánů veřejné moci, zejména </w:t>
      </w:r>
      <w:r w:rsidR="003D6279" w:rsidRPr="00BE0984">
        <w:t>Národního úřadu pro kybernetickou a informační bezpečnost (NÚKIB),</w:t>
      </w:r>
      <w:r w:rsidR="003D6279" w:rsidRPr="003D6279">
        <w:t xml:space="preserve"> proveden audit kybernetické bezpečnosti. Tento audit může být realizován přímo NÚKIB nebo poskytovatelem bezpečnostního auditu vybraným Objednatelem či jiným oprávněným subjektem</w:t>
      </w:r>
      <w:r>
        <w:t xml:space="preserve">. </w:t>
      </w:r>
      <w:r w:rsidR="008213F2">
        <w:t>Poskytovatel</w:t>
      </w:r>
      <w:r>
        <w:t xml:space="preserve"> se zavazuje poskytnout Objednateli </w:t>
      </w:r>
      <w:r w:rsidR="00E16854">
        <w:t>a </w:t>
      </w:r>
      <w:r w:rsidR="00061CE2">
        <w:t xml:space="preserve">poskytovateli </w:t>
      </w:r>
      <w:r>
        <w:t>bezpečnostního auditu veškerou součinnost potřebnou k provedení auditu.</w:t>
      </w:r>
    </w:p>
    <w:p w14:paraId="5556F79B" w14:textId="05712B24" w:rsidR="00335476" w:rsidRPr="003B5414" w:rsidRDefault="00335476" w:rsidP="00C457F3">
      <w:pPr>
        <w:pStyle w:val="Clanek"/>
      </w:pPr>
      <w:bookmarkStart w:id="21" w:name="_Ref169790658"/>
      <w:bookmarkStart w:id="22" w:name="_Ref169741023"/>
      <w:r w:rsidRPr="003B5414">
        <w:lastRenderedPageBreak/>
        <w:t>Poddodavatelé</w:t>
      </w:r>
      <w:bookmarkEnd w:id="21"/>
    </w:p>
    <w:p w14:paraId="19A94FB4" w14:textId="35F8DC20" w:rsidR="00335476" w:rsidRPr="003B5414" w:rsidRDefault="00B1353E" w:rsidP="00335476">
      <w:pPr>
        <w:pStyle w:val="odstavec"/>
      </w:pPr>
      <w:r>
        <w:rPr>
          <w:u w:val="single"/>
        </w:rPr>
        <w:t>Využití poddodavatelů:</w:t>
      </w:r>
      <w:r>
        <w:t xml:space="preserve"> </w:t>
      </w:r>
      <w:r w:rsidR="008213F2">
        <w:t>Poskytovatel</w:t>
      </w:r>
      <w:r w:rsidR="00335476" w:rsidRPr="003B5414">
        <w:t xml:space="preserve"> je dle této </w:t>
      </w:r>
      <w:r w:rsidR="00DB16D1">
        <w:t>Smlouvy</w:t>
      </w:r>
      <w:r w:rsidR="00335476" w:rsidRPr="003B5414">
        <w:t xml:space="preserve"> oprávněn pověřit </w:t>
      </w:r>
      <w:r w:rsidR="00F71AEF">
        <w:t>poskytováním Služeb</w:t>
      </w:r>
      <w:r w:rsidR="00335476" w:rsidRPr="003B5414">
        <w:t xml:space="preserve"> jinou osobu (poddodavatele).</w:t>
      </w:r>
      <w:r w:rsidR="00106E2A" w:rsidRPr="003B5414">
        <w:t xml:space="preserve"> v </w:t>
      </w:r>
      <w:r w:rsidR="00335476" w:rsidRPr="003B5414">
        <w:t xml:space="preserve">takovém případě však </w:t>
      </w:r>
      <w:r w:rsidR="008213F2">
        <w:t>Poskytovatel</w:t>
      </w:r>
      <w:r w:rsidR="00335476" w:rsidRPr="003B5414">
        <w:t xml:space="preserve"> odpovídá nejen za plnění této</w:t>
      </w:r>
      <w:r w:rsidR="00AB5C61">
        <w:t> </w:t>
      </w:r>
      <w:r w:rsidR="00DB16D1">
        <w:t>Smlouvy</w:t>
      </w:r>
      <w:r w:rsidR="00335476" w:rsidRPr="003B5414">
        <w:t xml:space="preserve">, jako by plnil sám, ale </w:t>
      </w:r>
      <w:r w:rsidR="00E16854" w:rsidRPr="003B5414">
        <w:t>i</w:t>
      </w:r>
      <w:r w:rsidR="00E16854">
        <w:t> </w:t>
      </w:r>
      <w:r w:rsidR="00335476" w:rsidRPr="003B5414">
        <w:t xml:space="preserve">za dodržení všech </w:t>
      </w:r>
      <w:r w:rsidR="00C6512F">
        <w:t>ustanovení Smlouvy</w:t>
      </w:r>
      <w:r w:rsidR="00335476" w:rsidRPr="003B5414">
        <w:t xml:space="preserve">, postupů, norem </w:t>
      </w:r>
      <w:r w:rsidR="00E16854" w:rsidRPr="003B5414">
        <w:t>a</w:t>
      </w:r>
      <w:r w:rsidR="00E16854">
        <w:t> </w:t>
      </w:r>
      <w:r w:rsidR="00335476" w:rsidRPr="003B5414">
        <w:t>obecně závazných právních předpisů,</w:t>
      </w:r>
      <w:r w:rsidR="00E03E52">
        <w:t> </w:t>
      </w:r>
      <w:r w:rsidR="00335476" w:rsidRPr="003B5414">
        <w:t>jako by je plnil sám. Seznam poddodavatelů je uveden</w:t>
      </w:r>
      <w:r w:rsidR="00106E2A" w:rsidRPr="003B5414">
        <w:t xml:space="preserve"> v </w:t>
      </w:r>
      <w:r w:rsidR="00335476" w:rsidRPr="003B5414">
        <w:t>Příloze č.</w:t>
      </w:r>
      <w:r w:rsidR="002E34AB">
        <w:t> </w:t>
      </w:r>
      <w:r w:rsidR="00567572">
        <w:t>4</w:t>
      </w:r>
      <w:r w:rsidR="00335476" w:rsidRPr="003B5414">
        <w:t xml:space="preserve"> této </w:t>
      </w:r>
      <w:r w:rsidR="00DB16D1">
        <w:t>Smlouvy</w:t>
      </w:r>
      <w:r w:rsidR="00335476" w:rsidRPr="003B5414">
        <w:t xml:space="preserve">. </w:t>
      </w:r>
      <w:r w:rsidR="008213F2">
        <w:t>Poskytovatel</w:t>
      </w:r>
      <w:r w:rsidR="00335476" w:rsidRPr="003B5414">
        <w:t xml:space="preserve"> je při využití poddodavatelů</w:t>
      </w:r>
      <w:r w:rsidR="00106E2A" w:rsidRPr="003B5414">
        <w:t xml:space="preserve"> k </w:t>
      </w:r>
      <w:r w:rsidR="00335476" w:rsidRPr="003B5414">
        <w:t xml:space="preserve">plnění této </w:t>
      </w:r>
      <w:r w:rsidR="00DB16D1">
        <w:t>Smlouvy</w:t>
      </w:r>
      <w:r w:rsidR="00335476" w:rsidRPr="003B5414">
        <w:t xml:space="preserve"> povinen na vlastní odpovědnost zajistit, aby každý</w:t>
      </w:r>
      <w:r w:rsidR="00106E2A" w:rsidRPr="003B5414">
        <w:t xml:space="preserve"> z </w:t>
      </w:r>
      <w:r w:rsidR="00335476" w:rsidRPr="003B5414">
        <w:t>poddodavatelů dodržoval povinnosti vyplývající</w:t>
      </w:r>
      <w:r w:rsidR="00106E2A" w:rsidRPr="003B5414">
        <w:t xml:space="preserve"> z</w:t>
      </w:r>
      <w:r w:rsidR="00AB5C61">
        <w:t> </w:t>
      </w:r>
      <w:r w:rsidR="00335476" w:rsidRPr="003B5414">
        <w:t>této</w:t>
      </w:r>
      <w:r w:rsidR="00AB5C61">
        <w:t> </w:t>
      </w:r>
      <w:r w:rsidR="00DB16D1">
        <w:t>Smlouvy</w:t>
      </w:r>
      <w:r w:rsidR="00335476" w:rsidRPr="003B5414">
        <w:t xml:space="preserve"> pro samotného </w:t>
      </w:r>
      <w:r w:rsidR="008213F2">
        <w:t>Poskytovatel</w:t>
      </w:r>
      <w:r w:rsidR="00335476" w:rsidRPr="003B5414">
        <w:t>e</w:t>
      </w:r>
      <w:r w:rsidR="0054478E">
        <w:t xml:space="preserve">, zejména povinnosti ve smyslu čl. </w:t>
      </w:r>
      <w:r w:rsidR="0054478E">
        <w:fldChar w:fldCharType="begin"/>
      </w:r>
      <w:r w:rsidR="0054478E">
        <w:instrText xml:space="preserve"> REF _Ref204929227 \r \h </w:instrText>
      </w:r>
      <w:r w:rsidR="0054478E">
        <w:fldChar w:fldCharType="separate"/>
      </w:r>
      <w:r w:rsidR="00306730">
        <w:t>8.13</w:t>
      </w:r>
      <w:r w:rsidR="0054478E">
        <w:fldChar w:fldCharType="end"/>
      </w:r>
      <w:r w:rsidR="0054478E">
        <w:t xml:space="preserve"> této Smlouvy</w:t>
      </w:r>
      <w:r w:rsidR="00335476" w:rsidRPr="003B5414">
        <w:t>.</w:t>
      </w:r>
    </w:p>
    <w:p w14:paraId="3081BECD" w14:textId="0C8FB650" w:rsidR="00A80F3F" w:rsidRPr="003B5414" w:rsidRDefault="00B1353E" w:rsidP="00A80F3F">
      <w:pPr>
        <w:pStyle w:val="odstavec"/>
      </w:pPr>
      <w:bookmarkStart w:id="23" w:name="_Ref169785159"/>
      <w:r w:rsidRPr="00B1353E">
        <w:rPr>
          <w:u w:val="single"/>
        </w:rPr>
        <w:t>Změna poddodavatele:</w:t>
      </w:r>
      <w:r>
        <w:t xml:space="preserve"> </w:t>
      </w:r>
      <w:r w:rsidR="008213F2">
        <w:t>Poskytovatel</w:t>
      </w:r>
      <w:r w:rsidR="00A80F3F" w:rsidRPr="003B5414">
        <w:t xml:space="preserve"> je oprávněn změnit poddodavatele, pomocí kterého</w:t>
      </w:r>
      <w:r w:rsidR="00106E2A" w:rsidRPr="003B5414">
        <w:t xml:space="preserve"> v </w:t>
      </w:r>
      <w:r w:rsidR="00A80F3F" w:rsidRPr="003B5414">
        <w:t>zadávacím řízení prokazoval splnění kvalifikace či způsobilosti (či jejich části), pouze</w:t>
      </w:r>
      <w:r w:rsidR="00106E2A" w:rsidRPr="003B5414">
        <w:t xml:space="preserve"> z </w:t>
      </w:r>
      <w:r w:rsidR="00A80F3F" w:rsidRPr="003B5414">
        <w:t xml:space="preserve">vážných důvodů, </w:t>
      </w:r>
      <w:r w:rsidR="00E16854" w:rsidRPr="003B5414">
        <w:t>a</w:t>
      </w:r>
      <w:r w:rsidR="00E16854">
        <w:t> </w:t>
      </w:r>
      <w:r w:rsidR="00A80F3F" w:rsidRPr="003B5414">
        <w:t>to</w:t>
      </w:r>
      <w:r w:rsidR="00106E2A" w:rsidRPr="003B5414">
        <w:t xml:space="preserve"> s </w:t>
      </w:r>
      <w:r w:rsidR="00A80F3F" w:rsidRPr="003B5414">
        <w:t xml:space="preserve">předchozím písemným souhlasem </w:t>
      </w:r>
      <w:r w:rsidR="0077403B">
        <w:t>Objednatel</w:t>
      </w:r>
      <w:r w:rsidR="00A80F3F" w:rsidRPr="003B5414">
        <w:t>e</w:t>
      </w:r>
      <w:r w:rsidR="00681F8F" w:rsidRPr="00681F8F">
        <w:t>.</w:t>
      </w:r>
      <w:r w:rsidR="00A80F3F" w:rsidRPr="003B5414">
        <w:t xml:space="preserve"> Žádost </w:t>
      </w:r>
      <w:r w:rsidR="00E16854" w:rsidRPr="003B5414">
        <w:t>o</w:t>
      </w:r>
      <w:r w:rsidR="00E16854">
        <w:t> </w:t>
      </w:r>
      <w:r w:rsidR="00A80F3F" w:rsidRPr="003B5414">
        <w:t xml:space="preserve">souhlas se změnou poddodavatele bude obsahovat všechny nezbytné údaje týkající se kvalifikace či způsobilosti </w:t>
      </w:r>
      <w:r w:rsidR="00442D8E">
        <w:t xml:space="preserve">poddodavatele </w:t>
      </w:r>
      <w:r w:rsidR="00E16854" w:rsidRPr="003B5414">
        <w:t>a</w:t>
      </w:r>
      <w:r w:rsidR="00E16854">
        <w:t> </w:t>
      </w:r>
      <w:r w:rsidR="00A80F3F" w:rsidRPr="003B5414">
        <w:t xml:space="preserve">bude </w:t>
      </w:r>
      <w:r w:rsidR="00A80F3F" w:rsidRPr="00681F8F">
        <w:t>doložena příslušnými doklady.</w:t>
      </w:r>
      <w:bookmarkEnd w:id="23"/>
      <w:r w:rsidR="00681F8F" w:rsidRPr="00681F8F">
        <w:rPr>
          <w:rFonts w:ascii="Times New Roman" w:eastAsia="Arial Unicode MS" w:hAnsi="Times New Roman" w:cs="Arial Unicode MS"/>
        </w:rPr>
        <w:t xml:space="preserve"> </w:t>
      </w:r>
      <w:r w:rsidR="00681F8F" w:rsidRPr="00681F8F">
        <w:t xml:space="preserve">Po udělení souhlasu Objednatelem bude </w:t>
      </w:r>
      <w:r w:rsidR="00681F8F" w:rsidRPr="00BE0984">
        <w:t>změna poddodavatele promítnuta do</w:t>
      </w:r>
      <w:r w:rsidR="00AB5C61">
        <w:t> </w:t>
      </w:r>
      <w:r w:rsidR="00681F8F" w:rsidRPr="00BE0984">
        <w:t>této Smlouvy formou dodatku</w:t>
      </w:r>
      <w:r w:rsidR="00681F8F" w:rsidRPr="00681F8F">
        <w:t>.</w:t>
      </w:r>
    </w:p>
    <w:p w14:paraId="7EE45BF9" w14:textId="327F8007" w:rsidR="00335476" w:rsidRPr="003B5414" w:rsidRDefault="00B1353E" w:rsidP="00EC419A">
      <w:pPr>
        <w:pStyle w:val="odstavec"/>
      </w:pPr>
      <w:bookmarkStart w:id="24" w:name="_Ref169785185"/>
      <w:r w:rsidRPr="00B1353E">
        <w:rPr>
          <w:u w:val="single"/>
        </w:rPr>
        <w:t xml:space="preserve">Žádost </w:t>
      </w:r>
      <w:r w:rsidR="00E16854" w:rsidRPr="00B1353E">
        <w:rPr>
          <w:u w:val="single"/>
        </w:rPr>
        <w:t>o</w:t>
      </w:r>
      <w:r w:rsidR="00E16854">
        <w:rPr>
          <w:u w:val="single"/>
        </w:rPr>
        <w:t> </w:t>
      </w:r>
      <w:r w:rsidRPr="00B1353E">
        <w:rPr>
          <w:u w:val="single"/>
        </w:rPr>
        <w:t>změnu:</w:t>
      </w:r>
      <w:r>
        <w:t xml:space="preserve"> </w:t>
      </w:r>
      <w:r w:rsidR="00E16854" w:rsidRPr="003B5414">
        <w:t>V</w:t>
      </w:r>
      <w:r w:rsidR="00E16854">
        <w:t> </w:t>
      </w:r>
      <w:r w:rsidR="00335476" w:rsidRPr="003B5414">
        <w:t xml:space="preserve">případě pochybností </w:t>
      </w:r>
      <w:r w:rsidR="0077403B">
        <w:t>Objednatel</w:t>
      </w:r>
      <w:r w:rsidR="00335476" w:rsidRPr="003B5414">
        <w:t xml:space="preserve">e </w:t>
      </w:r>
      <w:r w:rsidR="00E16854" w:rsidRPr="003B5414">
        <w:t>o</w:t>
      </w:r>
      <w:r w:rsidR="00E16854">
        <w:t> </w:t>
      </w:r>
      <w:r w:rsidR="00335476" w:rsidRPr="003B5414">
        <w:t xml:space="preserve">odbornosti či kvalitě prováděných prací poddodavatele, je </w:t>
      </w:r>
      <w:r w:rsidR="0077403B">
        <w:t>Objednatel</w:t>
      </w:r>
      <w:r w:rsidR="00335476" w:rsidRPr="003B5414">
        <w:t xml:space="preserve"> oprávněn vyzvat </w:t>
      </w:r>
      <w:r w:rsidR="008213F2">
        <w:t>Poskytovatel</w:t>
      </w:r>
      <w:r w:rsidR="00335476" w:rsidRPr="003B5414">
        <w:t>e</w:t>
      </w:r>
      <w:r w:rsidR="00106E2A" w:rsidRPr="003B5414">
        <w:t xml:space="preserve"> k </w:t>
      </w:r>
      <w:r w:rsidR="00335476" w:rsidRPr="003B5414">
        <w:t xml:space="preserve">zastavení takových činností </w:t>
      </w:r>
      <w:r w:rsidR="00E16854" w:rsidRPr="003B5414">
        <w:t>a</w:t>
      </w:r>
      <w:r w:rsidR="00E16854">
        <w:t> </w:t>
      </w:r>
      <w:r w:rsidR="00335476" w:rsidRPr="003B5414">
        <w:t xml:space="preserve">žádat změnu poddodavatele. </w:t>
      </w:r>
      <w:r w:rsidR="008213F2">
        <w:t>Poskytovatel</w:t>
      </w:r>
      <w:r w:rsidR="00335476" w:rsidRPr="003B5414">
        <w:t xml:space="preserve"> je povinen okamžitě vyhovět žádosti </w:t>
      </w:r>
      <w:r w:rsidR="0077403B">
        <w:t>Objednatel</w:t>
      </w:r>
      <w:r w:rsidR="00335476" w:rsidRPr="003B5414">
        <w:t xml:space="preserve">e </w:t>
      </w:r>
      <w:r w:rsidR="00E16854" w:rsidRPr="003B5414">
        <w:t>a</w:t>
      </w:r>
      <w:r w:rsidR="00E16854">
        <w:t> </w:t>
      </w:r>
      <w:r w:rsidR="00335476" w:rsidRPr="003B5414">
        <w:t>bezodkladně mu předložit</w:t>
      </w:r>
      <w:r w:rsidR="00106E2A" w:rsidRPr="003B5414">
        <w:t xml:space="preserve"> k </w:t>
      </w:r>
      <w:r w:rsidR="00335476" w:rsidRPr="003B5414">
        <w:t xml:space="preserve">odsouhlasení náhradního poddodavatele, nebo </w:t>
      </w:r>
      <w:r w:rsidR="00F71AEF">
        <w:t>poskytovat Služby</w:t>
      </w:r>
      <w:r w:rsidR="00335476" w:rsidRPr="003B5414">
        <w:t xml:space="preserve"> nebo </w:t>
      </w:r>
      <w:r w:rsidR="00F71AEF">
        <w:t>jejich</w:t>
      </w:r>
      <w:r w:rsidR="00335476" w:rsidRPr="003B5414">
        <w:t xml:space="preserve"> část sám.</w:t>
      </w:r>
      <w:bookmarkEnd w:id="24"/>
    </w:p>
    <w:p w14:paraId="57CAE0FC" w14:textId="4DCEB6A3" w:rsidR="00946D6E" w:rsidRPr="00946D6E" w:rsidRDefault="00946D6E" w:rsidP="00946D6E">
      <w:pPr>
        <w:pStyle w:val="Clanek"/>
        <w:rPr>
          <w:lang w:eastAsia="cs-CZ" w:bidi="ar-SA"/>
        </w:rPr>
      </w:pPr>
      <w:bookmarkStart w:id="25" w:name="_Ref169782298"/>
      <w:r w:rsidRPr="00946D6E">
        <w:rPr>
          <w:lang w:eastAsia="cs-CZ" w:bidi="ar-SA"/>
        </w:rPr>
        <w:t xml:space="preserve">UZAVÍRÁNÍ DÍLČÍCH </w:t>
      </w:r>
      <w:r w:rsidR="0034147B">
        <w:rPr>
          <w:lang w:eastAsia="cs-CZ" w:bidi="ar-SA"/>
        </w:rPr>
        <w:t>Objednávek</w:t>
      </w:r>
    </w:p>
    <w:p w14:paraId="1F7359A2" w14:textId="6FD5713C" w:rsidR="00075676" w:rsidRDefault="00075676" w:rsidP="00BA5F4B">
      <w:pPr>
        <w:pStyle w:val="odstavec"/>
      </w:pPr>
      <w:r w:rsidRPr="005907F4">
        <w:rPr>
          <w:u w:val="single"/>
        </w:rPr>
        <w:t>Dílčí objednávka</w:t>
      </w:r>
      <w:r w:rsidR="00E417E0">
        <w:rPr>
          <w:u w:val="single"/>
        </w:rPr>
        <w:t xml:space="preserve"> </w:t>
      </w:r>
      <w:r w:rsidRPr="00075676">
        <w:t xml:space="preserve">– </w:t>
      </w:r>
      <w:r w:rsidR="00CA320D" w:rsidRPr="00CA320D">
        <w:t xml:space="preserve">Individuální smluvní ujednání uzavírané mezi Poskytovatelem a Objednatelem </w:t>
      </w:r>
      <w:r w:rsidR="00E417E0">
        <w:t>na základě</w:t>
      </w:r>
      <w:r w:rsidR="00CA320D" w:rsidRPr="00CA320D">
        <w:t xml:space="preserve"> této Smlouvy, jímž se stanoví rozsah, parametry a cena poskytovaných </w:t>
      </w:r>
      <w:r w:rsidR="00E03E52">
        <w:t>S</w:t>
      </w:r>
      <w:r w:rsidR="00CA320D" w:rsidRPr="00CA320D">
        <w:t>lužeb pro</w:t>
      </w:r>
      <w:r w:rsidR="00AB5C61">
        <w:t> </w:t>
      </w:r>
      <w:r w:rsidR="00CA320D" w:rsidRPr="00CA320D">
        <w:t xml:space="preserve">příslušné místo plnění, a to na základě </w:t>
      </w:r>
      <w:r w:rsidR="00E03E52">
        <w:t>K</w:t>
      </w:r>
      <w:r w:rsidR="00CA320D" w:rsidRPr="00CA320D">
        <w:t>atalogu služeb</w:t>
      </w:r>
      <w:r w:rsidR="00681F8F">
        <w:t xml:space="preserve"> a</w:t>
      </w:r>
      <w:r w:rsidR="00AB5C61">
        <w:t> </w:t>
      </w:r>
      <w:r w:rsidR="00681F8F">
        <w:t xml:space="preserve">ceníku </w:t>
      </w:r>
      <w:r w:rsidR="00E03E52">
        <w:t>S</w:t>
      </w:r>
      <w:r w:rsidR="00681F8F">
        <w:t>lužeb</w:t>
      </w:r>
      <w:r w:rsidR="00CA320D" w:rsidRPr="00CA320D">
        <w:t xml:space="preserve"> tvořícího přílohu této Smlouvy a v souladu s</w:t>
      </w:r>
      <w:r w:rsidR="00AB5C61">
        <w:t> </w:t>
      </w:r>
      <w:r w:rsidR="00CA320D" w:rsidRPr="00CA320D">
        <w:t>postupem vymezeným v této Smlouvě</w:t>
      </w:r>
      <w:r w:rsidR="00CA320D">
        <w:t>.</w:t>
      </w:r>
    </w:p>
    <w:p w14:paraId="37A478FE" w14:textId="45E411F4" w:rsidR="00BC1242" w:rsidRDefault="00BC1242" w:rsidP="00075676">
      <w:pPr>
        <w:pStyle w:val="odstavec"/>
        <w:rPr>
          <w:u w:val="single"/>
        </w:rPr>
      </w:pPr>
      <w:r>
        <w:t>Po</w:t>
      </w:r>
      <w:r w:rsidRPr="00075676">
        <w:t xml:space="preserve"> uzavření této </w:t>
      </w:r>
      <w:r>
        <w:t>Smlouvy</w:t>
      </w:r>
      <w:r w:rsidRPr="00075676">
        <w:t xml:space="preserve"> </w:t>
      </w:r>
      <w:r>
        <w:t>je Objednatel</w:t>
      </w:r>
      <w:r w:rsidRPr="00075676">
        <w:t xml:space="preserve"> oprávněn sjednávat s</w:t>
      </w:r>
      <w:r w:rsidR="00AB5C61">
        <w:t> </w:t>
      </w:r>
      <w:r w:rsidRPr="00075676">
        <w:t>Poskytovatelem Dílčí objednávky</w:t>
      </w:r>
      <w:r>
        <w:t>, dle postupu uvedeném v této Smlouvě,</w:t>
      </w:r>
      <w:r w:rsidRPr="00075676">
        <w:t xml:space="preserve"> pro svá místa plnění v souladu s odst. 5.2 a na základě </w:t>
      </w:r>
      <w:r w:rsidRPr="00FA3C4C">
        <w:t xml:space="preserve">Přílohy č. </w:t>
      </w:r>
      <w:r>
        <w:t>1</w:t>
      </w:r>
      <w:r w:rsidRPr="00FA3C4C">
        <w:t xml:space="preserve"> – Katalog služeb</w:t>
      </w:r>
      <w:r>
        <w:t>.</w:t>
      </w:r>
    </w:p>
    <w:p w14:paraId="1A1879C2" w14:textId="1EF6DDFA" w:rsidR="00BC1242" w:rsidRDefault="00BC1242" w:rsidP="00075676">
      <w:pPr>
        <w:pStyle w:val="odstavec"/>
        <w:rPr>
          <w:u w:val="single"/>
        </w:rPr>
      </w:pPr>
      <w:r>
        <w:t>K</w:t>
      </w:r>
      <w:r w:rsidRPr="00075676">
        <w:t xml:space="preserve">atalog služeb </w:t>
      </w:r>
      <w:r>
        <w:t xml:space="preserve">zejména </w:t>
      </w:r>
      <w:r w:rsidRPr="00075676">
        <w:t xml:space="preserve">obsahuje: </w:t>
      </w:r>
      <w:r w:rsidR="00EF1F93">
        <w:t>P</w:t>
      </w:r>
      <w:r w:rsidRPr="00FA3C4C">
        <w:t>aušální služby</w:t>
      </w:r>
      <w:r w:rsidRPr="00075676">
        <w:t xml:space="preserve"> – uvedené s</w:t>
      </w:r>
      <w:r w:rsidR="00AB5C61">
        <w:t> </w:t>
      </w:r>
      <w:r w:rsidRPr="00075676">
        <w:t>ročním objemem hodin a cenou paušálu</w:t>
      </w:r>
      <w:r w:rsidR="00EF1F93">
        <w:t xml:space="preserve"> a</w:t>
      </w:r>
      <w:r w:rsidRPr="00075676">
        <w:t xml:space="preserve"> </w:t>
      </w:r>
      <w:r w:rsidRPr="00BC1242">
        <w:t xml:space="preserve">předpokládaný roční objem hodin </w:t>
      </w:r>
      <w:r w:rsidR="00EF1F93">
        <w:t xml:space="preserve">pro Služby </w:t>
      </w:r>
      <w:r w:rsidRPr="00BC1242">
        <w:t>mimo paušál</w:t>
      </w:r>
      <w:r w:rsidR="00EF1F93">
        <w:t xml:space="preserve"> za</w:t>
      </w:r>
      <w:r>
        <w:t xml:space="preserve"> </w:t>
      </w:r>
      <w:r w:rsidRPr="00FA3C4C">
        <w:t>doplňkové služby</w:t>
      </w:r>
      <w:r w:rsidRPr="00075676">
        <w:t xml:space="preserve"> – uvedené s hodinovou sazbou,</w:t>
      </w:r>
      <w:r w:rsidRPr="00075676">
        <w:rPr>
          <w:rFonts w:ascii="Times New Roman" w:eastAsia="Arial Unicode MS" w:hAnsi="Times New Roman" w:cs="Arial Unicode MS"/>
        </w:rPr>
        <w:t xml:space="preserve"> </w:t>
      </w:r>
      <w:r w:rsidRPr="00075676">
        <w:t>přičemž aktivace služby znamená sjednání odpovídajícího paušálního poplatku nebo hodinové sazby pro sjednané období</w:t>
      </w:r>
      <w:r>
        <w:t>.</w:t>
      </w:r>
    </w:p>
    <w:p w14:paraId="55742FCF" w14:textId="50062F45" w:rsidR="00075676" w:rsidRPr="00FA3C4C" w:rsidRDefault="00075676" w:rsidP="00075676">
      <w:pPr>
        <w:pStyle w:val="odstavec"/>
        <w:rPr>
          <w:u w:val="single"/>
        </w:rPr>
      </w:pPr>
      <w:r w:rsidRPr="00FA3C4C">
        <w:rPr>
          <w:u w:val="single"/>
        </w:rPr>
        <w:t>Uzavírání dílčích objednávek</w:t>
      </w:r>
      <w:r w:rsidR="00EF1F93">
        <w:rPr>
          <w:u w:val="single"/>
        </w:rPr>
        <w:t xml:space="preserve"> na Paušální služby</w:t>
      </w:r>
    </w:p>
    <w:p w14:paraId="34F64024" w14:textId="20CDB4A8" w:rsidR="00EF1F93" w:rsidRDefault="00EF1F93" w:rsidP="00EF1F93">
      <w:pPr>
        <w:pStyle w:val="odstavec"/>
        <w:numPr>
          <w:ilvl w:val="0"/>
          <w:numId w:val="11"/>
        </w:numPr>
      </w:pPr>
      <w:r>
        <w:t>Objednání probíhá vždy na základě písemné dílčí objednávky Objednatele, která obsahuje:</w:t>
      </w:r>
    </w:p>
    <w:p w14:paraId="66076FDB" w14:textId="35D4A022" w:rsidR="00EF1F93" w:rsidRDefault="00EF1F93" w:rsidP="00BE0984">
      <w:pPr>
        <w:pStyle w:val="odstavec"/>
        <w:numPr>
          <w:ilvl w:val="1"/>
          <w:numId w:val="11"/>
        </w:numPr>
      </w:pPr>
      <w:r>
        <w:lastRenderedPageBreak/>
        <w:t xml:space="preserve">Odkaz na konkrétní katalogový list (KL) nebo popis požadované činnosti, </w:t>
      </w:r>
    </w:p>
    <w:p w14:paraId="465B090A" w14:textId="4E93375E" w:rsidR="00EF1F93" w:rsidRDefault="00EF1F93" w:rsidP="00BE0984">
      <w:pPr>
        <w:pStyle w:val="odstavec"/>
        <w:numPr>
          <w:ilvl w:val="1"/>
          <w:numId w:val="11"/>
        </w:numPr>
      </w:pPr>
      <w:r>
        <w:t>Požadovaný termín zahájení a předání výsledku, Navrhovaný termín zahájení a dokončení plnění,</w:t>
      </w:r>
    </w:p>
    <w:p w14:paraId="67CB3109" w14:textId="62FAC509" w:rsidR="00075676" w:rsidRDefault="00EF1F93" w:rsidP="00665661">
      <w:pPr>
        <w:pStyle w:val="odstavec"/>
        <w:numPr>
          <w:ilvl w:val="1"/>
          <w:numId w:val="11"/>
        </w:numPr>
      </w:pPr>
      <w:r>
        <w:t>Případné technické či kapacitní požadavky.</w:t>
      </w:r>
    </w:p>
    <w:p w14:paraId="51B702F7" w14:textId="1F3E3820" w:rsidR="000B6E2C" w:rsidRDefault="000B6E2C" w:rsidP="00BE0984">
      <w:pPr>
        <w:pStyle w:val="odstavec"/>
        <w:numPr>
          <w:ilvl w:val="0"/>
          <w:numId w:val="0"/>
        </w:numPr>
        <w:ind w:left="1872"/>
      </w:pPr>
      <w:r w:rsidRPr="00EF1F93">
        <w:t xml:space="preserve">Poskytovatel přistupuje k realizaci prací podle obsahu </w:t>
      </w:r>
      <w:r w:rsidR="00FD280B">
        <w:t>D</w:t>
      </w:r>
      <w:r w:rsidRPr="00EF1F93">
        <w:t>ílčí objednávky bezodkladně po jejím obdržení</w:t>
      </w:r>
      <w:r>
        <w:t>.</w:t>
      </w:r>
    </w:p>
    <w:p w14:paraId="17074CE5" w14:textId="1296208F" w:rsidR="00EF1F93" w:rsidRDefault="00EF1F93" w:rsidP="00BE0984">
      <w:pPr>
        <w:pStyle w:val="odstavec"/>
        <w:numPr>
          <w:ilvl w:val="0"/>
          <w:numId w:val="11"/>
        </w:numPr>
      </w:pPr>
      <w:r w:rsidRPr="00D54402">
        <w:rPr>
          <w:u w:val="single"/>
        </w:rPr>
        <w:t>Doba trvání a prolongace</w:t>
      </w:r>
      <w:r>
        <w:t>: D</w:t>
      </w:r>
      <w:r w:rsidRPr="00075676">
        <w:t>ílčí objednávka</w:t>
      </w:r>
      <w:r>
        <w:t xml:space="preserve"> paušálních služeb</w:t>
      </w:r>
      <w:r w:rsidRPr="00075676">
        <w:t xml:space="preserve"> se uzavírá na dobu </w:t>
      </w:r>
      <w:r w:rsidRPr="00FA3C4C">
        <w:t>12 měsíců</w:t>
      </w:r>
      <w:r w:rsidRPr="00075676">
        <w:t xml:space="preserve"> s </w:t>
      </w:r>
      <w:r w:rsidRPr="00FA3C4C">
        <w:t>automatickou prolongací</w:t>
      </w:r>
      <w:r w:rsidRPr="00075676">
        <w:t xml:space="preserve"> na další 12měsíční období, pokud alespoň 30 dnů před uplynutím sjednaného období jedna ze stran písemně neoznámí, že k</w:t>
      </w:r>
      <w:r w:rsidR="00FD280B">
        <w:t> </w:t>
      </w:r>
      <w:r w:rsidRPr="00075676">
        <w:t>prolongaci nedojde</w:t>
      </w:r>
      <w:r>
        <w:t>.</w:t>
      </w:r>
    </w:p>
    <w:p w14:paraId="3E988E4D" w14:textId="396B5E80" w:rsidR="00EF1F93" w:rsidRDefault="00EF1F93" w:rsidP="00BE0984">
      <w:pPr>
        <w:pStyle w:val="odstavec"/>
        <w:numPr>
          <w:ilvl w:val="0"/>
          <w:numId w:val="11"/>
        </w:numPr>
      </w:pPr>
      <w:r>
        <w:t>P</w:t>
      </w:r>
      <w:r w:rsidRPr="00FC3378">
        <w:t xml:space="preserve">ři prolongaci lze libovolně změnit rozsah objednaných </w:t>
      </w:r>
      <w:r>
        <w:t xml:space="preserve">paušálních </w:t>
      </w:r>
      <w:r w:rsidRPr="00FC3378">
        <w:t>služeb v </w:t>
      </w:r>
      <w:r>
        <w:t>D</w:t>
      </w:r>
      <w:r w:rsidRPr="00FC3378">
        <w:t xml:space="preserve">ílčí objednávce (aktivace, deaktivace </w:t>
      </w:r>
      <w:r>
        <w:t xml:space="preserve">paušálních </w:t>
      </w:r>
      <w:r w:rsidRPr="00FC3378">
        <w:t>služeb dle katalogu služeb, změna parametrů).</w:t>
      </w:r>
      <w:r>
        <w:t xml:space="preserve"> </w:t>
      </w:r>
      <w:r w:rsidRPr="00BC1242">
        <w:t>V případě takové změny rozsahu Objednatel informuje Poskytovatele alespoň 30 kalendářních dnů před uplynutím sjednaného období.</w:t>
      </w:r>
      <w:r w:rsidRPr="00FC3378">
        <w:rPr>
          <w:rFonts w:ascii="Times New Roman" w:eastAsia="Arial Unicode MS" w:hAnsi="Times New Roman" w:cs="Arial Unicode MS"/>
        </w:rPr>
        <w:t xml:space="preserve"> </w:t>
      </w:r>
      <w:r>
        <w:t>Hodiny p</w:t>
      </w:r>
      <w:r w:rsidRPr="00C515D3">
        <w:t>aušální</w:t>
      </w:r>
      <w:r>
        <w:t>ch</w:t>
      </w:r>
      <w:r w:rsidRPr="00C515D3">
        <w:t xml:space="preserve"> </w:t>
      </w:r>
      <w:r>
        <w:t>služeb</w:t>
      </w:r>
      <w:r w:rsidRPr="00C515D3">
        <w:t xml:space="preserve"> sjednané pro uplynulé období, které nebyly ze strany Objednatele vyčerpány, se automaticky převádějí do následujícího období.</w:t>
      </w:r>
      <w:r w:rsidRPr="00245A97">
        <w:rPr>
          <w:rFonts w:ascii="Times New Roman" w:eastAsia="Arial Unicode MS" w:hAnsi="Times New Roman" w:cs="Arial Unicode MS"/>
        </w:rPr>
        <w:t xml:space="preserve"> </w:t>
      </w:r>
      <w:r w:rsidRPr="00245A97">
        <w:t xml:space="preserve">V aktuálním období je </w:t>
      </w:r>
      <w:r>
        <w:t xml:space="preserve">nejdříve </w:t>
      </w:r>
      <w:r w:rsidRPr="00245A97">
        <w:t xml:space="preserve">nutné vyčerpat převedené </w:t>
      </w:r>
      <w:r>
        <w:t xml:space="preserve">hodiny </w:t>
      </w:r>
      <w:r w:rsidRPr="00245A97">
        <w:t>paušální</w:t>
      </w:r>
      <w:r>
        <w:t>ch služeb</w:t>
      </w:r>
      <w:r w:rsidRPr="00245A97">
        <w:t xml:space="preserve"> z období předchozího,</w:t>
      </w:r>
      <w:r w:rsidR="00AB5C61">
        <w:t> </w:t>
      </w:r>
      <w:r w:rsidRPr="00245A97">
        <w:t>a</w:t>
      </w:r>
      <w:r w:rsidR="00AB5C61">
        <w:t> </w:t>
      </w:r>
      <w:r w:rsidRPr="00245A97">
        <w:t>teprve poté dochází k čerpání hodin</w:t>
      </w:r>
      <w:r>
        <w:t xml:space="preserve"> paušálních služeb</w:t>
      </w:r>
      <w:r w:rsidRPr="00245A97">
        <w:t xml:space="preserve"> příslušného aktuálního období.</w:t>
      </w:r>
    </w:p>
    <w:p w14:paraId="6170B4B7" w14:textId="06F76D65" w:rsidR="00FA3C4C" w:rsidRDefault="00390AD1" w:rsidP="008A38C3">
      <w:pPr>
        <w:pStyle w:val="odstavec"/>
      </w:pPr>
      <w:bookmarkStart w:id="26" w:name="_Ref211536767"/>
      <w:r w:rsidRPr="00BE0984">
        <w:rPr>
          <w:u w:val="single"/>
        </w:rPr>
        <w:t xml:space="preserve">Uzavírání dílčích objednávek na Služby mimo paušál: </w:t>
      </w:r>
      <w:r w:rsidRPr="00BE0984">
        <w:t xml:space="preserve">Objednatel může v průběhu účinnosti této Smlouvy dle svých potřeb doobjednávat Služby mimo paušál, a to na základě písemné objednávky Objednatele, podané v souladu s procesem řízení </w:t>
      </w:r>
      <w:r w:rsidR="00594611">
        <w:t>dle</w:t>
      </w:r>
      <w:r w:rsidR="00AB5C61">
        <w:t> </w:t>
      </w:r>
      <w:r w:rsidR="00306730">
        <w:t xml:space="preserve">odst. </w:t>
      </w:r>
      <w:r w:rsidR="00306730">
        <w:fldChar w:fldCharType="begin"/>
      </w:r>
      <w:r w:rsidR="00306730">
        <w:instrText xml:space="preserve"> REF _Ref211536767 \r \h </w:instrText>
      </w:r>
      <w:r w:rsidR="00306730">
        <w:fldChar w:fldCharType="separate"/>
      </w:r>
      <w:r w:rsidR="00306730">
        <w:t>10.5</w:t>
      </w:r>
      <w:r w:rsidR="00306730">
        <w:fldChar w:fldCharType="end"/>
      </w:r>
      <w:r w:rsidR="00594611">
        <w:t xml:space="preserve"> písm. </w:t>
      </w:r>
      <w:r w:rsidR="00594611">
        <w:fldChar w:fldCharType="begin"/>
      </w:r>
      <w:r w:rsidR="00594611">
        <w:instrText xml:space="preserve"> REF _Ref211536698 \r \h </w:instrText>
      </w:r>
      <w:r w:rsidR="00594611">
        <w:fldChar w:fldCharType="separate"/>
      </w:r>
      <w:r w:rsidR="00306730">
        <w:t>a)</w:t>
      </w:r>
      <w:r w:rsidR="00594611">
        <w:fldChar w:fldCharType="end"/>
      </w:r>
      <w:r w:rsidR="00594611">
        <w:t xml:space="preserve"> </w:t>
      </w:r>
      <w:r w:rsidRPr="00BE0984">
        <w:t>této Smlouvy. Objednatel u doobjednávání zároveň uvede předpokládaný počet hodin Služeb mimo paušál,</w:t>
      </w:r>
      <w:r w:rsidR="00AB5C61">
        <w:t> </w:t>
      </w:r>
      <w:r w:rsidRPr="00BE0984">
        <w:t>který má v úmyslu doobjednat.</w:t>
      </w:r>
      <w:bookmarkEnd w:id="26"/>
    </w:p>
    <w:p w14:paraId="10F5DFFE" w14:textId="23D57F83" w:rsidR="001F3A6C" w:rsidRDefault="00FA3C4C" w:rsidP="00BE0984">
      <w:pPr>
        <w:pStyle w:val="odstavec"/>
        <w:numPr>
          <w:ilvl w:val="0"/>
          <w:numId w:val="76"/>
        </w:numPr>
      </w:pPr>
      <w:bookmarkStart w:id="27" w:name="_Ref211536698"/>
      <w:r w:rsidRPr="00FA3C4C">
        <w:rPr>
          <w:u w:val="single"/>
        </w:rPr>
        <w:t xml:space="preserve">Proces řízení </w:t>
      </w:r>
      <w:r w:rsidR="00CA320D">
        <w:rPr>
          <w:u w:val="single"/>
        </w:rPr>
        <w:t>objednán</w:t>
      </w:r>
      <w:r w:rsidR="004B4085">
        <w:rPr>
          <w:u w:val="single"/>
        </w:rPr>
        <w:t xml:space="preserve">í </w:t>
      </w:r>
      <w:r w:rsidR="00CA320D">
        <w:rPr>
          <w:u w:val="single"/>
        </w:rPr>
        <w:t>S</w:t>
      </w:r>
      <w:r w:rsidR="00107F7C">
        <w:rPr>
          <w:u w:val="single"/>
        </w:rPr>
        <w:t>lužeb</w:t>
      </w:r>
      <w:r w:rsidR="00BC1242">
        <w:rPr>
          <w:u w:val="single"/>
        </w:rPr>
        <w:t xml:space="preserve"> </w:t>
      </w:r>
      <w:r w:rsidR="00F75FD7">
        <w:rPr>
          <w:u w:val="single"/>
        </w:rPr>
        <w:t>mimo</w:t>
      </w:r>
      <w:r w:rsidR="00BC1242">
        <w:rPr>
          <w:u w:val="single"/>
        </w:rPr>
        <w:t xml:space="preserve"> paušál</w:t>
      </w:r>
      <w:r w:rsidR="00CA5A40" w:rsidRPr="00FA3C4C">
        <w:rPr>
          <w:u w:val="single"/>
        </w:rPr>
        <w:t>:</w:t>
      </w:r>
      <w:r w:rsidR="001F3A6C">
        <w:t xml:space="preserve"> </w:t>
      </w:r>
      <w:bookmarkStart w:id="28" w:name="_Ref206749369"/>
      <w:r w:rsidR="001F3A6C" w:rsidRPr="00B202B5">
        <w:t xml:space="preserve">Objednání probíhá vždy na základě písemné </w:t>
      </w:r>
      <w:r w:rsidR="00FD280B">
        <w:t>D</w:t>
      </w:r>
      <w:r w:rsidR="002225D4">
        <w:t>ílčí objednávky</w:t>
      </w:r>
      <w:r w:rsidR="002225D4" w:rsidRPr="00B202B5">
        <w:t xml:space="preserve"> </w:t>
      </w:r>
      <w:r w:rsidR="001F3A6C" w:rsidRPr="00B202B5">
        <w:t>Objednatele, kter</w:t>
      </w:r>
      <w:r w:rsidR="001F3A6C">
        <w:t>á</w:t>
      </w:r>
      <w:r w:rsidR="001F3A6C" w:rsidRPr="00B202B5">
        <w:t xml:space="preserve"> obsahuje</w:t>
      </w:r>
      <w:r w:rsidR="001F3A6C">
        <w:t>:</w:t>
      </w:r>
      <w:bookmarkEnd w:id="27"/>
      <w:bookmarkEnd w:id="28"/>
    </w:p>
    <w:p w14:paraId="439EC10E" w14:textId="1FA3E28C" w:rsidR="001F3A6C" w:rsidRDefault="001F3A6C" w:rsidP="00BE0984">
      <w:pPr>
        <w:pStyle w:val="odstavec"/>
        <w:numPr>
          <w:ilvl w:val="2"/>
          <w:numId w:val="3"/>
        </w:numPr>
      </w:pPr>
      <w:r>
        <w:t>Odkaz na konkrétní katalogový list (KL) nebo popis požadované činnosti,</w:t>
      </w:r>
      <w:r w:rsidR="00237D37">
        <w:t xml:space="preserve"> </w:t>
      </w:r>
    </w:p>
    <w:p w14:paraId="4BBA610E" w14:textId="77777777" w:rsidR="00034A52" w:rsidRDefault="001F3A6C" w:rsidP="00BE0984">
      <w:pPr>
        <w:pStyle w:val="odstavec"/>
        <w:numPr>
          <w:ilvl w:val="2"/>
          <w:numId w:val="3"/>
        </w:numPr>
      </w:pPr>
      <w:r w:rsidRPr="00736076">
        <w:t>Požadovaný termín zahájení a</w:t>
      </w:r>
      <w:r>
        <w:t> </w:t>
      </w:r>
      <w:r w:rsidRPr="00736076">
        <w:t xml:space="preserve">předání výsledku, </w:t>
      </w:r>
    </w:p>
    <w:p w14:paraId="3C610F40" w14:textId="75334A68" w:rsidR="001F3A6C" w:rsidRDefault="001F3A6C" w:rsidP="00BE0984">
      <w:pPr>
        <w:pStyle w:val="odstavec"/>
        <w:numPr>
          <w:ilvl w:val="2"/>
          <w:numId w:val="3"/>
        </w:numPr>
      </w:pPr>
      <w:r>
        <w:t>Navrhovaný termín zahájení a dokončení plnění,</w:t>
      </w:r>
    </w:p>
    <w:p w14:paraId="46D35970" w14:textId="0215ACE3" w:rsidR="002225D4" w:rsidRDefault="001F3A6C" w:rsidP="002225D4">
      <w:pPr>
        <w:pStyle w:val="odstavec"/>
        <w:numPr>
          <w:ilvl w:val="2"/>
          <w:numId w:val="3"/>
        </w:numPr>
      </w:pPr>
      <w:r>
        <w:t>Případné technické či kapacitní požadavky</w:t>
      </w:r>
      <w:r w:rsidR="00237D37">
        <w:t>.</w:t>
      </w:r>
    </w:p>
    <w:p w14:paraId="09254DF2" w14:textId="0C0E5B1F" w:rsidR="001F3A6C" w:rsidRPr="008A38C3" w:rsidRDefault="000B6E2C" w:rsidP="008A38C3">
      <w:pPr>
        <w:pStyle w:val="odstavec"/>
        <w:numPr>
          <w:ilvl w:val="0"/>
          <w:numId w:val="76"/>
        </w:numPr>
      </w:pPr>
      <w:bookmarkStart w:id="29" w:name="_Ref211536771"/>
      <w:r w:rsidRPr="00736076">
        <w:rPr>
          <w:u w:val="single"/>
        </w:rPr>
        <w:t>Návrh rozsahu ze strany Poskytovatele</w:t>
      </w:r>
      <w:r>
        <w:rPr>
          <w:u w:val="single"/>
        </w:rPr>
        <w:t xml:space="preserve"> u objednávek Služeb mimo paušál:</w:t>
      </w:r>
      <w:r>
        <w:t xml:space="preserve"> </w:t>
      </w:r>
      <w:r w:rsidRPr="000B6E2C">
        <w:t>V návaznosti na Dílčí objednávku dle předchozího bodu předloží Poskytovatel do uplynutí doby pro zahájení řešení dle SLA nebo, neurčuje-li SLA tuto dobu, do 5 pracovních dnů od</w:t>
      </w:r>
      <w:r w:rsidR="00AB5C61">
        <w:t> </w:t>
      </w:r>
      <w:r w:rsidRPr="000B6E2C">
        <w:t>obdržení poptávky, Objednateli návrh rozsahu prací, který obsahuje</w:t>
      </w:r>
      <w:r w:rsidRPr="00AB0248">
        <w:t>:</w:t>
      </w:r>
      <w:bookmarkEnd w:id="29"/>
    </w:p>
    <w:p w14:paraId="772BE167" w14:textId="77777777" w:rsidR="001F3A6C" w:rsidRDefault="001F3A6C" w:rsidP="00BE0984">
      <w:pPr>
        <w:pStyle w:val="odstavec"/>
        <w:numPr>
          <w:ilvl w:val="0"/>
          <w:numId w:val="77"/>
        </w:numPr>
        <w:rPr>
          <w:u w:val="single"/>
        </w:rPr>
      </w:pPr>
      <w:r w:rsidRPr="00AB0248">
        <w:t>popis navrhovaných činností a výstupů,</w:t>
      </w:r>
    </w:p>
    <w:p w14:paraId="697317DD" w14:textId="77777777" w:rsidR="001F3A6C" w:rsidRDefault="001F3A6C" w:rsidP="00BE0984">
      <w:pPr>
        <w:pStyle w:val="odstavec"/>
        <w:numPr>
          <w:ilvl w:val="0"/>
          <w:numId w:val="77"/>
        </w:numPr>
        <w:rPr>
          <w:u w:val="single"/>
        </w:rPr>
      </w:pPr>
      <w:r w:rsidRPr="00AB0248">
        <w:lastRenderedPageBreak/>
        <w:t>odhadovaný hodinový fond rozčleněný podle povahy činností,</w:t>
      </w:r>
    </w:p>
    <w:p w14:paraId="7F676567" w14:textId="77777777" w:rsidR="001F3A6C" w:rsidRPr="003D40D5" w:rsidRDefault="001F3A6C" w:rsidP="00BE0984">
      <w:pPr>
        <w:pStyle w:val="odstavec"/>
        <w:numPr>
          <w:ilvl w:val="0"/>
          <w:numId w:val="77"/>
        </w:numPr>
        <w:rPr>
          <w:u w:val="single"/>
        </w:rPr>
      </w:pPr>
      <w:r w:rsidRPr="00AB0248">
        <w:t xml:space="preserve">navrhovaný harmonogram plnění, </w:t>
      </w:r>
    </w:p>
    <w:p w14:paraId="3CAA24BE" w14:textId="77777777" w:rsidR="001F3A6C" w:rsidRPr="00AB0248" w:rsidRDefault="001F3A6C" w:rsidP="00BE0984">
      <w:pPr>
        <w:pStyle w:val="odstavec"/>
        <w:numPr>
          <w:ilvl w:val="0"/>
          <w:numId w:val="77"/>
        </w:numPr>
        <w:rPr>
          <w:u w:val="single"/>
        </w:rPr>
      </w:pPr>
      <w:r w:rsidRPr="00AB0248">
        <w:t>předběžnou kalkulaci ceny (hodiny × sazba</w:t>
      </w:r>
      <w:r>
        <w:t>)</w:t>
      </w:r>
    </w:p>
    <w:p w14:paraId="66505E78" w14:textId="14D9107B" w:rsidR="001F3A6C" w:rsidRDefault="001F3A6C" w:rsidP="00BE0984">
      <w:pPr>
        <w:pStyle w:val="odstavec"/>
        <w:numPr>
          <w:ilvl w:val="0"/>
          <w:numId w:val="76"/>
        </w:numPr>
      </w:pPr>
      <w:r w:rsidRPr="003D40D5">
        <w:t xml:space="preserve">Postup dle odst. </w:t>
      </w:r>
      <w:r w:rsidR="00594611">
        <w:fldChar w:fldCharType="begin"/>
      </w:r>
      <w:r w:rsidR="00594611">
        <w:instrText xml:space="preserve"> REF _Ref211536767 \r \h </w:instrText>
      </w:r>
      <w:r w:rsidR="00594611">
        <w:fldChar w:fldCharType="separate"/>
      </w:r>
      <w:r w:rsidR="00306730">
        <w:t>10.5</w:t>
      </w:r>
      <w:r w:rsidR="00594611">
        <w:fldChar w:fldCharType="end"/>
      </w:r>
      <w:r w:rsidR="00594611">
        <w:t xml:space="preserve"> písm. </w:t>
      </w:r>
      <w:r w:rsidR="00594611">
        <w:fldChar w:fldCharType="begin"/>
      </w:r>
      <w:r w:rsidR="00594611">
        <w:instrText xml:space="preserve"> REF _Ref211536771 \r \h </w:instrText>
      </w:r>
      <w:r w:rsidR="00594611">
        <w:fldChar w:fldCharType="separate"/>
      </w:r>
      <w:r w:rsidR="00306730">
        <w:t>b)</w:t>
      </w:r>
      <w:r w:rsidR="00594611">
        <w:fldChar w:fldCharType="end"/>
      </w:r>
      <w:r w:rsidR="000B6E2C">
        <w:t xml:space="preserve"> </w:t>
      </w:r>
      <w:r w:rsidRPr="003D40D5">
        <w:t>se uplatní u všech poptávek</w:t>
      </w:r>
      <w:r w:rsidR="000B6E2C">
        <w:t xml:space="preserve"> Služeb mimo paušál</w:t>
      </w:r>
      <w:r w:rsidRPr="003D40D5">
        <w:t>, jejichž předpokládaná hodnota plnění převyšuje částku</w:t>
      </w:r>
      <w:r>
        <w:t> </w:t>
      </w:r>
      <w:r w:rsidR="00103780">
        <w:t>50.000</w:t>
      </w:r>
      <w:r w:rsidRPr="003D40D5">
        <w:t xml:space="preserve"> Kč bez DPH</w:t>
      </w:r>
      <w:r>
        <w:t>.</w:t>
      </w:r>
    </w:p>
    <w:p w14:paraId="34450C71" w14:textId="016F0119" w:rsidR="001F3A6C" w:rsidRDefault="001F3A6C" w:rsidP="00BE0984">
      <w:pPr>
        <w:pStyle w:val="odstavec"/>
        <w:numPr>
          <w:ilvl w:val="0"/>
          <w:numId w:val="76"/>
        </w:numPr>
      </w:pPr>
      <w:r w:rsidRPr="00AB0248">
        <w:t>V případě poptávek, jejichž předpokládaná hodnota plnění nepřesáhne částk</w:t>
      </w:r>
      <w:r w:rsidR="00DD1240">
        <w:t xml:space="preserve">u </w:t>
      </w:r>
      <w:r w:rsidR="00103780">
        <w:t xml:space="preserve">50.000 </w:t>
      </w:r>
      <w:r w:rsidRPr="00AB0248">
        <w:t>Kč bez DP</w:t>
      </w:r>
      <w:r>
        <w:t>H</w:t>
      </w:r>
      <w:r w:rsidRPr="00AB0248">
        <w:t xml:space="preserve">, se uplatní zjednodušený postup, kdy návrh rozsahu prací obsahuje alespoň </w:t>
      </w:r>
      <w:r>
        <w:t xml:space="preserve">stručný </w:t>
      </w:r>
      <w:r w:rsidRPr="00AB0248">
        <w:t>popis navrhovaných činností, přičemž harmonogram a podrobný hodinový fond není povinnou náležitostí, pokud se Smluvní strany nedohodnou jinak</w:t>
      </w:r>
      <w:r>
        <w:t>.</w:t>
      </w:r>
    </w:p>
    <w:p w14:paraId="58DFCF35" w14:textId="68597714" w:rsidR="001F3A6C" w:rsidRDefault="001F3A6C" w:rsidP="00BE0984">
      <w:pPr>
        <w:pStyle w:val="odstavec"/>
        <w:numPr>
          <w:ilvl w:val="0"/>
          <w:numId w:val="0"/>
        </w:numPr>
        <w:ind w:left="1135"/>
      </w:pPr>
      <w:r w:rsidRPr="00BB2440">
        <w:t xml:space="preserve">Bez ohledu na zvolený postup je Poskytovatel povinen vždy zajistit, aby návrh rozsahu prací umožňoval Objednateli učinit kvalifikované rozhodnutí o akceptaci </w:t>
      </w:r>
      <w:r w:rsidR="00684738">
        <w:t>návrhu</w:t>
      </w:r>
      <w:r w:rsidRPr="00BB2440">
        <w:t>.</w:t>
      </w:r>
    </w:p>
    <w:p w14:paraId="1D1CFACC" w14:textId="0DE700A7" w:rsidR="001F3A6C" w:rsidRDefault="001F3A6C" w:rsidP="00034A52">
      <w:pPr>
        <w:pStyle w:val="odstavec"/>
        <w:numPr>
          <w:ilvl w:val="0"/>
          <w:numId w:val="76"/>
        </w:numPr>
      </w:pPr>
      <w:r w:rsidRPr="00641890">
        <w:rPr>
          <w:u w:val="single"/>
        </w:rPr>
        <w:t>Akceptace:</w:t>
      </w:r>
      <w:r>
        <w:t xml:space="preserve"> Objednatel písemně sdělí Poskytovateli, zda</w:t>
      </w:r>
    </w:p>
    <w:p w14:paraId="7BCE3614" w14:textId="77777777" w:rsidR="001F3A6C" w:rsidRDefault="001F3A6C" w:rsidP="00BE0984">
      <w:pPr>
        <w:pStyle w:val="odstavec"/>
        <w:numPr>
          <w:ilvl w:val="2"/>
          <w:numId w:val="75"/>
        </w:numPr>
      </w:pPr>
      <w:bookmarkStart w:id="30" w:name="_Ref206749529"/>
      <w:r>
        <w:t>schvaluje návrh Poskytovatele, nebo</w:t>
      </w:r>
      <w:bookmarkEnd w:id="30"/>
    </w:p>
    <w:p w14:paraId="30FD9288" w14:textId="6B81B6F9" w:rsidR="001F3A6C" w:rsidRDefault="001F3A6C" w:rsidP="00BE0984">
      <w:pPr>
        <w:pStyle w:val="odstavec"/>
        <w:numPr>
          <w:ilvl w:val="2"/>
          <w:numId w:val="75"/>
        </w:numPr>
      </w:pPr>
      <w:r>
        <w:t xml:space="preserve">návrh odmítá, přičemž </w:t>
      </w:r>
      <w:r w:rsidR="00D55265">
        <w:t xml:space="preserve">může </w:t>
      </w:r>
      <w:r>
        <w:t>navrhn</w:t>
      </w:r>
      <w:r w:rsidR="00D55265">
        <w:t>out</w:t>
      </w:r>
      <w:r>
        <w:t xml:space="preserve"> úpravy, na které je Poskytovatel povinen reagovat ve stejné lhůtě jako na písemnou poptávku.</w:t>
      </w:r>
    </w:p>
    <w:p w14:paraId="27197847" w14:textId="6DEE8F4B" w:rsidR="00FA3C4C" w:rsidRPr="008A38C3" w:rsidRDefault="001F3A6C" w:rsidP="00034A52">
      <w:pPr>
        <w:pStyle w:val="odstavec"/>
        <w:numPr>
          <w:ilvl w:val="0"/>
          <w:numId w:val="76"/>
        </w:numPr>
        <w:rPr>
          <w:u w:val="single"/>
        </w:rPr>
      </w:pPr>
      <w:r w:rsidRPr="00641890">
        <w:rPr>
          <w:u w:val="single"/>
        </w:rPr>
        <w:t>Zahájení plnění</w:t>
      </w:r>
      <w:r>
        <w:rPr>
          <w:u w:val="single"/>
        </w:rPr>
        <w:t>:</w:t>
      </w:r>
      <w:r w:rsidRPr="00641890">
        <w:t xml:space="preserve"> </w:t>
      </w:r>
      <w:r>
        <w:t xml:space="preserve">V případě schválení návrhu ve smyslu </w:t>
      </w:r>
      <w:r w:rsidR="00E8279D">
        <w:t>písm. e)</w:t>
      </w:r>
      <w:r w:rsidRPr="00641890">
        <w:t xml:space="preserve"> </w:t>
      </w:r>
      <w:r w:rsidR="00E8279D">
        <w:t xml:space="preserve">bodu i. tohoto článku </w:t>
      </w:r>
      <w:r w:rsidRPr="00641890">
        <w:t xml:space="preserve">je </w:t>
      </w:r>
      <w:r>
        <w:t xml:space="preserve">objednávka uzavřena </w:t>
      </w:r>
      <w:r w:rsidRPr="00641890">
        <w:t>a</w:t>
      </w:r>
      <w:r>
        <w:t> </w:t>
      </w:r>
      <w:r w:rsidRPr="00641890">
        <w:t>Poskytovatel přistupuje k</w:t>
      </w:r>
      <w:r>
        <w:t> </w:t>
      </w:r>
      <w:r w:rsidRPr="00641890">
        <w:t>realizaci prací v</w:t>
      </w:r>
      <w:r>
        <w:t> </w:t>
      </w:r>
      <w:r w:rsidRPr="00641890">
        <w:t>souladu s</w:t>
      </w:r>
      <w:r>
        <w:t> </w:t>
      </w:r>
      <w:r w:rsidRPr="00641890">
        <w:t>dohodnutým rozsahem a</w:t>
      </w:r>
      <w:r>
        <w:t> </w:t>
      </w:r>
      <w:r w:rsidRPr="00641890">
        <w:t>harmonogramem.</w:t>
      </w:r>
    </w:p>
    <w:p w14:paraId="7C1D63DF" w14:textId="0FA211B9" w:rsidR="001F3A6C" w:rsidRPr="00BE0984" w:rsidRDefault="001F3A6C" w:rsidP="00E8279D">
      <w:pPr>
        <w:pStyle w:val="odstavec"/>
      </w:pPr>
      <w:r w:rsidRPr="00641890">
        <w:rPr>
          <w:u w:val="single"/>
        </w:rPr>
        <w:t xml:space="preserve">Zvláštní proces pro </w:t>
      </w:r>
      <w:r>
        <w:rPr>
          <w:u w:val="single"/>
        </w:rPr>
        <w:t>řešení Incidentů:</w:t>
      </w:r>
      <w:r>
        <w:t xml:space="preserve"> </w:t>
      </w:r>
      <w:r w:rsidRPr="00AB0A50">
        <w:t>V</w:t>
      </w:r>
      <w:r>
        <w:t> </w:t>
      </w:r>
      <w:r w:rsidRPr="00AB0A50">
        <w:t xml:space="preserve">případě, že hrozící nebo probíhající </w:t>
      </w:r>
      <w:r>
        <w:t>I</w:t>
      </w:r>
      <w:r w:rsidRPr="00AB0A50">
        <w:t>ncident může způsobit újmu Objednatele, je Objednatel oprávněn požádat o</w:t>
      </w:r>
      <w:r>
        <w:t> </w:t>
      </w:r>
      <w:r w:rsidRPr="00AB0A50">
        <w:t xml:space="preserve">okamžité zahájení řešení tohoto </w:t>
      </w:r>
      <w:r w:rsidR="001C64B2">
        <w:t>I</w:t>
      </w:r>
      <w:r w:rsidRPr="00AB0A50">
        <w:t>ncidentu mimo rámec standardní</w:t>
      </w:r>
      <w:r>
        <w:t xml:space="preserve">ho objednávacího procesu. </w:t>
      </w:r>
      <w:r w:rsidR="00DD1240">
        <w:t xml:space="preserve">Rozhodnutí, zda incident může způsobit újmu je vždy na manažerovi kybernetické bezpečnosti Objednatele.  </w:t>
      </w:r>
      <w:r>
        <w:t>V takovém případě:</w:t>
      </w:r>
    </w:p>
    <w:p w14:paraId="0E8D6271" w14:textId="577BB29D" w:rsidR="001F3A6C" w:rsidRDefault="001F3A6C" w:rsidP="00BE0984">
      <w:pPr>
        <w:pStyle w:val="odstavec"/>
        <w:numPr>
          <w:ilvl w:val="2"/>
          <w:numId w:val="3"/>
        </w:numPr>
      </w:pPr>
      <w:r w:rsidRPr="00AB0A50">
        <w:t>Poskytovatel potvrdí přijetí žádosti o</w:t>
      </w:r>
      <w:r>
        <w:t> </w:t>
      </w:r>
      <w:r w:rsidRPr="00AB0A50">
        <w:t xml:space="preserve">řešení </w:t>
      </w:r>
      <w:r w:rsidR="001C64B2">
        <w:t>I</w:t>
      </w:r>
      <w:r w:rsidRPr="00AB0A50">
        <w:t>ncidentu nejpozději do 1 hodiny od jejího obdržení (telefonicky nebo e-mailem) a</w:t>
      </w:r>
      <w:r>
        <w:t> </w:t>
      </w:r>
      <w:r w:rsidRPr="00AB0A50">
        <w:t>zahájí práce ve shodě s</w:t>
      </w:r>
      <w:r>
        <w:t> </w:t>
      </w:r>
      <w:r w:rsidRPr="00AB0A50">
        <w:t>dohodnutou prioritou.</w:t>
      </w:r>
    </w:p>
    <w:p w14:paraId="14FE660F" w14:textId="340EFA6B" w:rsidR="001F3A6C" w:rsidRDefault="00E8279D" w:rsidP="00BE0984">
      <w:pPr>
        <w:pStyle w:val="odstavec"/>
        <w:numPr>
          <w:ilvl w:val="2"/>
          <w:numId w:val="3"/>
        </w:numPr>
      </w:pPr>
      <w:r w:rsidRPr="00E8279D">
        <w:t>Poskytovatel se zavazuje bez zbytečného odkladu,</w:t>
      </w:r>
      <w:r w:rsidR="001C64B2">
        <w:t> </w:t>
      </w:r>
      <w:r w:rsidRPr="00E8279D">
        <w:t>nejpozději do 4 hodin od zahájení řešení Incidentu informovat Objednatele o rozsahu prací s</w:t>
      </w:r>
      <w:r w:rsidR="00AB5C61">
        <w:t> </w:t>
      </w:r>
      <w:r w:rsidRPr="00E8279D">
        <w:t xml:space="preserve">náležitostmi dle čl. </w:t>
      </w:r>
      <w:r w:rsidR="00665661">
        <w:fldChar w:fldCharType="begin"/>
      </w:r>
      <w:r w:rsidR="00665661">
        <w:instrText xml:space="preserve"> REF _Ref211536767 \r \h </w:instrText>
      </w:r>
      <w:r w:rsidR="00665661">
        <w:fldChar w:fldCharType="separate"/>
      </w:r>
      <w:r w:rsidR="00665661">
        <w:t>10.5</w:t>
      </w:r>
      <w:r w:rsidR="00665661">
        <w:fldChar w:fldCharType="end"/>
      </w:r>
      <w:r w:rsidRPr="00E8279D">
        <w:t xml:space="preserve"> písm.</w:t>
      </w:r>
      <w:r w:rsidR="00665661">
        <w:t xml:space="preserve"> </w:t>
      </w:r>
      <w:r w:rsidR="00665661">
        <w:fldChar w:fldCharType="begin"/>
      </w:r>
      <w:r w:rsidR="00665661">
        <w:instrText xml:space="preserve"> REF _Ref211536771 \r \h </w:instrText>
      </w:r>
      <w:r w:rsidR="00665661">
        <w:fldChar w:fldCharType="separate"/>
      </w:r>
      <w:r w:rsidR="00665661">
        <w:t>b)</w:t>
      </w:r>
      <w:r w:rsidR="00665661">
        <w:fldChar w:fldCharType="end"/>
      </w:r>
      <w:r w:rsidR="00034A52">
        <w:t>.</w:t>
      </w:r>
      <w:r w:rsidRPr="00E8279D">
        <w:t xml:space="preserve"> Poskytovatel je však povinen v řešení Incidentu průběžně pokračovat i</w:t>
      </w:r>
      <w:r w:rsidR="00AB5C61">
        <w:t> </w:t>
      </w:r>
      <w:r w:rsidRPr="00E8279D">
        <w:t>bez</w:t>
      </w:r>
      <w:r w:rsidR="00AB5C61">
        <w:t> </w:t>
      </w:r>
      <w:r w:rsidRPr="00E8279D">
        <w:t>ohledu na nesplnění informační povinnosti</w:t>
      </w:r>
      <w:r w:rsidR="00A31976">
        <w:t xml:space="preserve">. </w:t>
      </w:r>
    </w:p>
    <w:p w14:paraId="1BBC5B98" w14:textId="27C64FB4" w:rsidR="00F029B7" w:rsidRPr="00185C4A" w:rsidRDefault="00106E2A" w:rsidP="00E8279D">
      <w:pPr>
        <w:pStyle w:val="Clanek"/>
      </w:pPr>
      <w:bookmarkStart w:id="31" w:name="_Ref200027944"/>
      <w:r w:rsidRPr="00185C4A">
        <w:lastRenderedPageBreak/>
        <w:t xml:space="preserve">Cena </w:t>
      </w:r>
      <w:r w:rsidR="00F71AEF">
        <w:t>Služeb</w:t>
      </w:r>
      <w:r w:rsidRPr="00185C4A">
        <w:t xml:space="preserve"> </w:t>
      </w:r>
      <w:r w:rsidR="00E16854" w:rsidRPr="00185C4A">
        <w:t>a</w:t>
      </w:r>
      <w:r w:rsidR="00E16854">
        <w:t> </w:t>
      </w:r>
      <w:r w:rsidRPr="00185C4A">
        <w:t>platební podmínky</w:t>
      </w:r>
      <w:bookmarkEnd w:id="22"/>
      <w:bookmarkEnd w:id="25"/>
      <w:bookmarkEnd w:id="31"/>
    </w:p>
    <w:p w14:paraId="52CF8596" w14:textId="34C5ED9A" w:rsidR="00D70C6F" w:rsidRDefault="00D70C6F" w:rsidP="00E8279D">
      <w:pPr>
        <w:pStyle w:val="odstavec"/>
      </w:pPr>
      <w:r w:rsidRPr="00345F39">
        <w:rPr>
          <w:u w:val="single"/>
        </w:rPr>
        <w:t>Povinnost Objednatele platit odměnu</w:t>
      </w:r>
      <w:r>
        <w:t xml:space="preserve">: Objednatel se zavazuje zaplatit </w:t>
      </w:r>
      <w:r w:rsidR="008213F2">
        <w:t>Poskytovatel</w:t>
      </w:r>
      <w:r>
        <w:t xml:space="preserve">i odměnu dle </w:t>
      </w:r>
      <w:r w:rsidR="008213F2">
        <w:t>čl. </w:t>
      </w:r>
      <w:r w:rsidR="00034A52">
        <w:fldChar w:fldCharType="begin"/>
      </w:r>
      <w:r w:rsidR="00034A52">
        <w:instrText xml:space="preserve"> REF _Ref200027944 \r \h </w:instrText>
      </w:r>
      <w:r w:rsidR="00034A52">
        <w:fldChar w:fldCharType="separate"/>
      </w:r>
      <w:r w:rsidR="00034A52">
        <w:t>11</w:t>
      </w:r>
      <w:r w:rsidR="00034A52">
        <w:fldChar w:fldCharType="end"/>
      </w:r>
      <w:r>
        <w:t xml:space="preserve"> </w:t>
      </w:r>
      <w:r w:rsidR="00E16854">
        <w:t>a </w:t>
      </w:r>
      <w:r>
        <w:t xml:space="preserve">Přílohy č. 5 </w:t>
      </w:r>
      <w:r w:rsidR="008554B5">
        <w:t>[</w:t>
      </w:r>
      <w:r w:rsidR="008213F2" w:rsidRPr="007F0BB3">
        <w:t>Cena Služeb</w:t>
      </w:r>
      <w:r w:rsidR="008554B5">
        <w:t>]</w:t>
      </w:r>
      <w:r w:rsidR="00CA5A40">
        <w:t>, a to dle sjednané Dílčí objednávky</w:t>
      </w:r>
      <w:r w:rsidR="008554B5">
        <w:t xml:space="preserve"> </w:t>
      </w:r>
      <w:r>
        <w:t>(dále jen „</w:t>
      </w:r>
      <w:r w:rsidR="008213F2">
        <w:rPr>
          <w:b/>
          <w:bCs/>
        </w:rPr>
        <w:t>Cena Služeb</w:t>
      </w:r>
      <w:r>
        <w:t>“).</w:t>
      </w:r>
    </w:p>
    <w:p w14:paraId="4EFD82F2" w14:textId="011362B0" w:rsidR="00A46CB2" w:rsidRPr="00A46CB2" w:rsidRDefault="00A46CB2" w:rsidP="00E8279D">
      <w:pPr>
        <w:pStyle w:val="odstavec"/>
      </w:pPr>
      <w:r>
        <w:rPr>
          <w:u w:val="single"/>
        </w:rPr>
        <w:t>Cena Paušálních služeb:</w:t>
      </w:r>
      <w:r w:rsidRPr="00A46CB2">
        <w:t xml:space="preserve"> Cena paušálních služeb je stanovena v</w:t>
      </w:r>
      <w:r>
        <w:t> </w:t>
      </w:r>
      <w:r w:rsidRPr="00A46CB2">
        <w:t>Příloze</w:t>
      </w:r>
      <w:r>
        <w:t> č. </w:t>
      </w:r>
      <w:r w:rsidRPr="00A46CB2">
        <w:t>5 („</w:t>
      </w:r>
      <w:r>
        <w:t>Cena Služeb</w:t>
      </w:r>
      <w:r w:rsidRPr="00A46CB2">
        <w:t xml:space="preserve">“) jako </w:t>
      </w:r>
      <w:r>
        <w:t>roční</w:t>
      </w:r>
      <w:r w:rsidRPr="00A46CB2">
        <w:t xml:space="preserve"> paušál zahrnující plnění definované </w:t>
      </w:r>
      <w:r w:rsidR="00E16854" w:rsidRPr="00A46CB2">
        <w:t>v</w:t>
      </w:r>
      <w:r w:rsidR="00E16854">
        <w:t> </w:t>
      </w:r>
      <w:r>
        <w:t>č</w:t>
      </w:r>
      <w:r w:rsidRPr="00A46CB2">
        <w:t xml:space="preserve">l. </w:t>
      </w:r>
      <w:r>
        <w:fldChar w:fldCharType="begin"/>
      </w:r>
      <w:r>
        <w:instrText xml:space="preserve"> REF _Ref198916553 \r \h </w:instrText>
      </w:r>
      <w:r>
        <w:fldChar w:fldCharType="separate"/>
      </w:r>
      <w:r w:rsidR="00306730">
        <w:t>3</w:t>
      </w:r>
      <w:r>
        <w:fldChar w:fldCharType="end"/>
      </w:r>
      <w:r>
        <w:t>.</w:t>
      </w:r>
    </w:p>
    <w:p w14:paraId="6D0A05D7" w14:textId="3689EE05" w:rsidR="00A46CB2" w:rsidRDefault="00A46CB2" w:rsidP="00E8279D">
      <w:pPr>
        <w:pStyle w:val="odstavec"/>
      </w:pPr>
      <w:r>
        <w:rPr>
          <w:u w:val="single"/>
        </w:rPr>
        <w:t xml:space="preserve">Cena Služeb </w:t>
      </w:r>
      <w:r w:rsidR="004757B5">
        <w:rPr>
          <w:u w:val="single"/>
        </w:rPr>
        <w:t>mimo paušál</w:t>
      </w:r>
      <w:r>
        <w:rPr>
          <w:u w:val="single"/>
        </w:rPr>
        <w:t>:</w:t>
      </w:r>
      <w:r>
        <w:t xml:space="preserve"> </w:t>
      </w:r>
      <w:r w:rsidRPr="00A46CB2">
        <w:t xml:space="preserve">Jednotková sazba za 1 </w:t>
      </w:r>
      <w:r>
        <w:t>člověkohodinu</w:t>
      </w:r>
      <w:r w:rsidRPr="00A46CB2">
        <w:t xml:space="preserve"> je uvedena </w:t>
      </w:r>
      <w:r w:rsidR="00E16854" w:rsidRPr="00A46CB2">
        <w:t>v</w:t>
      </w:r>
      <w:r w:rsidR="00E16854">
        <w:t> </w:t>
      </w:r>
      <w:r w:rsidRPr="00A46CB2">
        <w:t>Příloze 5</w:t>
      </w:r>
      <w:r>
        <w:t>.</w:t>
      </w:r>
      <w:r w:rsidRPr="00A46CB2">
        <w:t xml:space="preserve"> Částka </w:t>
      </w:r>
      <w:r w:rsidR="00E16854" w:rsidRPr="00A46CB2">
        <w:t>k</w:t>
      </w:r>
      <w:r w:rsidR="00E16854">
        <w:t> </w:t>
      </w:r>
      <w:r w:rsidRPr="00A46CB2">
        <w:t xml:space="preserve">úhradě se vypočte jako součin skutečně odpracovaných </w:t>
      </w:r>
      <w:r>
        <w:t>člověkohodin</w:t>
      </w:r>
      <w:r w:rsidRPr="00A46CB2">
        <w:t xml:space="preserve"> </w:t>
      </w:r>
      <w:r w:rsidR="00E16854" w:rsidRPr="00A46CB2">
        <w:t>a</w:t>
      </w:r>
      <w:r w:rsidR="00E16854">
        <w:t> </w:t>
      </w:r>
      <w:r w:rsidRPr="00A46CB2">
        <w:t>příslušné sazby.</w:t>
      </w:r>
    </w:p>
    <w:p w14:paraId="122AA740" w14:textId="08FB2BD8" w:rsidR="00584B2C" w:rsidRPr="002C25A4" w:rsidRDefault="00584B2C" w:rsidP="00E8279D">
      <w:pPr>
        <w:pStyle w:val="odstavec"/>
      </w:pPr>
      <w:r w:rsidRPr="002C25A4">
        <w:rPr>
          <w:u w:val="single"/>
        </w:rPr>
        <w:t>Maximální odměna</w:t>
      </w:r>
      <w:r w:rsidRPr="002C25A4">
        <w:t xml:space="preserve">: Celkový souhrn Ceny </w:t>
      </w:r>
      <w:r w:rsidR="006F43B0">
        <w:t xml:space="preserve">za Paušální služby </w:t>
      </w:r>
      <w:r w:rsidR="00E16854">
        <w:t>a </w:t>
      </w:r>
      <w:r w:rsidR="006F43B0">
        <w:t xml:space="preserve">Ceny za Služby </w:t>
      </w:r>
      <w:r w:rsidR="004757B5">
        <w:t>mimo paušál</w:t>
      </w:r>
      <w:r w:rsidRPr="002C25A4">
        <w:t xml:space="preserve"> za celou dobu trvání této Smlouvy nepřesáhne </w:t>
      </w:r>
      <w:r w:rsidR="006A7959">
        <w:t>32 500</w:t>
      </w:r>
      <w:r w:rsidR="00ED2A4E">
        <w:t> </w:t>
      </w:r>
      <w:r w:rsidR="006A7959">
        <w:t>000</w:t>
      </w:r>
      <w:r w:rsidR="00ED2A4E">
        <w:t>, -</w:t>
      </w:r>
      <w:r w:rsidR="00103780">
        <w:t xml:space="preserve"> </w:t>
      </w:r>
      <w:r w:rsidRPr="002C25A4">
        <w:t>Kč bez DPH (dále jen „</w:t>
      </w:r>
      <w:r w:rsidRPr="002C25A4">
        <w:rPr>
          <w:b/>
          <w:bCs/>
        </w:rPr>
        <w:t>Maximální odměna</w:t>
      </w:r>
      <w:r w:rsidRPr="002C25A4">
        <w:t xml:space="preserve">“). Mělo-li by poskytnutím jakéhokoliv plnění dle této Smlouvy dojít </w:t>
      </w:r>
      <w:r w:rsidR="00E16854" w:rsidRPr="002C25A4">
        <w:t>k</w:t>
      </w:r>
      <w:r w:rsidR="00E16854">
        <w:t> </w:t>
      </w:r>
      <w:r w:rsidRPr="002C25A4">
        <w:t xml:space="preserve">překročení Maximální odměny, je </w:t>
      </w:r>
      <w:r w:rsidR="008213F2">
        <w:t>Poskytovatel</w:t>
      </w:r>
      <w:r w:rsidRPr="002C25A4">
        <w:t xml:space="preserve"> povinen přerušit takové plnění </w:t>
      </w:r>
      <w:r w:rsidR="00E16854" w:rsidRPr="002C25A4">
        <w:t>a</w:t>
      </w:r>
      <w:r w:rsidR="00E16854">
        <w:t> </w:t>
      </w:r>
      <w:r w:rsidRPr="002C25A4">
        <w:t xml:space="preserve">uvědomit </w:t>
      </w:r>
      <w:r w:rsidR="00E16854" w:rsidRPr="002C25A4">
        <w:t>o</w:t>
      </w:r>
      <w:r w:rsidR="00E16854">
        <w:t> </w:t>
      </w:r>
      <w:r w:rsidRPr="002C25A4">
        <w:t xml:space="preserve">tom Objednatele. </w:t>
      </w:r>
      <w:r w:rsidR="008213F2">
        <w:t>Poskytovatel</w:t>
      </w:r>
      <w:r w:rsidRPr="002C25A4">
        <w:t xml:space="preserve"> nemá nárok na jakoukoliv odměnu či jinou kompenzaci za plnění, </w:t>
      </w:r>
      <w:r w:rsidR="00E16854" w:rsidRPr="002C25A4">
        <w:t>v</w:t>
      </w:r>
      <w:r w:rsidR="00E16854">
        <w:t> </w:t>
      </w:r>
      <w:r w:rsidRPr="002C25A4">
        <w:t xml:space="preserve">jehož důsledku došlo </w:t>
      </w:r>
      <w:r w:rsidR="00E16854" w:rsidRPr="002C25A4">
        <w:t>k</w:t>
      </w:r>
      <w:r w:rsidR="00E16854">
        <w:t> </w:t>
      </w:r>
      <w:r w:rsidRPr="002C25A4">
        <w:t xml:space="preserve">překročení objemu plnění z jeho strany odpovídající Maximální odměně. </w:t>
      </w:r>
    </w:p>
    <w:p w14:paraId="2392B930" w14:textId="05983624" w:rsidR="00584B2C" w:rsidRPr="00C96CA0" w:rsidRDefault="00584B2C" w:rsidP="00E8279D">
      <w:pPr>
        <w:pStyle w:val="odstavec"/>
      </w:pPr>
      <w:r w:rsidRPr="00C96CA0">
        <w:rPr>
          <w:u w:val="single"/>
        </w:rPr>
        <w:t xml:space="preserve">Evidence práce </w:t>
      </w:r>
      <w:r w:rsidR="00E16854" w:rsidRPr="00C96CA0">
        <w:rPr>
          <w:u w:val="single"/>
        </w:rPr>
        <w:t>a </w:t>
      </w:r>
      <w:r w:rsidRPr="00C96CA0">
        <w:rPr>
          <w:u w:val="single"/>
        </w:rPr>
        <w:t>reporting</w:t>
      </w:r>
      <w:r w:rsidRPr="00C96CA0">
        <w:t xml:space="preserve">: </w:t>
      </w:r>
      <w:r w:rsidR="008213F2" w:rsidRPr="00C96CA0">
        <w:t>Poskytovatel</w:t>
      </w:r>
      <w:r w:rsidRPr="00C96CA0">
        <w:t xml:space="preserve"> se zavazuje vést úplnou </w:t>
      </w:r>
      <w:r w:rsidR="00E16854" w:rsidRPr="00C96CA0">
        <w:t>a </w:t>
      </w:r>
      <w:r w:rsidRPr="00C96CA0">
        <w:t>pravdivou evidenci činnosti svých pracovníků, kteří se podílejí na</w:t>
      </w:r>
      <w:r w:rsidR="00984C55">
        <w:t> </w:t>
      </w:r>
      <w:r w:rsidR="006F43B0" w:rsidRPr="00C96CA0">
        <w:t xml:space="preserve">plnění </w:t>
      </w:r>
      <w:r w:rsidR="008213F2" w:rsidRPr="00C96CA0">
        <w:t>této S</w:t>
      </w:r>
      <w:r w:rsidR="00A46CB2" w:rsidRPr="00C96CA0">
        <w:t>m</w:t>
      </w:r>
      <w:r w:rsidR="008213F2" w:rsidRPr="00C96CA0">
        <w:t>louvy</w:t>
      </w:r>
      <w:r w:rsidR="00CD1AAD">
        <w:t>, kterou bude poskytovat Objednateli na</w:t>
      </w:r>
      <w:r w:rsidR="00984C55">
        <w:t> </w:t>
      </w:r>
      <w:r w:rsidR="00CD1AAD">
        <w:t xml:space="preserve">vyžádání, minimálně však jednou měsíčně. </w:t>
      </w:r>
    </w:p>
    <w:p w14:paraId="40CBF6AC" w14:textId="1803515B" w:rsidR="00960B85" w:rsidRDefault="00537C97" w:rsidP="00E8279D">
      <w:pPr>
        <w:pStyle w:val="odstavec"/>
      </w:pPr>
      <w:r>
        <w:rPr>
          <w:u w:val="single"/>
        </w:rPr>
        <w:t>Měsíční výkaz</w:t>
      </w:r>
      <w:r w:rsidR="00960B85" w:rsidRPr="00960B85">
        <w:rPr>
          <w:u w:val="single"/>
        </w:rPr>
        <w:t xml:space="preserve"> prací</w:t>
      </w:r>
      <w:r w:rsidR="00960B85" w:rsidRPr="00960B85">
        <w:t>:</w:t>
      </w:r>
      <w:r w:rsidR="00960B85">
        <w:t xml:space="preserve"> </w:t>
      </w:r>
      <w:r w:rsidR="00C96CA0" w:rsidRPr="00C96CA0">
        <w:t xml:space="preserve">Poskytovatel předá Objednateli informaci o množství práce příslušných pracovníků Poskytovatele, a to tak, že nejpozději do 5. </w:t>
      </w:r>
      <w:r w:rsidR="00420E74">
        <w:t xml:space="preserve">pracovního </w:t>
      </w:r>
      <w:r w:rsidR="00C96CA0" w:rsidRPr="00C96CA0">
        <w:t>dne kalendářního měsíce zašle Objednateli informaci o </w:t>
      </w:r>
      <w:r w:rsidR="00C96CA0" w:rsidRPr="00F03C50">
        <w:t>č</w:t>
      </w:r>
      <w:r w:rsidR="00C96CA0" w:rsidRPr="00C96CA0">
        <w:t>ase str</w:t>
      </w:r>
      <w:r w:rsidR="00C96CA0" w:rsidRPr="00F03C50">
        <w:t>á</w:t>
      </w:r>
      <w:r w:rsidR="00C96CA0" w:rsidRPr="00C96CA0">
        <w:t>ven</w:t>
      </w:r>
      <w:r w:rsidR="00C96CA0" w:rsidRPr="00F03C50">
        <w:t>é</w:t>
      </w:r>
      <w:r w:rsidR="00C96CA0" w:rsidRPr="00C96CA0">
        <w:t>m prac</w:t>
      </w:r>
      <w:r w:rsidR="00C96CA0" w:rsidRPr="00F03C50">
        <w:t>í</w:t>
      </w:r>
      <w:r w:rsidR="00C96CA0" w:rsidRPr="00C96CA0">
        <w:t xml:space="preserve"> v p</w:t>
      </w:r>
      <w:r w:rsidR="00C96CA0" w:rsidRPr="00F03C50">
        <w:t>ř</w:t>
      </w:r>
      <w:r w:rsidR="00C96CA0" w:rsidRPr="00C96CA0">
        <w:t>edch</w:t>
      </w:r>
      <w:r w:rsidR="00C96CA0" w:rsidRPr="00F03C50">
        <w:t>á</w:t>
      </w:r>
      <w:r w:rsidR="00C96CA0" w:rsidRPr="00C96CA0">
        <w:t>zej</w:t>
      </w:r>
      <w:r w:rsidR="00C96CA0" w:rsidRPr="00F03C50">
        <w:t>í</w:t>
      </w:r>
      <w:r w:rsidR="00C96CA0" w:rsidRPr="00C96CA0">
        <w:t>c</w:t>
      </w:r>
      <w:r w:rsidR="00C96CA0" w:rsidRPr="00F03C50">
        <w:t>í</w:t>
      </w:r>
      <w:r w:rsidR="00C96CA0" w:rsidRPr="00C96CA0">
        <w:t>m kalend</w:t>
      </w:r>
      <w:r w:rsidR="00C96CA0" w:rsidRPr="00F03C50">
        <w:t>ář</w:t>
      </w:r>
      <w:r w:rsidR="00C96CA0" w:rsidRPr="00C96CA0">
        <w:t>n</w:t>
      </w:r>
      <w:r w:rsidR="00C96CA0" w:rsidRPr="00F03C50">
        <w:t>í</w:t>
      </w:r>
      <w:r w:rsidR="00C96CA0" w:rsidRPr="00C96CA0">
        <w:t>m m</w:t>
      </w:r>
      <w:r w:rsidR="00C96CA0" w:rsidRPr="00F03C50">
        <w:t>ě</w:t>
      </w:r>
      <w:r w:rsidR="00C96CA0" w:rsidRPr="00C96CA0">
        <w:t>s</w:t>
      </w:r>
      <w:r w:rsidR="00C96CA0" w:rsidRPr="00F03C50">
        <w:t>í</w:t>
      </w:r>
      <w:r w:rsidR="00C96CA0" w:rsidRPr="00C96CA0">
        <w:t>ci (d</w:t>
      </w:r>
      <w:r w:rsidR="00C96CA0" w:rsidRPr="00F03C50">
        <w:t>á</w:t>
      </w:r>
      <w:r w:rsidR="00C96CA0" w:rsidRPr="00C96CA0">
        <w:t xml:space="preserve">le jen </w:t>
      </w:r>
      <w:r w:rsidR="00C96CA0" w:rsidRPr="00F03C50">
        <w:t>„</w:t>
      </w:r>
      <w:r w:rsidR="00C96CA0" w:rsidRPr="00F03C50">
        <w:rPr>
          <w:b/>
          <w:bCs/>
        </w:rPr>
        <w:t xml:space="preserve">Měsíční </w:t>
      </w:r>
      <w:r w:rsidR="00C96CA0" w:rsidRPr="00C96CA0">
        <w:rPr>
          <w:b/>
          <w:bCs/>
        </w:rPr>
        <w:t>v</w:t>
      </w:r>
      <w:r w:rsidR="00C96CA0" w:rsidRPr="00F03C50">
        <w:rPr>
          <w:b/>
          <w:bCs/>
        </w:rPr>
        <w:t>ý</w:t>
      </w:r>
      <w:r w:rsidR="00C96CA0" w:rsidRPr="00C96CA0">
        <w:rPr>
          <w:b/>
          <w:bCs/>
        </w:rPr>
        <w:t>kaz prac</w:t>
      </w:r>
      <w:r w:rsidR="00C96CA0" w:rsidRPr="00F03C50">
        <w:rPr>
          <w:b/>
          <w:bCs/>
        </w:rPr>
        <w:t>í</w:t>
      </w:r>
      <w:r w:rsidR="00C96CA0" w:rsidRPr="00F03C50">
        <w:t>“</w:t>
      </w:r>
      <w:r w:rsidR="00C96CA0" w:rsidRPr="00C96CA0">
        <w:t>)</w:t>
      </w:r>
      <w:r w:rsidR="00C96CA0">
        <w:t xml:space="preserve">, </w:t>
      </w:r>
      <w:r w:rsidR="00960B85">
        <w:t>ve kterém uvede:</w:t>
      </w:r>
    </w:p>
    <w:p w14:paraId="44A13070" w14:textId="7BEC3E1D" w:rsidR="00960B85" w:rsidRDefault="00960B85" w:rsidP="00E8279D">
      <w:pPr>
        <w:pStyle w:val="odstavec"/>
        <w:numPr>
          <w:ilvl w:val="2"/>
          <w:numId w:val="3"/>
        </w:numPr>
      </w:pPr>
      <w:r>
        <w:t>Celkový počet odpracovaných hodin za Paušální služby rozčleněný na jednotlivé poskytnuté Služby;</w:t>
      </w:r>
    </w:p>
    <w:p w14:paraId="0C1DEBAB" w14:textId="2E1902D5" w:rsidR="00960B85" w:rsidRDefault="00960B85" w:rsidP="00E8279D">
      <w:pPr>
        <w:pStyle w:val="odstavec"/>
        <w:numPr>
          <w:ilvl w:val="2"/>
          <w:numId w:val="3"/>
        </w:numPr>
      </w:pPr>
      <w:r>
        <w:t xml:space="preserve">Celkový počet odpracovaných hodin za Služby </w:t>
      </w:r>
      <w:r w:rsidR="004757B5">
        <w:t>mimo paušál</w:t>
      </w:r>
      <w:r w:rsidR="00537C97">
        <w:t>;</w:t>
      </w:r>
    </w:p>
    <w:p w14:paraId="3369F3A9" w14:textId="7072641D" w:rsidR="00537C97" w:rsidRDefault="00537C97" w:rsidP="00E8279D">
      <w:pPr>
        <w:pStyle w:val="odstavec"/>
        <w:numPr>
          <w:ilvl w:val="2"/>
          <w:numId w:val="3"/>
        </w:numPr>
      </w:pPr>
      <w:r>
        <w:t>Počet nevyčerpaných hodin v rámci Paušálních služeb;</w:t>
      </w:r>
    </w:p>
    <w:p w14:paraId="4695DEA8" w14:textId="08F353C0" w:rsidR="00960B85" w:rsidRDefault="00960B85" w:rsidP="00E8279D">
      <w:pPr>
        <w:pStyle w:val="odstavec"/>
        <w:numPr>
          <w:ilvl w:val="2"/>
          <w:numId w:val="3"/>
        </w:numPr>
      </w:pPr>
      <w:r>
        <w:t>Stav převodu nevyčerpaných hodin pro Paušální služby.</w:t>
      </w:r>
    </w:p>
    <w:p w14:paraId="2686F888" w14:textId="66CB1667" w:rsidR="00E30F0E" w:rsidRDefault="00E30F0E" w:rsidP="00E8279D">
      <w:pPr>
        <w:pStyle w:val="odstavec"/>
      </w:pPr>
      <w:bookmarkStart w:id="32" w:name="_Hlk175015425"/>
      <w:r w:rsidRPr="00161E24">
        <w:rPr>
          <w:u w:val="single"/>
        </w:rPr>
        <w:t>Rozpory ohledně Výkazu prací</w:t>
      </w:r>
      <w:r>
        <w:t xml:space="preserve">: Nesouhlasí-li Objednatel </w:t>
      </w:r>
      <w:r w:rsidR="00E16854">
        <w:t>s</w:t>
      </w:r>
      <w:r w:rsidR="00C96CA0">
        <w:t> Měsíčním v</w:t>
      </w:r>
      <w:r>
        <w:t xml:space="preserve">ýkazem prací, oznámí to nejpozději do </w:t>
      </w:r>
      <w:r w:rsidR="00EF59BC">
        <w:t>5</w:t>
      </w:r>
      <w:r>
        <w:t xml:space="preserve"> pracovních dní od</w:t>
      </w:r>
      <w:r w:rsidR="00984C55">
        <w:t> </w:t>
      </w:r>
      <w:r>
        <w:t>obdržení příslušného Výkazu prací</w:t>
      </w:r>
      <w:r w:rsidR="00960B85">
        <w:t xml:space="preserve"> nebo </w:t>
      </w:r>
      <w:r w:rsidR="00537C97">
        <w:t xml:space="preserve">Měsíčního </w:t>
      </w:r>
      <w:r w:rsidR="00960B85">
        <w:t>výkazu prací</w:t>
      </w:r>
      <w:r>
        <w:t xml:space="preserve"> </w:t>
      </w:r>
      <w:r w:rsidR="008213F2">
        <w:t>Poskytovatel</w:t>
      </w:r>
      <w:r>
        <w:t xml:space="preserve">i </w:t>
      </w:r>
      <w:r w:rsidR="00E16854">
        <w:t>a </w:t>
      </w:r>
      <w:r>
        <w:t xml:space="preserve">Strany spolu neprodleně zahájí jednání </w:t>
      </w:r>
      <w:r w:rsidR="00E16854">
        <w:t>o </w:t>
      </w:r>
      <w:r>
        <w:t xml:space="preserve">odstranění rozporů. Jednání </w:t>
      </w:r>
      <w:r w:rsidR="00E16854">
        <w:t>o </w:t>
      </w:r>
      <w:r>
        <w:t>odstranění rozporů nepřekročí 30 dní od</w:t>
      </w:r>
      <w:r w:rsidR="00984C55">
        <w:t> </w:t>
      </w:r>
      <w:r>
        <w:t xml:space="preserve">doručení nesouhlasu Objednatele </w:t>
      </w:r>
      <w:r w:rsidR="008213F2">
        <w:t>Poskytovatel</w:t>
      </w:r>
      <w:r>
        <w:t>i.</w:t>
      </w:r>
      <w:r w:rsidR="00A31976" w:rsidRPr="00A31976">
        <w:rPr>
          <w:rFonts w:ascii="Times New Roman" w:eastAsia="Arial Unicode MS" w:hAnsi="Times New Roman" w:cs="Arial Unicode MS"/>
        </w:rPr>
        <w:t xml:space="preserve"> </w:t>
      </w:r>
      <w:r w:rsidR="00A31976" w:rsidRPr="00A31976">
        <w:t>Překročí-li Poskytovatel uvedenou lhůtu 30 dnů pro odstranění rozporů, je povinen uhradit Objednateli smluvní pokutu ve výši 2 000 Kč za</w:t>
      </w:r>
      <w:r w:rsidR="00984C55">
        <w:t> </w:t>
      </w:r>
      <w:r w:rsidR="00A31976" w:rsidRPr="00A31976">
        <w:t>každý započatý den prodlení</w:t>
      </w:r>
      <w:r w:rsidR="00A31976">
        <w:t xml:space="preserve">. </w:t>
      </w:r>
      <w:r w:rsidR="00A31976" w:rsidRPr="00A31976">
        <w:t>Tím</w:t>
      </w:r>
      <w:r w:rsidR="00A31976">
        <w:t>to</w:t>
      </w:r>
      <w:r w:rsidR="00A31976" w:rsidRPr="00A31976">
        <w:t xml:space="preserve"> není dotčeno právo Objednatele na náhradu škody v plném rozsahu.</w:t>
      </w:r>
    </w:p>
    <w:p w14:paraId="04FCDFC9" w14:textId="089EC51C" w:rsidR="00A46CB2" w:rsidRDefault="00960B85" w:rsidP="00E8279D">
      <w:pPr>
        <w:pStyle w:val="odstavec"/>
      </w:pPr>
      <w:r>
        <w:rPr>
          <w:u w:val="single"/>
        </w:rPr>
        <w:lastRenderedPageBreak/>
        <w:t>Fakturace:</w:t>
      </w:r>
      <w:r>
        <w:t xml:space="preserve"> </w:t>
      </w:r>
      <w:r w:rsidRPr="00960B85">
        <w:t xml:space="preserve">Na základě </w:t>
      </w:r>
      <w:r w:rsidR="00537C97">
        <w:t>Měsíčního</w:t>
      </w:r>
      <w:r w:rsidR="00537C97" w:rsidRPr="00960B85">
        <w:t xml:space="preserve"> </w:t>
      </w:r>
      <w:r w:rsidRPr="00960B85">
        <w:t xml:space="preserve">výkazu práce vystaví Poskytovatel Objednateli fakturu za veškeré práce vykázané </w:t>
      </w:r>
      <w:r w:rsidR="00E16854" w:rsidRPr="00960B85">
        <w:t>v</w:t>
      </w:r>
      <w:r w:rsidR="00E16854">
        <w:t> </w:t>
      </w:r>
      <w:r w:rsidRPr="00960B85">
        <w:t xml:space="preserve">období uplynulého kalendářního </w:t>
      </w:r>
      <w:r w:rsidR="00537C97">
        <w:t>měsíce</w:t>
      </w:r>
      <w:r w:rsidRPr="00960B85">
        <w:t xml:space="preserve">. </w:t>
      </w:r>
      <w:r w:rsidR="00537C97">
        <w:t>Měsíční</w:t>
      </w:r>
      <w:r w:rsidR="00537C97" w:rsidRPr="00960B85">
        <w:t xml:space="preserve"> </w:t>
      </w:r>
      <w:r w:rsidRPr="00960B85">
        <w:t>faktura bude</w:t>
      </w:r>
      <w:r>
        <w:t xml:space="preserve"> kromě obecných náležitostí dle odst. </w:t>
      </w:r>
      <w:r>
        <w:fldChar w:fldCharType="begin"/>
      </w:r>
      <w:r>
        <w:instrText xml:space="preserve"> REF _Ref198917206 \r \h </w:instrText>
      </w:r>
      <w:r>
        <w:fldChar w:fldCharType="separate"/>
      </w:r>
      <w:r w:rsidR="00306730">
        <w:t>11.9</w:t>
      </w:r>
      <w:r>
        <w:fldChar w:fldCharType="end"/>
      </w:r>
      <w:r w:rsidRPr="00960B85">
        <w:t xml:space="preserve"> obsahovat:</w:t>
      </w:r>
    </w:p>
    <w:p w14:paraId="37A3D916" w14:textId="07E613BB" w:rsidR="00960B85" w:rsidRDefault="00960B85" w:rsidP="00E8279D">
      <w:pPr>
        <w:pStyle w:val="odstavec"/>
        <w:numPr>
          <w:ilvl w:val="2"/>
          <w:numId w:val="3"/>
        </w:numPr>
      </w:pPr>
      <w:r>
        <w:t>Položku „Cena Paušálních služeb“ za dvanáct měsíců</w:t>
      </w:r>
      <w:r w:rsidR="00AB1296">
        <w:t>,</w:t>
      </w:r>
      <w:r w:rsidR="00AB1296" w:rsidRPr="00AB1296">
        <w:rPr>
          <w:rFonts w:ascii="Times New Roman" w:eastAsia="Arial Unicode MS" w:hAnsi="Times New Roman" w:cs="Arial Unicode MS"/>
        </w:rPr>
        <w:t xml:space="preserve"> </w:t>
      </w:r>
      <w:r w:rsidR="00AB1296" w:rsidRPr="00AB1296">
        <w:t xml:space="preserve">která bude pro účely fakturace </w:t>
      </w:r>
      <w:r w:rsidR="00AB1296" w:rsidRPr="00610C16">
        <w:t>rozdělena poměrně na 1/12</w:t>
      </w:r>
      <w:r w:rsidR="00AB1296" w:rsidRPr="00AB1296">
        <w:t xml:space="preserve"> celkové částky za každý kalendářní měsíc plnění</w:t>
      </w:r>
      <w:r>
        <w:t xml:space="preserve"> (případně alikvotně upraveno </w:t>
      </w:r>
      <w:r w:rsidR="00E16854">
        <w:t>v </w:t>
      </w:r>
      <w:r>
        <w:t>prvním/posledním roce),</w:t>
      </w:r>
    </w:p>
    <w:p w14:paraId="188F2D4F" w14:textId="108E7136" w:rsidR="00960B85" w:rsidRDefault="00960B85" w:rsidP="00E8279D">
      <w:pPr>
        <w:pStyle w:val="odstavec"/>
        <w:numPr>
          <w:ilvl w:val="2"/>
          <w:numId w:val="3"/>
        </w:numPr>
      </w:pPr>
      <w:r>
        <w:t xml:space="preserve">Položku „Cena Služeb </w:t>
      </w:r>
      <w:r w:rsidR="004757B5">
        <w:t>mimo paušál</w:t>
      </w:r>
      <w:r>
        <w:t>“ odpovídající součtu hodin × sazba dle Přílohy 5,</w:t>
      </w:r>
    </w:p>
    <w:p w14:paraId="40CD6B1B" w14:textId="237896D0" w:rsidR="00584B2C" w:rsidRPr="00707AF2" w:rsidRDefault="00707AF2" w:rsidP="00E8279D">
      <w:pPr>
        <w:pStyle w:val="odstavec"/>
        <w:rPr>
          <w:u w:val="single"/>
        </w:rPr>
      </w:pPr>
      <w:bookmarkStart w:id="33" w:name="_Ref198917206"/>
      <w:bookmarkEnd w:id="32"/>
      <w:r w:rsidRPr="00161E24">
        <w:rPr>
          <w:u w:val="single"/>
        </w:rPr>
        <w:t>Obecná pravidla fakturace</w:t>
      </w:r>
      <w:r>
        <w:t>: Cena bude vždy hrazena na základě daňového dokladu – faktury (dále jen „</w:t>
      </w:r>
      <w:r w:rsidRPr="00707AF2">
        <w:rPr>
          <w:b/>
          <w:bCs/>
        </w:rPr>
        <w:t>Faktura</w:t>
      </w:r>
      <w:r>
        <w:t>“), která musí obsahovat:</w:t>
      </w:r>
      <w:bookmarkEnd w:id="33"/>
    </w:p>
    <w:p w14:paraId="7902A8F2" w14:textId="23BDDEA7" w:rsidR="00707AF2" w:rsidRPr="00707AF2" w:rsidRDefault="00707AF2" w:rsidP="00E8279D">
      <w:pPr>
        <w:pStyle w:val="odstavec"/>
        <w:numPr>
          <w:ilvl w:val="2"/>
          <w:numId w:val="3"/>
        </w:numPr>
        <w:rPr>
          <w:u w:val="single"/>
        </w:rPr>
      </w:pPr>
      <w:r>
        <w:t xml:space="preserve">údaje v souladu </w:t>
      </w:r>
      <w:r w:rsidR="00E16854">
        <w:t>s </w:t>
      </w:r>
      <w:r>
        <w:t xml:space="preserve">§ 29 zákona </w:t>
      </w:r>
      <w:r w:rsidR="00E16854">
        <w:t>o </w:t>
      </w:r>
      <w:r>
        <w:t>DPH;</w:t>
      </w:r>
    </w:p>
    <w:p w14:paraId="25EC00FC" w14:textId="33757F4C" w:rsidR="00707AF2" w:rsidRPr="00265BFF" w:rsidRDefault="00707AF2" w:rsidP="00E8279D">
      <w:pPr>
        <w:pStyle w:val="odstavec"/>
        <w:numPr>
          <w:ilvl w:val="2"/>
          <w:numId w:val="3"/>
        </w:numPr>
        <w:rPr>
          <w:u w:val="single"/>
        </w:rPr>
      </w:pPr>
      <w:r>
        <w:t xml:space="preserve">údaje v souladu </w:t>
      </w:r>
      <w:r w:rsidR="00E16854">
        <w:t>s </w:t>
      </w:r>
      <w:r>
        <w:t>§ 435 občanského zákoníku;</w:t>
      </w:r>
    </w:p>
    <w:p w14:paraId="18C9A43A" w14:textId="35AB1C30" w:rsidR="00707AF2" w:rsidRPr="00707AF2" w:rsidRDefault="00707AF2" w:rsidP="00E8279D">
      <w:pPr>
        <w:pStyle w:val="odstavec"/>
        <w:numPr>
          <w:ilvl w:val="2"/>
          <w:numId w:val="3"/>
        </w:numPr>
      </w:pPr>
      <w:r w:rsidRPr="00707AF2">
        <w:t xml:space="preserve">označení této Smlouvy anebo příslušné </w:t>
      </w:r>
      <w:r w:rsidR="00537C97">
        <w:t>Objednávky (</w:t>
      </w:r>
      <w:r w:rsidR="00A27A9A">
        <w:t>D</w:t>
      </w:r>
      <w:r w:rsidRPr="00707AF2">
        <w:t>ílčí smlouvy</w:t>
      </w:r>
      <w:r w:rsidR="00537C97">
        <w:t>)</w:t>
      </w:r>
      <w:r w:rsidRPr="00707AF2">
        <w:t>;</w:t>
      </w:r>
    </w:p>
    <w:p w14:paraId="26AFD3FE" w14:textId="32EE55AC" w:rsidR="00707AF2" w:rsidRPr="00707AF2" w:rsidRDefault="00707AF2" w:rsidP="00E8279D">
      <w:pPr>
        <w:pStyle w:val="odstavec"/>
        <w:numPr>
          <w:ilvl w:val="2"/>
          <w:numId w:val="3"/>
        </w:numPr>
        <w:rPr>
          <w:u w:val="single"/>
        </w:rPr>
      </w:pPr>
      <w:r>
        <w:t>data, kdy byla jednotlivá plnění realizována;</w:t>
      </w:r>
    </w:p>
    <w:p w14:paraId="0C73507D" w14:textId="004F5F86" w:rsidR="00707AF2" w:rsidRPr="00610C16" w:rsidRDefault="00707AF2" w:rsidP="00E8279D">
      <w:pPr>
        <w:pStyle w:val="odstavec"/>
        <w:numPr>
          <w:ilvl w:val="2"/>
          <w:numId w:val="3"/>
        </w:numPr>
        <w:rPr>
          <w:u w:val="single"/>
        </w:rPr>
      </w:pPr>
      <w:r>
        <w:t xml:space="preserve">specifikaci realizovaného plnění tak, aby Objednatel mohl splnit povinnost řádného vedení evidence svého majetku </w:t>
      </w:r>
      <w:r w:rsidR="00E16854">
        <w:t>v </w:t>
      </w:r>
      <w:r>
        <w:t xml:space="preserve">souladu </w:t>
      </w:r>
      <w:r w:rsidR="00E16854">
        <w:t>s </w:t>
      </w:r>
      <w:r>
        <w:t>právním řádem;</w:t>
      </w:r>
    </w:p>
    <w:p w14:paraId="00DD7D43" w14:textId="45EC0023" w:rsidR="00F10032" w:rsidRPr="00610C16" w:rsidRDefault="00F10032" w:rsidP="00E8279D">
      <w:pPr>
        <w:pStyle w:val="odstavec"/>
        <w:numPr>
          <w:ilvl w:val="2"/>
          <w:numId w:val="3"/>
        </w:numPr>
        <w:rPr>
          <w:u w:val="single"/>
        </w:rPr>
      </w:pPr>
      <w:r>
        <w:t xml:space="preserve">výkaz poskytnutých </w:t>
      </w:r>
      <w:r w:rsidR="00CB372B">
        <w:t>S</w:t>
      </w:r>
      <w:r>
        <w:t>lužeb;</w:t>
      </w:r>
    </w:p>
    <w:p w14:paraId="0410B959" w14:textId="166485BC" w:rsidR="00CE17E6" w:rsidRPr="00420E74" w:rsidRDefault="00CE17E6" w:rsidP="00E8279D">
      <w:pPr>
        <w:pStyle w:val="odstavec"/>
        <w:numPr>
          <w:ilvl w:val="2"/>
          <w:numId w:val="3"/>
        </w:numPr>
        <w:rPr>
          <w:u w:val="single"/>
        </w:rPr>
      </w:pPr>
      <w:bookmarkStart w:id="34" w:name="_Hlk175016350"/>
      <w:r>
        <w:t xml:space="preserve">pokud jde </w:t>
      </w:r>
      <w:r w:rsidR="00E16854">
        <w:t>o </w:t>
      </w:r>
      <w:r>
        <w:t xml:space="preserve">fakturu na </w:t>
      </w:r>
      <w:r w:rsidR="00076827">
        <w:t xml:space="preserve">Služby </w:t>
      </w:r>
      <w:r w:rsidR="004757B5">
        <w:t>mimo paušál</w:t>
      </w:r>
      <w:r>
        <w:t xml:space="preserve">, je ve </w:t>
      </w:r>
      <w:r w:rsidR="00CB372B">
        <w:t>F</w:t>
      </w:r>
      <w:r>
        <w:t xml:space="preserve">aktuře uvedeno, které Objednávky, resp. </w:t>
      </w:r>
      <w:r w:rsidR="00A27A9A">
        <w:t>D</w:t>
      </w:r>
      <w:r>
        <w:t xml:space="preserve">ílčí smlouvy se </w:t>
      </w:r>
      <w:r w:rsidR="00CB372B">
        <w:t>F</w:t>
      </w:r>
      <w:r>
        <w:t>aktura týká uvedením jejího čísla nebo jiného identifikátoru, data nebo popisem předmětu Objednávky</w:t>
      </w:r>
      <w:bookmarkEnd w:id="34"/>
      <w:r>
        <w:t>.</w:t>
      </w:r>
    </w:p>
    <w:p w14:paraId="662BFDF2" w14:textId="4935E06F" w:rsidR="00EF59BC" w:rsidRDefault="00EF59BC" w:rsidP="00E8279D">
      <w:pPr>
        <w:pStyle w:val="odstavec"/>
      </w:pPr>
      <w:r w:rsidRPr="00161E24">
        <w:rPr>
          <w:u w:val="single"/>
        </w:rPr>
        <w:t xml:space="preserve">Doručování </w:t>
      </w:r>
      <w:r w:rsidR="00560861">
        <w:rPr>
          <w:u w:val="single"/>
        </w:rPr>
        <w:t>F</w:t>
      </w:r>
      <w:r w:rsidRPr="00161E24">
        <w:rPr>
          <w:u w:val="single"/>
        </w:rPr>
        <w:t>aktur</w:t>
      </w:r>
      <w:r>
        <w:t xml:space="preserve">: Faktury dle této Smlouvy bude </w:t>
      </w:r>
      <w:r w:rsidR="008213F2">
        <w:t>Poskytovatel</w:t>
      </w:r>
      <w:r>
        <w:t xml:space="preserve"> doručovat na e-mailovou adresu či na adresu datové schránky Objednatele uvedené </w:t>
      </w:r>
      <w:r w:rsidR="00E16854">
        <w:t>v </w:t>
      </w:r>
      <w:r>
        <w:t>záhlaví Smlouvy</w:t>
      </w:r>
      <w:r w:rsidR="00034A52">
        <w:t xml:space="preserve"> či Příloze č. 6</w:t>
      </w:r>
      <w:r>
        <w:t>.</w:t>
      </w:r>
    </w:p>
    <w:p w14:paraId="40BA1E22" w14:textId="5FCE4A94" w:rsidR="00EF59BC" w:rsidRDefault="00EF59BC" w:rsidP="00E8279D">
      <w:pPr>
        <w:pStyle w:val="odstavec"/>
      </w:pPr>
      <w:r w:rsidRPr="00161E24">
        <w:rPr>
          <w:u w:val="single"/>
        </w:rPr>
        <w:t xml:space="preserve">Splatnost </w:t>
      </w:r>
      <w:r w:rsidR="00560861">
        <w:rPr>
          <w:u w:val="single"/>
        </w:rPr>
        <w:t>F</w:t>
      </w:r>
      <w:r w:rsidRPr="00161E24">
        <w:rPr>
          <w:u w:val="single"/>
        </w:rPr>
        <w:t>aktur</w:t>
      </w:r>
      <w:r>
        <w:t xml:space="preserve">: Faktury dle této Smlouvy vystavené </w:t>
      </w:r>
      <w:r w:rsidR="008213F2">
        <w:t>Poskytovatel</w:t>
      </w:r>
      <w:r>
        <w:t xml:space="preserve">em budou splatné vždy do </w:t>
      </w:r>
      <w:r w:rsidRPr="00420E74">
        <w:t>30</w:t>
      </w:r>
      <w:r>
        <w:t xml:space="preserve"> dní od doručení příslušné faktury Objednateli.</w:t>
      </w:r>
    </w:p>
    <w:p w14:paraId="3F22C370" w14:textId="10EEDC9E" w:rsidR="00EF59BC" w:rsidRDefault="00EF59BC" w:rsidP="00E8279D">
      <w:pPr>
        <w:pStyle w:val="odstavec"/>
      </w:pPr>
      <w:r w:rsidRPr="00161E24">
        <w:rPr>
          <w:u w:val="single"/>
        </w:rPr>
        <w:t xml:space="preserve">Důsledky absence náležitostí </w:t>
      </w:r>
      <w:r w:rsidR="00560861">
        <w:rPr>
          <w:u w:val="single"/>
        </w:rPr>
        <w:t>F</w:t>
      </w:r>
      <w:r w:rsidRPr="00161E24">
        <w:rPr>
          <w:u w:val="single"/>
        </w:rPr>
        <w:t>aktur</w:t>
      </w:r>
      <w:r>
        <w:t xml:space="preserve">: Objednatel je oprávněn </w:t>
      </w:r>
      <w:r w:rsidR="00CB372B">
        <w:t>F</w:t>
      </w:r>
      <w:r>
        <w:t xml:space="preserve">akturu vrátit </w:t>
      </w:r>
      <w:r w:rsidR="008213F2">
        <w:t>Poskytovatel</w:t>
      </w:r>
      <w:r>
        <w:t xml:space="preserve">i bez zaplacení, jestliže </w:t>
      </w:r>
      <w:r w:rsidR="00CB372B">
        <w:t>F</w:t>
      </w:r>
      <w:r>
        <w:t xml:space="preserve">aktura nebude obsahovat náležitosti stanovené touto Smlouvou. </w:t>
      </w:r>
      <w:r w:rsidR="008213F2">
        <w:t>Poskytovatel</w:t>
      </w:r>
      <w:r>
        <w:t xml:space="preserve"> je povinen podle povahy nesprávnosti </w:t>
      </w:r>
      <w:r w:rsidR="00CB372B">
        <w:t>F</w:t>
      </w:r>
      <w:r>
        <w:t xml:space="preserve">akturu opravit nebo </w:t>
      </w:r>
      <w:r w:rsidR="00CB372B">
        <w:t>F</w:t>
      </w:r>
      <w:r>
        <w:t xml:space="preserve">akturu nově vyhotovit. </w:t>
      </w:r>
      <w:r w:rsidR="00E16854">
        <w:t>V </w:t>
      </w:r>
      <w:r>
        <w:t xml:space="preserve">takovém případě není Objednatel </w:t>
      </w:r>
      <w:r w:rsidR="00E16854">
        <w:t>v </w:t>
      </w:r>
      <w:r>
        <w:t xml:space="preserve">prodlení se zaplacením plnění, kterého se příslušná </w:t>
      </w:r>
      <w:r w:rsidR="00CB372B">
        <w:t>F</w:t>
      </w:r>
      <w:r>
        <w:t xml:space="preserve">aktura týká. Okamžikem doručení náležitě doplněné či opravené </w:t>
      </w:r>
      <w:r w:rsidR="00CB372B">
        <w:t>F</w:t>
      </w:r>
      <w:r>
        <w:t>aktury Objednateli začne běžet nová lhůta splatnosti.</w:t>
      </w:r>
    </w:p>
    <w:p w14:paraId="33B0654C" w14:textId="6C8524F0" w:rsidR="00EF59BC" w:rsidRDefault="00EF59BC" w:rsidP="00E8279D">
      <w:pPr>
        <w:pStyle w:val="odstavec"/>
      </w:pPr>
      <w:r w:rsidRPr="00161E24">
        <w:rPr>
          <w:u w:val="single"/>
        </w:rPr>
        <w:lastRenderedPageBreak/>
        <w:t xml:space="preserve">Určení daně </w:t>
      </w:r>
      <w:r w:rsidR="00E16854" w:rsidRPr="00161E24">
        <w:rPr>
          <w:u w:val="single"/>
        </w:rPr>
        <w:t>a</w:t>
      </w:r>
      <w:r w:rsidR="00E16854">
        <w:rPr>
          <w:u w:val="single"/>
        </w:rPr>
        <w:t> </w:t>
      </w:r>
      <w:r w:rsidRPr="00161E24">
        <w:rPr>
          <w:u w:val="single"/>
        </w:rPr>
        <w:t>změny sazby daně</w:t>
      </w:r>
      <w:r>
        <w:t xml:space="preserve">: </w:t>
      </w:r>
      <w:r w:rsidR="008213F2">
        <w:t>Poskytovatel</w:t>
      </w:r>
      <w:r>
        <w:t xml:space="preserve"> odpovídá za to, že sazba daně </w:t>
      </w:r>
      <w:r w:rsidR="00E16854">
        <w:t>z </w:t>
      </w:r>
      <w:r>
        <w:t xml:space="preserve">přidané hodnoty </w:t>
      </w:r>
      <w:r w:rsidR="00E16854">
        <w:t>z </w:t>
      </w:r>
      <w:r>
        <w:t xml:space="preserve">příslušných úplat za jednotlivá plnění jeho závazků </w:t>
      </w:r>
      <w:r w:rsidR="00E16854">
        <w:t>z </w:t>
      </w:r>
      <w:r>
        <w:t xml:space="preserve">této Smlouvy je stanovena </w:t>
      </w:r>
      <w:r w:rsidR="00E16854">
        <w:t>v </w:t>
      </w:r>
      <w:r>
        <w:t xml:space="preserve">souladu </w:t>
      </w:r>
      <w:r w:rsidR="00E16854">
        <w:t>s </w:t>
      </w:r>
      <w:r>
        <w:t xml:space="preserve">právním řádem. Pokud dojde </w:t>
      </w:r>
      <w:r w:rsidR="00E16854">
        <w:t>v </w:t>
      </w:r>
      <w:r>
        <w:t>průběhu plnění této Smlouvy ke</w:t>
      </w:r>
      <w:r w:rsidR="00984C55">
        <w:t> </w:t>
      </w:r>
      <w:r>
        <w:t>změně zákonné sazby DPH stanovené pro plnění předmětu této</w:t>
      </w:r>
      <w:r w:rsidR="00984C55">
        <w:t> </w:t>
      </w:r>
      <w:r>
        <w:t xml:space="preserve">Smlouvy, bude tato sazba promítnuta do všech cen uvedených </w:t>
      </w:r>
      <w:r w:rsidR="00E16854">
        <w:t>v </w:t>
      </w:r>
      <w:r>
        <w:t xml:space="preserve">této Smlouvě </w:t>
      </w:r>
      <w:r w:rsidR="00E16854">
        <w:t>s </w:t>
      </w:r>
      <w:r>
        <w:t xml:space="preserve">DPH </w:t>
      </w:r>
      <w:r w:rsidR="00E16854">
        <w:t>a </w:t>
      </w:r>
      <w:r w:rsidR="008213F2">
        <w:t>Poskytovatel</w:t>
      </w:r>
      <w:r>
        <w:t xml:space="preserve"> je od okamžiku nabytí účinnosti změny zákonné sazby DPH povinen účtovat platnou sazbu DPH. </w:t>
      </w:r>
      <w:r w:rsidR="00E16854">
        <w:t>O </w:t>
      </w:r>
      <w:r>
        <w:t xml:space="preserve">této skutečnosti není nutné uzavírat dodatek </w:t>
      </w:r>
      <w:r w:rsidR="00E16854">
        <w:t>k </w:t>
      </w:r>
      <w:r>
        <w:t>této Smlouvě.</w:t>
      </w:r>
    </w:p>
    <w:p w14:paraId="112AE4A3" w14:textId="4876E61E" w:rsidR="00EF59BC" w:rsidRDefault="00EF59BC" w:rsidP="00E8279D">
      <w:pPr>
        <w:pStyle w:val="odstavec"/>
      </w:pPr>
      <w:r w:rsidRPr="00161E24">
        <w:rPr>
          <w:u w:val="single"/>
        </w:rPr>
        <w:t xml:space="preserve">Měna </w:t>
      </w:r>
      <w:r w:rsidR="00E16854" w:rsidRPr="00161E24">
        <w:rPr>
          <w:u w:val="single"/>
        </w:rPr>
        <w:t>a</w:t>
      </w:r>
      <w:r w:rsidR="00E16854">
        <w:rPr>
          <w:u w:val="single"/>
        </w:rPr>
        <w:t> </w:t>
      </w:r>
      <w:r w:rsidRPr="00161E24">
        <w:rPr>
          <w:u w:val="single"/>
        </w:rPr>
        <w:t>její změny</w:t>
      </w:r>
      <w:r>
        <w:t xml:space="preserve">: Všechny ceny dle této Smlouvy jsou stanoveny </w:t>
      </w:r>
      <w:r w:rsidR="00E16854">
        <w:t>v </w:t>
      </w:r>
      <w:r>
        <w:t xml:space="preserve">Korunách českých (CZK). Stane-li se </w:t>
      </w:r>
      <w:r w:rsidR="00E16854">
        <w:t>v </w:t>
      </w:r>
      <w:r>
        <w:t xml:space="preserve">průběhu trvání Smlouvy Česká republika členem Evropské měnové unie </w:t>
      </w:r>
      <w:r w:rsidR="00E16854">
        <w:t>a </w:t>
      </w:r>
      <w:r>
        <w:t xml:space="preserve">bude-li </w:t>
      </w:r>
      <w:r w:rsidR="00E16854">
        <w:t>v </w:t>
      </w:r>
      <w:r>
        <w:t>mezinárodních úmluvách, kterými bude Česká republika vázána,</w:t>
      </w:r>
      <w:r w:rsidR="00984C55">
        <w:t> </w:t>
      </w:r>
      <w:r>
        <w:t xml:space="preserve">nebo ve vnitrostátní právní úpravě České republiky závazně stanoven koeficient pro přepočet CZK na EUR, budou ceny sjednané </w:t>
      </w:r>
      <w:r w:rsidR="00E16854">
        <w:t>v </w:t>
      </w:r>
      <w:r>
        <w:t xml:space="preserve">CZK přepočteny na EUR na základě tohoto koeficientu. </w:t>
      </w:r>
      <w:r w:rsidR="00E16854">
        <w:t>O </w:t>
      </w:r>
      <w:r>
        <w:t xml:space="preserve">této skutečnosti není nutné uzavírat dodatek </w:t>
      </w:r>
      <w:r w:rsidR="00E16854">
        <w:t>k </w:t>
      </w:r>
      <w:r>
        <w:t>této Smlouvě.</w:t>
      </w:r>
    </w:p>
    <w:p w14:paraId="287119A6" w14:textId="7C034571" w:rsidR="00F53D85" w:rsidRPr="00EF59BC" w:rsidRDefault="00EF59BC" w:rsidP="00E8279D">
      <w:pPr>
        <w:pStyle w:val="odstavec"/>
      </w:pPr>
      <w:r>
        <w:rPr>
          <w:u w:val="single"/>
        </w:rPr>
        <w:t>Místo platby:</w:t>
      </w:r>
      <w:r>
        <w:t xml:space="preserve"> Cena bude hrazena přímo na bankovní účet </w:t>
      </w:r>
      <w:r w:rsidR="008213F2">
        <w:t>Poskytovatel</w:t>
      </w:r>
      <w:r>
        <w:t xml:space="preserve">e specifikovaný </w:t>
      </w:r>
      <w:r w:rsidR="00E16854">
        <w:t>v </w:t>
      </w:r>
      <w:r>
        <w:t xml:space="preserve">záhlaví této Smlouvy, nebo na jiný bankovní účet </w:t>
      </w:r>
      <w:r w:rsidR="008213F2">
        <w:t>Poskytovatel</w:t>
      </w:r>
      <w:r>
        <w:t xml:space="preserve">e později písemně oznámený Objednateli </w:t>
      </w:r>
      <w:r w:rsidR="00E16854">
        <w:t>a </w:t>
      </w:r>
      <w:r>
        <w:t>uvedený na Faktuře.</w:t>
      </w:r>
    </w:p>
    <w:p w14:paraId="1CB63ACB" w14:textId="394A6A83" w:rsidR="00B64FEC" w:rsidRPr="00EF59BC" w:rsidRDefault="00EF59BC" w:rsidP="00E8279D">
      <w:pPr>
        <w:pStyle w:val="odstavec"/>
      </w:pPr>
      <w:r>
        <w:rPr>
          <w:u w:val="single"/>
        </w:rPr>
        <w:t>Nespolehlivý plátce:</w:t>
      </w:r>
      <w:r>
        <w:t xml:space="preserve"> </w:t>
      </w:r>
      <w:r w:rsidR="00B64FEC" w:rsidRPr="00EF59BC">
        <w:t xml:space="preserve">Pokud </w:t>
      </w:r>
      <w:r w:rsidR="0077403B" w:rsidRPr="00EF59BC">
        <w:t>Objednatel</w:t>
      </w:r>
      <w:r w:rsidR="00B64FEC" w:rsidRPr="00EF59BC">
        <w:t xml:space="preserve"> jako příjemce zdanitelného plnění zjistí po doručení daňového dokladu (faktury), že </w:t>
      </w:r>
      <w:r w:rsidR="008213F2">
        <w:t>Poskytovatel</w:t>
      </w:r>
      <w:r w:rsidR="00B64FEC" w:rsidRPr="00EF59BC">
        <w:t xml:space="preserve"> je</w:t>
      </w:r>
      <w:r w:rsidR="00106E2A" w:rsidRPr="00EF59BC">
        <w:t xml:space="preserve"> v </w:t>
      </w:r>
      <w:r w:rsidR="00B64FEC" w:rsidRPr="00EF59BC">
        <w:t>evidenci plátců DPH označen jako nespolehlivý plátce DPH,</w:t>
      </w:r>
      <w:r w:rsidR="00CB372B">
        <w:t> </w:t>
      </w:r>
      <w:r w:rsidR="00B64FEC" w:rsidRPr="00EF59BC">
        <w:t xml:space="preserve">anebo bankovní účet, který </w:t>
      </w:r>
      <w:r w:rsidR="008213F2">
        <w:t>Poskytovatel</w:t>
      </w:r>
      <w:r w:rsidR="00B64FEC" w:rsidRPr="00EF59BC">
        <w:t xml:space="preserve"> uvede na daňovém dokladu (faktuře), není zveřejněn</w:t>
      </w:r>
      <w:r w:rsidR="00106E2A" w:rsidRPr="00EF59BC">
        <w:t xml:space="preserve"> v </w:t>
      </w:r>
      <w:r w:rsidR="00B64FEC" w:rsidRPr="00EF59BC">
        <w:t xml:space="preserve">registru plátců DPH, je </w:t>
      </w:r>
      <w:r w:rsidR="0077403B" w:rsidRPr="00EF59BC">
        <w:t>Objednatel</w:t>
      </w:r>
      <w:r w:rsidR="00B64FEC" w:rsidRPr="00EF59BC">
        <w:t xml:space="preserve"> oprávněn uhradit </w:t>
      </w:r>
      <w:r w:rsidR="008213F2">
        <w:t>Poskytovatel</w:t>
      </w:r>
      <w:r w:rsidR="00B64FEC" w:rsidRPr="00EF59BC">
        <w:t>i pouze tu část peněžitého závazku vyplývajícího</w:t>
      </w:r>
      <w:r w:rsidR="00106E2A" w:rsidRPr="00EF59BC">
        <w:t xml:space="preserve"> z </w:t>
      </w:r>
      <w:r w:rsidR="00B64FEC" w:rsidRPr="00EF59BC">
        <w:t xml:space="preserve">daňového dokladu, jež odpovídá výši základu daně, </w:t>
      </w:r>
      <w:r w:rsidR="00E16854" w:rsidRPr="00EF59BC">
        <w:t>a</w:t>
      </w:r>
      <w:r w:rsidR="00E16854">
        <w:t> </w:t>
      </w:r>
      <w:r w:rsidR="00B64FEC" w:rsidRPr="00EF59BC">
        <w:t>zbylou část pak ve smyslu ust.</w:t>
      </w:r>
      <w:r w:rsidR="00EC37A4" w:rsidRPr="00EF59BC">
        <w:t xml:space="preserve"> § </w:t>
      </w:r>
      <w:r w:rsidR="00B64FEC" w:rsidRPr="00EF59BC">
        <w:t>109a zákona č.</w:t>
      </w:r>
      <w:r w:rsidR="00CB372B">
        <w:t> </w:t>
      </w:r>
      <w:r w:rsidR="00B64FEC" w:rsidRPr="00EF59BC">
        <w:t xml:space="preserve">235/2004 Sb., </w:t>
      </w:r>
      <w:r w:rsidR="00E16854" w:rsidRPr="00EF59BC">
        <w:t>o</w:t>
      </w:r>
      <w:r w:rsidR="00E16854">
        <w:t> </w:t>
      </w:r>
      <w:r w:rsidR="00B64FEC" w:rsidRPr="00EF59BC">
        <w:t>dani</w:t>
      </w:r>
      <w:r w:rsidR="00106E2A" w:rsidRPr="00EF59BC">
        <w:t xml:space="preserve"> z </w:t>
      </w:r>
      <w:r w:rsidR="00B64FEC" w:rsidRPr="00EF59BC">
        <w:t>přidané hodnoty uhradit přímo správci daně.</w:t>
      </w:r>
      <w:r w:rsidR="00106E2A" w:rsidRPr="00EF59BC">
        <w:t xml:space="preserve"> v </w:t>
      </w:r>
      <w:r w:rsidR="00B64FEC" w:rsidRPr="00EF59BC">
        <w:t xml:space="preserve">případě uplatnění výše uvedeného postupu zaniká nárok </w:t>
      </w:r>
      <w:r w:rsidR="008213F2">
        <w:t>Poskytovatel</w:t>
      </w:r>
      <w:r w:rsidR="00B64FEC" w:rsidRPr="00EF59BC">
        <w:t>e, který je na seznamu nespolehlivých plátců DPH,</w:t>
      </w:r>
      <w:r w:rsidR="00984C55">
        <w:t> </w:t>
      </w:r>
      <w:r w:rsidR="00B64FEC" w:rsidRPr="00EF59BC">
        <w:t>na</w:t>
      </w:r>
      <w:r w:rsidR="00984C55">
        <w:t> </w:t>
      </w:r>
      <w:r w:rsidR="00B64FEC" w:rsidRPr="00EF59BC">
        <w:t>zaplacení částky odpovídající výši DPH.</w:t>
      </w:r>
    </w:p>
    <w:p w14:paraId="35A232F8" w14:textId="6D53ADDB" w:rsidR="00B64FEC" w:rsidRPr="00EF59BC" w:rsidRDefault="00EF59BC" w:rsidP="00E8279D">
      <w:pPr>
        <w:pStyle w:val="odstavec"/>
      </w:pPr>
      <w:r>
        <w:rPr>
          <w:u w:val="single"/>
        </w:rPr>
        <w:t>Zálohové platby:</w:t>
      </w:r>
      <w:r>
        <w:t xml:space="preserve"> </w:t>
      </w:r>
      <w:r w:rsidR="008213F2">
        <w:t>Poskytovatel</w:t>
      </w:r>
      <w:r w:rsidR="00B64FEC" w:rsidRPr="00EF59BC">
        <w:t xml:space="preserve"> není oprávněn požadovat po</w:t>
      </w:r>
      <w:r w:rsidR="00984C55">
        <w:t> </w:t>
      </w:r>
      <w:r w:rsidR="0077403B" w:rsidRPr="00EF59BC">
        <w:t>Objednatel</w:t>
      </w:r>
      <w:r w:rsidR="00B64FEC" w:rsidRPr="00EF59BC">
        <w:t xml:space="preserve">i poskytnutí jakýchkoli zálohových plateb. </w:t>
      </w:r>
    </w:p>
    <w:p w14:paraId="15DCC10E" w14:textId="0BC03A7F" w:rsidR="00B64FEC" w:rsidRPr="00EF59BC" w:rsidRDefault="00EF59BC" w:rsidP="00E8279D">
      <w:pPr>
        <w:pStyle w:val="odstavec"/>
      </w:pPr>
      <w:r>
        <w:rPr>
          <w:u w:val="single"/>
        </w:rPr>
        <w:t>Jiné platby:</w:t>
      </w:r>
      <w:r>
        <w:t xml:space="preserve"> </w:t>
      </w:r>
      <w:r w:rsidR="00B64FEC" w:rsidRPr="00EF59BC">
        <w:t>Pro placení jiných plateb (smluvních pokut, úroků</w:t>
      </w:r>
      <w:r w:rsidR="00106E2A" w:rsidRPr="00EF59BC">
        <w:t xml:space="preserve"> z </w:t>
      </w:r>
      <w:r w:rsidR="00B64FEC" w:rsidRPr="00EF59BC">
        <w:t xml:space="preserve">prodlení, náhrady škody apod.) platí stejná lhůta splatnosti jako </w:t>
      </w:r>
      <w:r w:rsidR="00E16854" w:rsidRPr="00EF59BC">
        <w:t>u</w:t>
      </w:r>
      <w:r w:rsidR="00E16854">
        <w:t> </w:t>
      </w:r>
      <w:r w:rsidR="00B64FEC" w:rsidRPr="00EF59BC">
        <w:t xml:space="preserve">faktury za </w:t>
      </w:r>
      <w:r w:rsidR="00076827">
        <w:t>C</w:t>
      </w:r>
      <w:r w:rsidR="00B64FEC" w:rsidRPr="00EF59BC">
        <w:t xml:space="preserve">enu </w:t>
      </w:r>
      <w:r w:rsidR="008213F2">
        <w:t>Služeb</w:t>
      </w:r>
      <w:r w:rsidR="00B64FEC" w:rsidRPr="00EF59BC">
        <w:t xml:space="preserve">. </w:t>
      </w:r>
    </w:p>
    <w:p w14:paraId="64E571C8" w14:textId="47561E26" w:rsidR="00AA50AB" w:rsidRDefault="00EF59BC" w:rsidP="00E8279D">
      <w:pPr>
        <w:pStyle w:val="odstavec"/>
      </w:pPr>
      <w:r w:rsidRPr="00EF59BC">
        <w:rPr>
          <w:u w:val="single"/>
        </w:rPr>
        <w:t>Započtení:</w:t>
      </w:r>
      <w:r w:rsidRPr="00EF59BC">
        <w:t xml:space="preserve"> </w:t>
      </w:r>
      <w:r w:rsidR="008213F2">
        <w:t>Poskytovatel</w:t>
      </w:r>
      <w:r w:rsidR="00B64FEC" w:rsidRPr="00EF59BC">
        <w:t xml:space="preserve"> není oprávněn jednostranně započíst jakékoli pohledávky</w:t>
      </w:r>
      <w:r w:rsidR="00106E2A" w:rsidRPr="00EF59BC">
        <w:t xml:space="preserve"> z </w:t>
      </w:r>
      <w:r w:rsidR="00B64FEC" w:rsidRPr="00EF59BC">
        <w:t xml:space="preserve">této </w:t>
      </w:r>
      <w:r w:rsidR="00DB16D1" w:rsidRPr="00EF59BC">
        <w:t>Smlouvy</w:t>
      </w:r>
      <w:r w:rsidR="00B64FEC" w:rsidRPr="00EF59BC">
        <w:t xml:space="preserve"> oproti pohledávkám </w:t>
      </w:r>
      <w:r w:rsidR="0077403B" w:rsidRPr="00EF59BC">
        <w:t>Objednatel</w:t>
      </w:r>
      <w:r w:rsidR="00B64FEC" w:rsidRPr="00EF59BC">
        <w:t xml:space="preserve">e.  </w:t>
      </w:r>
    </w:p>
    <w:p w14:paraId="561E6619" w14:textId="08CFD130" w:rsidR="0091358B" w:rsidRPr="00EF59BC" w:rsidRDefault="0091358B" w:rsidP="00E8279D">
      <w:pPr>
        <w:pStyle w:val="odstavec"/>
      </w:pPr>
      <w:r>
        <w:rPr>
          <w:kern w:val="0"/>
          <w:u w:val="single"/>
        </w:rPr>
        <w:t>Prodlení s úhradou:</w:t>
      </w:r>
      <w:r>
        <w:rPr>
          <w:kern w:val="0"/>
        </w:rPr>
        <w:t xml:space="preserve"> Smluvní strany se dohodly, že pro případ prodlení s úhradou peněžitého dluhu vzniklého z tohoto smluvního vztahu bude dlužník povinen zaplatit věřiteli úrok z prodlení ve výši 0,01 % denně z dlužné částky, a to za každý započatý den prodlení až do zaplacení.</w:t>
      </w:r>
    </w:p>
    <w:p w14:paraId="00D16BD1" w14:textId="30C8455D" w:rsidR="00594C32" w:rsidRDefault="00594C32" w:rsidP="00E8279D">
      <w:pPr>
        <w:pStyle w:val="Clanek"/>
      </w:pPr>
      <w:r>
        <w:lastRenderedPageBreak/>
        <w:t>ochrana osobních údajů</w:t>
      </w:r>
    </w:p>
    <w:p w14:paraId="091A68C9" w14:textId="6BEB5C8A" w:rsidR="00087B60" w:rsidRDefault="00087B60" w:rsidP="00E8279D">
      <w:pPr>
        <w:pStyle w:val="odstavec"/>
      </w:pPr>
      <w:r w:rsidRPr="00A25B2B">
        <w:rPr>
          <w:u w:val="single"/>
        </w:rPr>
        <w:t>Zpracování osobních údajů</w:t>
      </w:r>
      <w:r>
        <w:t xml:space="preserve">: </w:t>
      </w:r>
      <w:r w:rsidR="008213F2">
        <w:t>Poskytovatel</w:t>
      </w:r>
      <w:r>
        <w:t xml:space="preserve"> bude </w:t>
      </w:r>
      <w:r w:rsidR="00E16854">
        <w:t>v </w:t>
      </w:r>
      <w:r>
        <w:t>souvislosti s</w:t>
      </w:r>
      <w:r w:rsidR="00E16854">
        <w:t> </w:t>
      </w:r>
      <w:r>
        <w:t>plněním této Smlouvy, zejm. v</w:t>
      </w:r>
      <w:r w:rsidR="00E16854">
        <w:t> </w:t>
      </w:r>
      <w:r>
        <w:t xml:space="preserve">souvislosti </w:t>
      </w:r>
      <w:r w:rsidR="00E16854">
        <w:t>s </w:t>
      </w:r>
      <w:r>
        <w:t xml:space="preserve">poskytováním </w:t>
      </w:r>
      <w:r w:rsidR="00E722E3">
        <w:t>S</w:t>
      </w:r>
      <w:r>
        <w:t>lužeb,</w:t>
      </w:r>
      <w:r w:rsidR="00984C55">
        <w:t> </w:t>
      </w:r>
      <w:r>
        <w:t xml:space="preserve">nakládat </w:t>
      </w:r>
      <w:r w:rsidR="00E16854">
        <w:t>s </w:t>
      </w:r>
      <w:r>
        <w:t>osobními údaji. Tímto bude docházet ke</w:t>
      </w:r>
      <w:r w:rsidR="00984C55">
        <w:t> </w:t>
      </w:r>
      <w:r>
        <w:t xml:space="preserve">zpracování osobních údajů. </w:t>
      </w:r>
      <w:r w:rsidR="008213F2">
        <w:t>Poskytovatel</w:t>
      </w:r>
      <w:r>
        <w:t xml:space="preserve"> bude ve vztahu </w:t>
      </w:r>
      <w:r w:rsidR="00E16854">
        <w:t>k </w:t>
      </w:r>
      <w:r>
        <w:t xml:space="preserve">jednotlivému zpracování osobních údajů vystupovat jako zpracovatel ve smyslu </w:t>
      </w:r>
      <w:r w:rsidR="008213F2">
        <w:t>čl. </w:t>
      </w:r>
      <w:r>
        <w:t xml:space="preserve">4 odst. 8 nařízení Evropského parlamentu </w:t>
      </w:r>
      <w:r w:rsidR="00E16854">
        <w:t>a </w:t>
      </w:r>
      <w:r>
        <w:t xml:space="preserve">Rady (EU) 2016/679 ze dne 27. dubna 2016, </w:t>
      </w:r>
      <w:r w:rsidR="00E16854">
        <w:t>o </w:t>
      </w:r>
      <w:r>
        <w:t xml:space="preserve">ochraně fyzických osob </w:t>
      </w:r>
      <w:r w:rsidR="00E16854">
        <w:t>v </w:t>
      </w:r>
      <w:r>
        <w:t xml:space="preserve">souvislosti se zpracováním osobních údajů </w:t>
      </w:r>
      <w:r w:rsidR="00E16854">
        <w:t>a o </w:t>
      </w:r>
      <w:r>
        <w:t xml:space="preserve">volném pohybu těchto údajů </w:t>
      </w:r>
      <w:r w:rsidR="00E16854">
        <w:t>a o </w:t>
      </w:r>
      <w:r>
        <w:t xml:space="preserve">zrušení směrnice 95/46/ES (obecné nařízení </w:t>
      </w:r>
      <w:r w:rsidR="00E16854">
        <w:t>o </w:t>
      </w:r>
      <w:r>
        <w:t>ochraně osobních údajů) (dále jen „</w:t>
      </w:r>
      <w:r w:rsidRPr="00087B60">
        <w:rPr>
          <w:b/>
          <w:bCs/>
        </w:rPr>
        <w:t>GDPR</w:t>
      </w:r>
      <w:r>
        <w:t xml:space="preserve">“). Objednatel bude ve vztahu </w:t>
      </w:r>
      <w:r w:rsidR="00E16854">
        <w:t>k </w:t>
      </w:r>
      <w:r>
        <w:t xml:space="preserve">jednotlivému zpracování osobních údajů vystupovat jako správce ve smyslu </w:t>
      </w:r>
      <w:r w:rsidR="008213F2">
        <w:t>čl. </w:t>
      </w:r>
      <w:r>
        <w:t>4</w:t>
      </w:r>
      <w:r w:rsidR="00CB372B">
        <w:t> </w:t>
      </w:r>
      <w:r>
        <w:t>odst.</w:t>
      </w:r>
      <w:r w:rsidR="00F73693">
        <w:t> </w:t>
      </w:r>
      <w:r>
        <w:t>7 GDPR.</w:t>
      </w:r>
    </w:p>
    <w:p w14:paraId="1AC85B29" w14:textId="77777777" w:rsidR="00E16854" w:rsidRPr="00E16854" w:rsidRDefault="00087B60" w:rsidP="00E8279D">
      <w:pPr>
        <w:pStyle w:val="odstavec"/>
        <w:rPr>
          <w:iCs/>
        </w:rPr>
      </w:pPr>
      <w:bookmarkStart w:id="35" w:name="_Ref175020875"/>
      <w:r w:rsidRPr="00A25B2B">
        <w:rPr>
          <w:u w:val="single"/>
        </w:rPr>
        <w:t>Podmínky zpracování osobních údajů</w:t>
      </w:r>
      <w:r>
        <w:t xml:space="preserve">: </w:t>
      </w:r>
      <w:r w:rsidR="00E16854" w:rsidRPr="00E16854">
        <w:rPr>
          <w:iCs/>
        </w:rPr>
        <w:t>Zpracování Osobních údajů musí probíhat výhradně za účelem plnění Smlouvy a pouze v nezbytném rozsahu.</w:t>
      </w:r>
    </w:p>
    <w:p w14:paraId="27692F12" w14:textId="746E4A9D" w:rsidR="00E16854" w:rsidRPr="00AB0248" w:rsidRDefault="00E16854" w:rsidP="00E8279D">
      <w:pPr>
        <w:pStyle w:val="odstavec"/>
        <w:rPr>
          <w:iCs/>
          <w:u w:val="single"/>
        </w:rPr>
      </w:pPr>
      <w:r w:rsidRPr="00AB0248">
        <w:rPr>
          <w:iCs/>
          <w:u w:val="single"/>
        </w:rPr>
        <w:t xml:space="preserve">Odpovědnost </w:t>
      </w:r>
      <w:r w:rsidRPr="00E16854">
        <w:rPr>
          <w:iCs/>
          <w:u w:val="single"/>
        </w:rPr>
        <w:t>Objednatele</w:t>
      </w:r>
      <w:r w:rsidRPr="00AB0248">
        <w:rPr>
          <w:iCs/>
          <w:u w:val="single"/>
        </w:rPr>
        <w:t>:</w:t>
      </w:r>
      <w:r>
        <w:rPr>
          <w:iCs/>
        </w:rPr>
        <w:t xml:space="preserve"> </w:t>
      </w:r>
    </w:p>
    <w:p w14:paraId="613ABC8F" w14:textId="1CFB7F5C" w:rsidR="00E16854" w:rsidRDefault="00E16854" w:rsidP="00AB0248">
      <w:pPr>
        <w:pStyle w:val="odstavec"/>
        <w:numPr>
          <w:ilvl w:val="0"/>
          <w:numId w:val="0"/>
        </w:numPr>
        <w:ind w:left="1474"/>
      </w:pPr>
      <w:r>
        <w:t>Objednatel odpovídá zejména za:</w:t>
      </w:r>
    </w:p>
    <w:p w14:paraId="3C5761EF" w14:textId="1E91643B" w:rsidR="00E16854" w:rsidRPr="00AB0248" w:rsidRDefault="00E16854" w:rsidP="00E8279D">
      <w:pPr>
        <w:pStyle w:val="odstavec"/>
        <w:numPr>
          <w:ilvl w:val="2"/>
          <w:numId w:val="3"/>
        </w:numPr>
        <w:rPr>
          <w:iCs/>
          <w:u w:val="single"/>
        </w:rPr>
      </w:pPr>
      <w:r>
        <w:rPr>
          <w:iCs/>
        </w:rPr>
        <w:t>řádné poučení subjektů údajů o zpracování osobních údajů;</w:t>
      </w:r>
    </w:p>
    <w:p w14:paraId="798516A1" w14:textId="491A928F" w:rsidR="00595D86" w:rsidRDefault="00595D86" w:rsidP="00E8279D">
      <w:pPr>
        <w:pStyle w:val="odstavec"/>
        <w:numPr>
          <w:ilvl w:val="2"/>
          <w:numId w:val="3"/>
        </w:numPr>
        <w:rPr>
          <w:iCs/>
        </w:rPr>
      </w:pPr>
      <w:r>
        <w:rPr>
          <w:iCs/>
        </w:rPr>
        <w:t xml:space="preserve">případné </w:t>
      </w:r>
      <w:r w:rsidRPr="00AB0248">
        <w:rPr>
          <w:iCs/>
        </w:rPr>
        <w:t xml:space="preserve">získání souhlasu </w:t>
      </w:r>
      <w:r>
        <w:rPr>
          <w:iCs/>
        </w:rPr>
        <w:t xml:space="preserve">subjektů údajů </w:t>
      </w:r>
      <w:r w:rsidRPr="00AB0248">
        <w:rPr>
          <w:iCs/>
        </w:rPr>
        <w:t xml:space="preserve">se zpracováním </w:t>
      </w:r>
      <w:r>
        <w:rPr>
          <w:iCs/>
        </w:rPr>
        <w:t>o</w:t>
      </w:r>
      <w:r w:rsidRPr="00AB0248">
        <w:rPr>
          <w:iCs/>
        </w:rPr>
        <w:t>sobních údajů</w:t>
      </w:r>
      <w:r>
        <w:rPr>
          <w:iCs/>
        </w:rPr>
        <w:t>;</w:t>
      </w:r>
    </w:p>
    <w:p w14:paraId="583767C3" w14:textId="708DF6B3" w:rsidR="00595D86" w:rsidRDefault="00595D86" w:rsidP="00E8279D">
      <w:pPr>
        <w:pStyle w:val="odstavec"/>
        <w:numPr>
          <w:ilvl w:val="2"/>
          <w:numId w:val="3"/>
        </w:numPr>
        <w:rPr>
          <w:iCs/>
        </w:rPr>
      </w:pPr>
      <w:r w:rsidRPr="00595D86">
        <w:rPr>
          <w:iCs/>
        </w:rPr>
        <w:t>vyřizování žádostí subjektů údajů týkajících se uplatnění jejich práv v souvislosti s </w:t>
      </w:r>
      <w:r>
        <w:rPr>
          <w:iCs/>
        </w:rPr>
        <w:t>o</w:t>
      </w:r>
      <w:r w:rsidRPr="00595D86">
        <w:rPr>
          <w:iCs/>
        </w:rPr>
        <w:t>sobními údaji</w:t>
      </w:r>
      <w:r>
        <w:rPr>
          <w:iCs/>
        </w:rPr>
        <w:t>;</w:t>
      </w:r>
    </w:p>
    <w:p w14:paraId="0DDCFEA2" w14:textId="67EB8026" w:rsidR="00595D86" w:rsidRDefault="00595D86" w:rsidP="00E8279D">
      <w:pPr>
        <w:pStyle w:val="odstavec"/>
        <w:numPr>
          <w:ilvl w:val="2"/>
          <w:numId w:val="3"/>
        </w:numPr>
        <w:rPr>
          <w:iCs/>
        </w:rPr>
      </w:pPr>
      <w:r w:rsidRPr="00595D86">
        <w:rPr>
          <w:iCs/>
        </w:rPr>
        <w:t>plnění oznamovacích povinností vůči dozorovému úřadu</w:t>
      </w:r>
      <w:r>
        <w:rPr>
          <w:iCs/>
        </w:rPr>
        <w:t xml:space="preserve">; a </w:t>
      </w:r>
    </w:p>
    <w:p w14:paraId="7E1499C1" w14:textId="58560F63" w:rsidR="00595D86" w:rsidRDefault="00595D86" w:rsidP="00E8279D">
      <w:pPr>
        <w:pStyle w:val="odstavec"/>
        <w:numPr>
          <w:ilvl w:val="2"/>
          <w:numId w:val="3"/>
        </w:numPr>
        <w:rPr>
          <w:iCs/>
        </w:rPr>
      </w:pPr>
      <w:r>
        <w:rPr>
          <w:iCs/>
        </w:rPr>
        <w:t>plnění ostatní povinností Objednatele vyplývajících z této Smlouvy vč. jejích příloh.</w:t>
      </w:r>
    </w:p>
    <w:p w14:paraId="5D6AD61B" w14:textId="7E378591" w:rsidR="00595D86" w:rsidRDefault="00595D86" w:rsidP="00E8279D">
      <w:pPr>
        <w:pStyle w:val="odstavec"/>
        <w:rPr>
          <w:u w:val="single"/>
        </w:rPr>
      </w:pPr>
      <w:bookmarkStart w:id="36" w:name="_Toc71195178"/>
      <w:r w:rsidRPr="00AB0248">
        <w:rPr>
          <w:u w:val="single"/>
        </w:rPr>
        <w:t xml:space="preserve">Odpovědnost </w:t>
      </w:r>
      <w:bookmarkEnd w:id="36"/>
      <w:r>
        <w:rPr>
          <w:u w:val="single"/>
        </w:rPr>
        <w:t>Poskytovatele:</w:t>
      </w:r>
    </w:p>
    <w:p w14:paraId="7CC9E976" w14:textId="139CB107" w:rsidR="00595D86" w:rsidRPr="00595D86" w:rsidRDefault="00595D86" w:rsidP="00AB0248">
      <w:pPr>
        <w:pStyle w:val="odstavec"/>
        <w:numPr>
          <w:ilvl w:val="0"/>
          <w:numId w:val="0"/>
        </w:numPr>
        <w:ind w:left="1474"/>
      </w:pPr>
      <w:r>
        <w:t>Poskytovatel odpovídá zejména za:</w:t>
      </w:r>
    </w:p>
    <w:p w14:paraId="14984CF6" w14:textId="1E2C87E9" w:rsidR="00595D86" w:rsidRPr="00AB0248" w:rsidRDefault="00595D86" w:rsidP="00E8279D">
      <w:pPr>
        <w:pStyle w:val="odstavec"/>
        <w:numPr>
          <w:ilvl w:val="2"/>
          <w:numId w:val="3"/>
        </w:numPr>
        <w:rPr>
          <w:iCs/>
        </w:rPr>
      </w:pPr>
      <w:r w:rsidRPr="00AB0248">
        <w:rPr>
          <w:iCs/>
        </w:rPr>
        <w:t xml:space="preserve">zajištění mlčenlivosti osob, které budou za </w:t>
      </w:r>
      <w:r w:rsidRPr="00595D86">
        <w:rPr>
          <w:iCs/>
        </w:rPr>
        <w:t>Poskytovatel</w:t>
      </w:r>
      <w:r>
        <w:rPr>
          <w:iCs/>
        </w:rPr>
        <w:t>e</w:t>
      </w:r>
      <w:r w:rsidRPr="00AB0248">
        <w:rPr>
          <w:iCs/>
        </w:rPr>
        <w:t xml:space="preserve"> </w:t>
      </w:r>
      <w:r w:rsidRPr="00595D86">
        <w:rPr>
          <w:iCs/>
        </w:rPr>
        <w:t>o</w:t>
      </w:r>
      <w:r w:rsidRPr="00AB0248">
        <w:rPr>
          <w:iCs/>
        </w:rPr>
        <w:t>sobní údaje zpracovávat;</w:t>
      </w:r>
    </w:p>
    <w:p w14:paraId="088F18F1" w14:textId="7ADCBE2A" w:rsidR="00595D86" w:rsidRPr="00AB0248" w:rsidRDefault="00595D86" w:rsidP="00E8279D">
      <w:pPr>
        <w:pStyle w:val="odstavec"/>
        <w:numPr>
          <w:ilvl w:val="2"/>
          <w:numId w:val="3"/>
        </w:numPr>
        <w:rPr>
          <w:iCs/>
        </w:rPr>
      </w:pPr>
      <w:r w:rsidRPr="00AB0248">
        <w:rPr>
          <w:iCs/>
        </w:rPr>
        <w:t>zavedení a udržení opatření nezbytných či vhodných pro</w:t>
      </w:r>
      <w:r w:rsidR="00B2728B">
        <w:rPr>
          <w:iCs/>
        </w:rPr>
        <w:t> </w:t>
      </w:r>
      <w:r w:rsidRPr="00AB0248">
        <w:rPr>
          <w:iCs/>
        </w:rPr>
        <w:t xml:space="preserve">to, aby nedošlo k porušení zabezpečení </w:t>
      </w:r>
      <w:r w:rsidRPr="00595D86">
        <w:rPr>
          <w:iCs/>
        </w:rPr>
        <w:t>o</w:t>
      </w:r>
      <w:r w:rsidRPr="00AB0248">
        <w:rPr>
          <w:iCs/>
        </w:rPr>
        <w:t>sobních údajů;</w:t>
      </w:r>
    </w:p>
    <w:p w14:paraId="74110D5C" w14:textId="23F2AFDC" w:rsidR="00595D86" w:rsidRDefault="00595D86" w:rsidP="00E8279D">
      <w:pPr>
        <w:pStyle w:val="odstavec"/>
        <w:numPr>
          <w:ilvl w:val="2"/>
          <w:numId w:val="3"/>
        </w:numPr>
        <w:rPr>
          <w:iCs/>
        </w:rPr>
      </w:pPr>
      <w:r w:rsidRPr="00AB0248">
        <w:rPr>
          <w:iCs/>
        </w:rPr>
        <w:t>vedení záznamů o činnostech zpracování podle</w:t>
      </w:r>
      <w:r>
        <w:rPr>
          <w:iCs/>
        </w:rPr>
        <w:t xml:space="preserve"> účinných</w:t>
      </w:r>
      <w:r w:rsidRPr="00AB0248">
        <w:rPr>
          <w:iCs/>
        </w:rPr>
        <w:t xml:space="preserve"> právních předpisů</w:t>
      </w:r>
      <w:r>
        <w:rPr>
          <w:iCs/>
        </w:rPr>
        <w:t>;</w:t>
      </w:r>
    </w:p>
    <w:p w14:paraId="76B6B6E3" w14:textId="050C3A94" w:rsidR="00595D86" w:rsidRPr="00AB0248" w:rsidRDefault="00595D86" w:rsidP="00E8279D">
      <w:pPr>
        <w:pStyle w:val="odstavec"/>
        <w:numPr>
          <w:ilvl w:val="2"/>
          <w:numId w:val="3"/>
        </w:numPr>
        <w:rPr>
          <w:iCs/>
        </w:rPr>
      </w:pPr>
      <w:r w:rsidRPr="00F877C8">
        <w:rPr>
          <w:iCs/>
        </w:rPr>
        <w:t>plnění ostatní povinností Poskytovatele vyplývajících z této Smlouvy vč. jejích příloh.</w:t>
      </w:r>
    </w:p>
    <w:p w14:paraId="36E9897A" w14:textId="0BF68CE7" w:rsidR="00595D86" w:rsidRPr="00F877C8" w:rsidRDefault="00595D86" w:rsidP="00E8279D">
      <w:pPr>
        <w:pStyle w:val="odstavec"/>
        <w:rPr>
          <w:iCs/>
          <w:u w:val="single"/>
        </w:rPr>
      </w:pPr>
      <w:r w:rsidRPr="00AB0248">
        <w:rPr>
          <w:iCs/>
          <w:u w:val="single"/>
        </w:rPr>
        <w:t>Příloha o zpracování osobních údajů:</w:t>
      </w:r>
      <w:r w:rsidRPr="00F877C8">
        <w:rPr>
          <w:iCs/>
        </w:rPr>
        <w:t xml:space="preserve"> Samostatné ujednání o zpracování osobních údajů, které má přednost před tímto článkem,</w:t>
      </w:r>
      <w:r w:rsidR="00B2728B">
        <w:rPr>
          <w:iCs/>
        </w:rPr>
        <w:t> </w:t>
      </w:r>
      <w:r w:rsidRPr="00F877C8">
        <w:rPr>
          <w:iCs/>
        </w:rPr>
        <w:t>tvoří Přílohu č. 7 Smlouvy.</w:t>
      </w:r>
    </w:p>
    <w:p w14:paraId="4ED6E7E2" w14:textId="10E36B4F" w:rsidR="00E16854" w:rsidRPr="00AB0248" w:rsidRDefault="00E16854" w:rsidP="00E8279D">
      <w:pPr>
        <w:pStyle w:val="odstavec"/>
        <w:rPr>
          <w:iCs/>
        </w:rPr>
      </w:pPr>
      <w:r>
        <w:rPr>
          <w:iCs/>
          <w:u w:val="single"/>
        </w:rPr>
        <w:lastRenderedPageBreak/>
        <w:t>Žádosti o informace</w:t>
      </w:r>
      <w:r w:rsidRPr="00AB0248">
        <w:rPr>
          <w:iCs/>
          <w:u w:val="single"/>
        </w:rPr>
        <w:t>:</w:t>
      </w:r>
      <w:r>
        <w:rPr>
          <w:iCs/>
        </w:rPr>
        <w:t xml:space="preserve"> </w:t>
      </w:r>
      <w:r w:rsidRPr="00E16854">
        <w:rPr>
          <w:iCs/>
        </w:rPr>
        <w:t>Pokud jiný subjekt, zejména subjekt údajů či dozorový úřad, požádá některou ze Stran o jakékoli informace ve</w:t>
      </w:r>
      <w:r w:rsidR="00B2728B">
        <w:rPr>
          <w:iCs/>
        </w:rPr>
        <w:t> </w:t>
      </w:r>
      <w:r w:rsidRPr="00E16854">
        <w:rPr>
          <w:iCs/>
        </w:rPr>
        <w:t xml:space="preserve">vztahu ke zpracování </w:t>
      </w:r>
      <w:r>
        <w:rPr>
          <w:iCs/>
        </w:rPr>
        <w:t>o</w:t>
      </w:r>
      <w:r w:rsidRPr="00E16854">
        <w:rPr>
          <w:iCs/>
        </w:rPr>
        <w:t>sobních údajů podle Smlouvy nebo v této souvislosti uplatní jakákoli práva, musí Strana informovat druhou Stranu do 5</w:t>
      </w:r>
      <w:r>
        <w:rPr>
          <w:iCs/>
        </w:rPr>
        <w:t> </w:t>
      </w:r>
      <w:r w:rsidRPr="00E16854">
        <w:rPr>
          <w:iCs/>
        </w:rPr>
        <w:t>pracovních dnů od</w:t>
      </w:r>
      <w:r>
        <w:rPr>
          <w:iCs/>
        </w:rPr>
        <w:t>e dne doručení</w:t>
      </w:r>
      <w:r w:rsidRPr="00E16854">
        <w:rPr>
          <w:iCs/>
        </w:rPr>
        <w:t xml:space="preserve"> takové žádosti</w:t>
      </w:r>
      <w:r>
        <w:rPr>
          <w:iCs/>
        </w:rPr>
        <w:t xml:space="preserve"> první Straně</w:t>
      </w:r>
      <w:r w:rsidRPr="00E16854">
        <w:rPr>
          <w:iCs/>
        </w:rPr>
        <w:t>.</w:t>
      </w:r>
    </w:p>
    <w:p w14:paraId="5E2EAD6E" w14:textId="606CF3EE" w:rsidR="00E16854" w:rsidRPr="00E16854" w:rsidRDefault="00E16854" w:rsidP="00E8279D">
      <w:pPr>
        <w:pStyle w:val="odstavec"/>
        <w:rPr>
          <w:iCs/>
        </w:rPr>
      </w:pPr>
      <w:r>
        <w:rPr>
          <w:u w:val="single"/>
        </w:rPr>
        <w:t>Výmaz</w:t>
      </w:r>
      <w:r w:rsidRPr="00AB0248">
        <w:rPr>
          <w:u w:val="single"/>
        </w:rPr>
        <w:t xml:space="preserve"> osobních údajů:</w:t>
      </w:r>
      <w:r>
        <w:t xml:space="preserve"> </w:t>
      </w:r>
      <w:r w:rsidRPr="00E16854">
        <w:rPr>
          <w:iCs/>
        </w:rPr>
        <w:t xml:space="preserve">Nejpozději po </w:t>
      </w:r>
      <w:r>
        <w:rPr>
          <w:iCs/>
        </w:rPr>
        <w:t>ukončení</w:t>
      </w:r>
      <w:r w:rsidRPr="00E16854">
        <w:rPr>
          <w:iCs/>
        </w:rPr>
        <w:t xml:space="preserve"> Smlouvy musí </w:t>
      </w:r>
      <w:r>
        <w:rPr>
          <w:iCs/>
        </w:rPr>
        <w:t>Poskytovatel</w:t>
      </w:r>
      <w:r w:rsidRPr="00E16854">
        <w:rPr>
          <w:iCs/>
        </w:rPr>
        <w:t xml:space="preserve"> veškeré </w:t>
      </w:r>
      <w:r>
        <w:rPr>
          <w:iCs/>
        </w:rPr>
        <w:t>o</w:t>
      </w:r>
      <w:r w:rsidRPr="00E16854">
        <w:rPr>
          <w:iCs/>
        </w:rPr>
        <w:t>sobní údaje trvale smazat, pokud není právními předpisy</w:t>
      </w:r>
      <w:r>
        <w:rPr>
          <w:iCs/>
        </w:rPr>
        <w:t xml:space="preserve">, touto Smlouvou či jejími přílohami stanoveno </w:t>
      </w:r>
      <w:r w:rsidRPr="00E16854">
        <w:rPr>
          <w:iCs/>
        </w:rPr>
        <w:t>jinak.</w:t>
      </w:r>
    </w:p>
    <w:p w14:paraId="58D89D61" w14:textId="5AF7CD0C" w:rsidR="00087B60" w:rsidRPr="00E16854" w:rsidRDefault="00E16854" w:rsidP="00E8279D">
      <w:pPr>
        <w:pStyle w:val="odstavec"/>
      </w:pPr>
      <w:r>
        <w:rPr>
          <w:u w:val="single"/>
        </w:rPr>
        <w:t>Informace o zpracování:</w:t>
      </w:r>
      <w:r>
        <w:t xml:space="preserve"> Poskytovatel</w:t>
      </w:r>
      <w:r w:rsidRPr="00E16854">
        <w:t xml:space="preserve"> musí</w:t>
      </w:r>
      <w:r>
        <w:t xml:space="preserve"> Objednateli</w:t>
      </w:r>
      <w:r w:rsidRPr="00E16854">
        <w:t xml:space="preserve"> poskytnout veškeré informace potřebné k doložení toho, že byly splněny povinnosti </w:t>
      </w:r>
      <w:r>
        <w:t>Poskytovatele</w:t>
      </w:r>
      <w:r w:rsidRPr="00E16854">
        <w:t xml:space="preserve"> v souvislosti se zpracováním </w:t>
      </w:r>
      <w:r>
        <w:t>o</w:t>
      </w:r>
      <w:r w:rsidRPr="00E16854">
        <w:t xml:space="preserve">sobních údajů v rámci plnění Smlouvy. </w:t>
      </w:r>
      <w:r>
        <w:t>Poskytovatel</w:t>
      </w:r>
      <w:r w:rsidRPr="00E16854">
        <w:t xml:space="preserve"> musí </w:t>
      </w:r>
      <w:r>
        <w:t>poskytnout veškerou nutnou součinnost</w:t>
      </w:r>
      <w:r w:rsidRPr="00E16854">
        <w:t xml:space="preserve"> při výkonu kontroly plnění těchto povinností </w:t>
      </w:r>
      <w:r>
        <w:t>Objednatelem</w:t>
      </w:r>
      <w:r w:rsidRPr="00E16854">
        <w:t xml:space="preserve"> či jiným subjektem, který </w:t>
      </w:r>
      <w:r>
        <w:t>Objednatel</w:t>
      </w:r>
      <w:r w:rsidRPr="00E16854">
        <w:t xml:space="preserve"> pověřil.</w:t>
      </w:r>
      <w:bookmarkEnd w:id="35"/>
    </w:p>
    <w:p w14:paraId="6EF96B57" w14:textId="58F8D04A" w:rsidR="00B72141" w:rsidRPr="007B3BDD" w:rsidRDefault="00B72141" w:rsidP="00E8279D">
      <w:pPr>
        <w:pStyle w:val="Clanek"/>
      </w:pPr>
      <w:bookmarkStart w:id="37" w:name="_Ref175020447"/>
      <w:r w:rsidRPr="007B3BDD">
        <w:t>ochrana důvěrných informací</w:t>
      </w:r>
      <w:bookmarkEnd w:id="37"/>
    </w:p>
    <w:p w14:paraId="76475A20" w14:textId="1DBDE43B" w:rsidR="00647590" w:rsidRDefault="00647590" w:rsidP="00E8279D">
      <w:pPr>
        <w:pStyle w:val="odstavec"/>
      </w:pPr>
      <w:r w:rsidRPr="00746AE9">
        <w:rPr>
          <w:u w:val="single"/>
        </w:rPr>
        <w:t>Obecné vymezení Důvěrných informací</w:t>
      </w:r>
      <w:r>
        <w:t xml:space="preserve">: Veškeré skutečnosti obchodního, know-how, technického, průmyslového, projektového, produkčního, distribučního, investičního, finančního, účetního, daňového, právního, smluvního, administrativního, marketingového, pracovně-právního, manažerského nebo strategického charakteru související </w:t>
      </w:r>
      <w:r w:rsidR="00E16854">
        <w:t>s </w:t>
      </w:r>
      <w:r>
        <w:t xml:space="preserve">Objednatelem, které nejsou běžně dostupné </w:t>
      </w:r>
      <w:r w:rsidR="00E16854">
        <w:t>v </w:t>
      </w:r>
      <w:r>
        <w:t xml:space="preserve">obchodních kruzích </w:t>
      </w:r>
      <w:r w:rsidR="00E16854">
        <w:t>a </w:t>
      </w:r>
      <w:r>
        <w:t xml:space="preserve">se kterými se </w:t>
      </w:r>
      <w:r w:rsidR="008213F2">
        <w:t>Poskytovatel</w:t>
      </w:r>
      <w:r>
        <w:t xml:space="preserve"> (dále též </w:t>
      </w:r>
      <w:r w:rsidR="00E16854">
        <w:t>v</w:t>
      </w:r>
      <w:r w:rsidR="00B2728B">
        <w:t> </w:t>
      </w:r>
      <w:r>
        <w:t>této</w:t>
      </w:r>
      <w:r w:rsidR="00B2728B">
        <w:t> </w:t>
      </w:r>
      <w:r>
        <w:t>souvislosti „</w:t>
      </w:r>
      <w:r w:rsidRPr="00647590">
        <w:rPr>
          <w:b/>
          <w:bCs/>
        </w:rPr>
        <w:t>Příjemce informace</w:t>
      </w:r>
      <w:r>
        <w:t xml:space="preserve">“) seznámí při sjednávání této Smlouvy nebo při realizaci předmětu této Smlouvy nebo </w:t>
      </w:r>
      <w:r w:rsidR="00E16854">
        <w:t>v </w:t>
      </w:r>
      <w:r>
        <w:t xml:space="preserve">souvislosti </w:t>
      </w:r>
      <w:r w:rsidR="00E16854">
        <w:t>s </w:t>
      </w:r>
      <w:r>
        <w:t>touto Smlouvou, se považují za důvěrné informace,</w:t>
      </w:r>
      <w:r w:rsidR="00B2728B">
        <w:t> </w:t>
      </w:r>
      <w:r>
        <w:t>bez ohledu na to, zda tyto skutečnosti tvoří předmět obchodního tajemství (dále jen „</w:t>
      </w:r>
      <w:r w:rsidRPr="00647590">
        <w:rPr>
          <w:b/>
          <w:bCs/>
        </w:rPr>
        <w:t>Důvěrné informace</w:t>
      </w:r>
      <w:r>
        <w:t>“).</w:t>
      </w:r>
    </w:p>
    <w:p w14:paraId="2A596C5F" w14:textId="77F7A6E2" w:rsidR="00647590" w:rsidRDefault="00647590" w:rsidP="00E8279D">
      <w:pPr>
        <w:pStyle w:val="odstavec"/>
      </w:pPr>
      <w:r w:rsidRPr="00746AE9">
        <w:rPr>
          <w:u w:val="single"/>
        </w:rPr>
        <w:t>Osobní údaje jako Důvěrné informace</w:t>
      </w:r>
      <w:r>
        <w:t xml:space="preserve">: Osobní údaje, které jsou zpracovávány </w:t>
      </w:r>
      <w:r w:rsidR="008213F2">
        <w:t>Poskytovatel</w:t>
      </w:r>
      <w:r>
        <w:t xml:space="preserve">em </w:t>
      </w:r>
      <w:r w:rsidR="00E16854">
        <w:t>v </w:t>
      </w:r>
      <w:r>
        <w:t xml:space="preserve">rámci plnění této Smlouvy </w:t>
      </w:r>
      <w:r w:rsidR="00E16854">
        <w:t>a </w:t>
      </w:r>
      <w:r>
        <w:t xml:space="preserve">vůči nimž vystupuje </w:t>
      </w:r>
      <w:r w:rsidR="008213F2">
        <w:t>Poskytovatel</w:t>
      </w:r>
      <w:r>
        <w:t xml:space="preserve"> jako zpracovatel, se považují vždy za</w:t>
      </w:r>
      <w:r w:rsidR="00B2728B">
        <w:t> </w:t>
      </w:r>
      <w:r>
        <w:t>Důvěrné informace.</w:t>
      </w:r>
    </w:p>
    <w:p w14:paraId="439F3DF8" w14:textId="77777777" w:rsidR="00647590" w:rsidRDefault="00647590" w:rsidP="00E8279D">
      <w:pPr>
        <w:pStyle w:val="odstavec"/>
      </w:pPr>
      <w:r w:rsidRPr="00746AE9">
        <w:rPr>
          <w:u w:val="single"/>
        </w:rPr>
        <w:t>Negativní vymezení Důvěrných informací</w:t>
      </w:r>
      <w:r>
        <w:t>: Za Důvěrné informace se nepovažují informace:</w:t>
      </w:r>
    </w:p>
    <w:p w14:paraId="160E2548" w14:textId="2D33634C" w:rsidR="00647590" w:rsidRDefault="00647590" w:rsidP="00E8279D">
      <w:pPr>
        <w:pStyle w:val="odstavec"/>
        <w:numPr>
          <w:ilvl w:val="2"/>
          <w:numId w:val="3"/>
        </w:numPr>
      </w:pPr>
      <w:r>
        <w:t xml:space="preserve">jež byly nade všechny pochybnosti veřejně známé před tím, než byly poskytnuty Příjemci informace </w:t>
      </w:r>
      <w:r w:rsidR="00E16854">
        <w:t>v </w:t>
      </w:r>
      <w:r>
        <w:t xml:space="preserve">souladu </w:t>
      </w:r>
      <w:r w:rsidR="00E16854">
        <w:t>s </w:t>
      </w:r>
      <w:r>
        <w:t>touto Smlouvou;</w:t>
      </w:r>
    </w:p>
    <w:p w14:paraId="37B8F035" w14:textId="70785EF7" w:rsidR="00647590" w:rsidRDefault="00647590" w:rsidP="00E8279D">
      <w:pPr>
        <w:pStyle w:val="odstavec"/>
        <w:numPr>
          <w:ilvl w:val="2"/>
          <w:numId w:val="3"/>
        </w:numPr>
      </w:pPr>
      <w:r>
        <w:t>jež byly označeny druhou Stranou jako nedůvěrné;</w:t>
      </w:r>
    </w:p>
    <w:p w14:paraId="4CE3EBCF" w14:textId="69D8A2E7" w:rsidR="00647590" w:rsidRDefault="00647590" w:rsidP="00E8279D">
      <w:pPr>
        <w:pStyle w:val="odstavec"/>
        <w:numPr>
          <w:ilvl w:val="2"/>
          <w:numId w:val="3"/>
        </w:numPr>
      </w:pPr>
      <w:r>
        <w:t xml:space="preserve">jež jsou výsledkem postupu, při kterém </w:t>
      </w:r>
      <w:r w:rsidR="00E16854">
        <w:t>k </w:t>
      </w:r>
      <w:r>
        <w:t xml:space="preserve">nim Příjemce informace dospěje nezávisle na druhé Straně, </w:t>
      </w:r>
      <w:r w:rsidR="00E16854">
        <w:t>a </w:t>
      </w:r>
      <w:r>
        <w:t>tuto</w:t>
      </w:r>
      <w:r w:rsidR="00B2728B">
        <w:t> </w:t>
      </w:r>
      <w:r>
        <w:t>skutečnost je Příjemce informace schopný prokázat.</w:t>
      </w:r>
    </w:p>
    <w:p w14:paraId="5EDA33C6" w14:textId="4F63ECAF" w:rsidR="00647590" w:rsidRDefault="00647590" w:rsidP="00647590">
      <w:pPr>
        <w:pStyle w:val="odstavec"/>
        <w:numPr>
          <w:ilvl w:val="0"/>
          <w:numId w:val="0"/>
        </w:numPr>
        <w:ind w:left="1474"/>
      </w:pPr>
      <w:r>
        <w:t xml:space="preserve">Za Důvěrné informace se přestávají považovat ty informace, které byly druhou Stranou (Stranou, </w:t>
      </w:r>
      <w:r w:rsidR="00E16854">
        <w:t>v </w:t>
      </w:r>
      <w:r>
        <w:t xml:space="preserve">jejímž zájmu má být informace chráněna jako Důvěrná informace) zveřejněny, </w:t>
      </w:r>
      <w:r w:rsidR="00E16854">
        <w:t>a </w:t>
      </w:r>
      <w:r>
        <w:t xml:space="preserve">to </w:t>
      </w:r>
      <w:r w:rsidR="00E16854">
        <w:t>k </w:t>
      </w:r>
      <w:r>
        <w:t>okamžiku zveřejnění.</w:t>
      </w:r>
    </w:p>
    <w:p w14:paraId="74010905" w14:textId="07FE0C8B" w:rsidR="00647590" w:rsidRDefault="00647590" w:rsidP="00E8279D">
      <w:pPr>
        <w:pStyle w:val="odstavec"/>
      </w:pPr>
      <w:r w:rsidRPr="00746AE9">
        <w:rPr>
          <w:u w:val="single"/>
        </w:rPr>
        <w:lastRenderedPageBreak/>
        <w:t xml:space="preserve">Závazek Příjemce informace zachovávat </w:t>
      </w:r>
      <w:r w:rsidR="00E16854" w:rsidRPr="00746AE9">
        <w:rPr>
          <w:u w:val="single"/>
        </w:rPr>
        <w:t>a</w:t>
      </w:r>
      <w:r w:rsidR="00E16854">
        <w:rPr>
          <w:u w:val="single"/>
        </w:rPr>
        <w:t> </w:t>
      </w:r>
      <w:r w:rsidRPr="00746AE9">
        <w:rPr>
          <w:u w:val="single"/>
        </w:rPr>
        <w:t>zajistit důvěrnost</w:t>
      </w:r>
      <w:r>
        <w:t xml:space="preserve">: Příjemce informace je povinen </w:t>
      </w:r>
      <w:r w:rsidR="00E16854">
        <w:t>s </w:t>
      </w:r>
      <w:r>
        <w:t xml:space="preserve">Důvěrnými informacemi nakládat tak, aby nedošlo </w:t>
      </w:r>
      <w:r w:rsidR="00E16854">
        <w:t>k </w:t>
      </w:r>
      <w:r>
        <w:t>jejich úniku či zneužití</w:t>
      </w:r>
      <w:r w:rsidR="00A77A67">
        <w:t xml:space="preserve"> i s ohledem na</w:t>
      </w:r>
      <w:r w:rsidR="00B2728B">
        <w:t> </w:t>
      </w:r>
      <w:r w:rsidR="00A77A67">
        <w:t>kybernetickou bezpečnost Objednatele</w:t>
      </w:r>
      <w:r w:rsidR="00F10032">
        <w:t>.</w:t>
      </w:r>
      <w:r>
        <w:t xml:space="preserve"> Příjemce informace vyvine největší možné úsilí, jaké po něm lze rozumně požadovat,</w:t>
      </w:r>
      <w:r w:rsidR="00B2728B">
        <w:t> </w:t>
      </w:r>
      <w:r w:rsidR="00E16854">
        <w:t>k </w:t>
      </w:r>
      <w:r>
        <w:t xml:space="preserve">zachování důvěrnosti Důvěrných informací </w:t>
      </w:r>
      <w:r w:rsidR="00E16854">
        <w:t>a </w:t>
      </w:r>
      <w:r>
        <w:t xml:space="preserve">ochraně Důvěrných informaci proti jakémukoli zpřístupnění třetí osobě, jež by bylo </w:t>
      </w:r>
      <w:r w:rsidR="00E16854">
        <w:t>v </w:t>
      </w:r>
      <w:r>
        <w:t xml:space="preserve">rozporu </w:t>
      </w:r>
      <w:r w:rsidR="00E16854">
        <w:t>s </w:t>
      </w:r>
      <w:r>
        <w:t xml:space="preserve">touto Smlouvou. Příjemce informace se zavazuje zabezpečit, aby všechny osoby, prostřednictvím kterých plní závazky </w:t>
      </w:r>
      <w:r w:rsidR="00E16854">
        <w:t>z </w:t>
      </w:r>
      <w:r>
        <w:t xml:space="preserve">této Smlouvy, byly </w:t>
      </w:r>
      <w:r w:rsidR="00E16854">
        <w:t>k </w:t>
      </w:r>
      <w:r>
        <w:t xml:space="preserve">ochraně Důvěrných informací zavázány vůči němu přiměřeně </w:t>
      </w:r>
      <w:r w:rsidR="00E16854">
        <w:t>k </w:t>
      </w:r>
      <w:r>
        <w:t>tomu, jak je on sám zavázán vůči Objednateli.</w:t>
      </w:r>
    </w:p>
    <w:p w14:paraId="66C3F9B4" w14:textId="61DC6B12" w:rsidR="00647590" w:rsidRDefault="00647590" w:rsidP="00E8279D">
      <w:pPr>
        <w:pStyle w:val="odstavec"/>
      </w:pPr>
      <w:r w:rsidRPr="00A25B2B">
        <w:t xml:space="preserve">Nakládání </w:t>
      </w:r>
      <w:r w:rsidR="00E16854" w:rsidRPr="00A25B2B">
        <w:t>s</w:t>
      </w:r>
      <w:r w:rsidR="00E16854">
        <w:t> </w:t>
      </w:r>
      <w:r w:rsidRPr="00A25B2B">
        <w:t>Důvěrnými informacemi Příjemcem informace</w:t>
      </w:r>
      <w:r>
        <w:t>: Příjemce informace se zavazuje, že:</w:t>
      </w:r>
    </w:p>
    <w:p w14:paraId="074F5605" w14:textId="0688CC48" w:rsidR="00647590" w:rsidRDefault="00647590" w:rsidP="00610C16">
      <w:pPr>
        <w:pStyle w:val="odstavec"/>
        <w:numPr>
          <w:ilvl w:val="2"/>
          <w:numId w:val="3"/>
        </w:numPr>
      </w:pPr>
      <w:r>
        <w:t xml:space="preserve">použije všechny Důvěrné informace výhradně pro účely předpokládané touto Smlouvou, </w:t>
      </w:r>
      <w:r w:rsidR="00E16854">
        <w:t>a </w:t>
      </w:r>
      <w:r>
        <w:t>nikoliv pro účely jiné;</w:t>
      </w:r>
    </w:p>
    <w:p w14:paraId="09A3B950" w14:textId="38F18250" w:rsidR="00647590" w:rsidRDefault="00647590" w:rsidP="00610C16">
      <w:pPr>
        <w:pStyle w:val="odstavec"/>
        <w:numPr>
          <w:ilvl w:val="2"/>
          <w:numId w:val="3"/>
        </w:numPr>
      </w:pPr>
      <w:r>
        <w:t>Důvěrné informace jiným subjektům nesdělí, nezpřístupní,</w:t>
      </w:r>
      <w:r w:rsidR="00147CFD">
        <w:t xml:space="preserve"> </w:t>
      </w:r>
      <w:r>
        <w:t xml:space="preserve">ani nevyužije pro sebe nebo pro jinou osobu, není-li takové nakládání realizací práv </w:t>
      </w:r>
      <w:r w:rsidR="00E16854">
        <w:t>a </w:t>
      </w:r>
      <w:r>
        <w:t xml:space="preserve">povinností dle této Smlouvy (například zpřístupnění Důvěrných informací </w:t>
      </w:r>
      <w:r w:rsidR="00E16854">
        <w:t>v </w:t>
      </w:r>
      <w:r>
        <w:t xml:space="preserve">nezbytném rozsahu svým zaměstnancům nebo poddodavatelům, kteří jsou pověřeni plněním této Smlouvy </w:t>
      </w:r>
      <w:r w:rsidR="00E16854">
        <w:t>a </w:t>
      </w:r>
      <w:r>
        <w:t xml:space="preserve">za tímto účelem jsou oprávněni se </w:t>
      </w:r>
      <w:r w:rsidR="00E16854">
        <w:t>s </w:t>
      </w:r>
      <w:r>
        <w:t xml:space="preserve">těmito informacemi </w:t>
      </w:r>
      <w:r w:rsidR="00E16854">
        <w:t>v </w:t>
      </w:r>
      <w:r>
        <w:t>nezbytném rozsahu seznámit);</w:t>
      </w:r>
    </w:p>
    <w:p w14:paraId="6908EE14" w14:textId="576114A2" w:rsidR="00647590" w:rsidRDefault="00647590" w:rsidP="00610C16">
      <w:pPr>
        <w:pStyle w:val="odstavec"/>
        <w:numPr>
          <w:ilvl w:val="2"/>
          <w:numId w:val="3"/>
        </w:numPr>
      </w:pPr>
      <w:r>
        <w:t xml:space="preserve">nepoužije žádnou Důvěrnou informaci pro vlastní finanční či jiný prospěch nebo pro jakýkoli prospěch jakékoli třetí osoby </w:t>
      </w:r>
      <w:r w:rsidR="00E16854">
        <w:t>s </w:t>
      </w:r>
      <w:r>
        <w:t>výjimkou použití Důvěrných informací pro realizaci účelu této Smlouvy.</w:t>
      </w:r>
    </w:p>
    <w:p w14:paraId="16A26210" w14:textId="77777777" w:rsidR="00647590" w:rsidRDefault="00647590" w:rsidP="00E8279D">
      <w:pPr>
        <w:pStyle w:val="odstavec"/>
      </w:pPr>
      <w:r w:rsidRPr="00A25B2B">
        <w:rPr>
          <w:u w:val="single"/>
        </w:rPr>
        <w:t>Oprávněné zpřístupnění Důvěrné informace</w:t>
      </w:r>
      <w:r>
        <w:t>: Za porušení povinností dle tohoto článku se nepovažuje:</w:t>
      </w:r>
    </w:p>
    <w:p w14:paraId="6E98CFC2" w14:textId="6128C350" w:rsidR="00647590" w:rsidRDefault="00647590" w:rsidP="00610C16">
      <w:pPr>
        <w:pStyle w:val="odstavec"/>
        <w:numPr>
          <w:ilvl w:val="2"/>
          <w:numId w:val="3"/>
        </w:numPr>
      </w:pPr>
      <w:r>
        <w:t xml:space="preserve">zpřístupnění Důvěrné informace orgánu veřejné moci nebo jinému subjektu, pokud je </w:t>
      </w:r>
      <w:r w:rsidR="00E16854">
        <w:t>k </w:t>
      </w:r>
      <w:r>
        <w:t>tomu Příjemce informace povinen dle právních předpisů (</w:t>
      </w:r>
      <w:r w:rsidR="00E16854">
        <w:t>s </w:t>
      </w:r>
      <w:r>
        <w:t>výjimkou povinností vyplývajících ze soukromoprávních jednání nebo povinností převzatých Příjemcem informace dobrovolně);</w:t>
      </w:r>
    </w:p>
    <w:p w14:paraId="77673E68" w14:textId="574A8952" w:rsidR="00647590" w:rsidRDefault="00647590" w:rsidP="00E8279D">
      <w:pPr>
        <w:pStyle w:val="odstavec"/>
        <w:numPr>
          <w:ilvl w:val="2"/>
          <w:numId w:val="3"/>
        </w:numPr>
      </w:pPr>
      <w:r>
        <w:t>poskytnutí Důvěrné informace poradci vázanému zákonnou povinností mlčenlivosti (zejm. advokátovi nebo daňovému poradci) za účelem uplatňování nebo ochrany práv Příjemce informace.</w:t>
      </w:r>
    </w:p>
    <w:p w14:paraId="0F5FA610" w14:textId="5F81C725" w:rsidR="00A12204" w:rsidRDefault="00A12204" w:rsidP="00610C16">
      <w:pPr>
        <w:pStyle w:val="odstavec"/>
        <w:numPr>
          <w:ilvl w:val="2"/>
          <w:numId w:val="3"/>
        </w:numPr>
      </w:pPr>
      <w:r w:rsidRPr="00A12204">
        <w:lastRenderedPageBreak/>
        <w:t>Poskytovatel se zavazuje, že bez předchozího písemného souhlasu Objednatele nebude jakýmkoli způsobem prezentovat, zveřejňovat ani jinak uvádět existenci této</w:t>
      </w:r>
      <w:r w:rsidR="00B2728B">
        <w:t> </w:t>
      </w:r>
      <w:r w:rsidRPr="00610C16">
        <w:t>Smlouvy</w:t>
      </w:r>
      <w:r w:rsidRPr="00A12204">
        <w:t xml:space="preserve"> nebo jakékoli skutečnosti s ní související. Zejména nesmí </w:t>
      </w:r>
      <w:r w:rsidR="00121CAE">
        <w:t xml:space="preserve">bez písemného souhlasu Objednatele </w:t>
      </w:r>
      <w:r w:rsidRPr="00A12204">
        <w:t xml:space="preserve">poskytovat informace o jejím obsahu, plnění či objednávkách, a to ani na konferencích, marketingových či jiných veřejných akcích. Objednatel rovněž nedává souhlas se zveřejněním svého obchodního názvu, loga ani jiných identifikátorů v souvislosti s touto </w:t>
      </w:r>
      <w:r w:rsidRPr="00610C16">
        <w:t>Smlouvou</w:t>
      </w:r>
      <w:r w:rsidRPr="00A12204">
        <w:t>, a to na</w:t>
      </w:r>
      <w:r w:rsidR="00B2728B">
        <w:t> </w:t>
      </w:r>
      <w:r w:rsidRPr="00A12204">
        <w:t xml:space="preserve">propagačních materiálech, webových stránkách ani tiskovinách Poskytovatele či jeho </w:t>
      </w:r>
      <w:r w:rsidR="00257263">
        <w:t>p</w:t>
      </w:r>
      <w:r w:rsidRPr="00A12204">
        <w:t>oddodavatelů.</w:t>
      </w:r>
    </w:p>
    <w:p w14:paraId="0675F512" w14:textId="70C9E972" w:rsidR="00647590" w:rsidRPr="00647590" w:rsidRDefault="00647590" w:rsidP="00E8279D">
      <w:pPr>
        <w:pStyle w:val="odstavec"/>
      </w:pPr>
      <w:r w:rsidRPr="00A25B2B">
        <w:rPr>
          <w:u w:val="single"/>
        </w:rPr>
        <w:t>Trvání ochrany Důvěrných informací</w:t>
      </w:r>
      <w:r>
        <w:t>: Povinnosti týkající se Důvěrných informací trvají bez ohledu na ukončení této Smlouvy.</w:t>
      </w:r>
    </w:p>
    <w:p w14:paraId="78A62766" w14:textId="2E75F76B" w:rsidR="00F029B7" w:rsidRPr="00AC6700" w:rsidRDefault="00106E2A" w:rsidP="00E8279D">
      <w:pPr>
        <w:pStyle w:val="Clanek"/>
      </w:pPr>
      <w:bookmarkStart w:id="38" w:name="_Ref175019870"/>
      <w:r w:rsidRPr="00AC6700">
        <w:t>Odpovědnost za vady</w:t>
      </w:r>
      <w:r w:rsidR="00AE6281" w:rsidRPr="00AC6700">
        <w:t xml:space="preserve"> </w:t>
      </w:r>
      <w:r w:rsidR="00733E2C" w:rsidRPr="00AC6700">
        <w:t>záruka</w:t>
      </w:r>
      <w:bookmarkEnd w:id="38"/>
    </w:p>
    <w:p w14:paraId="679D483B" w14:textId="24E546EB" w:rsidR="00AE6281" w:rsidRDefault="00AE6281" w:rsidP="00E8279D">
      <w:pPr>
        <w:pStyle w:val="odstavec"/>
      </w:pPr>
      <w:bookmarkStart w:id="39" w:name="_Ref175017266"/>
      <w:r>
        <w:rPr>
          <w:u w:val="single"/>
        </w:rPr>
        <w:t>Záruční doba:</w:t>
      </w:r>
      <w:r>
        <w:t xml:space="preserve"> </w:t>
      </w:r>
      <w:r w:rsidR="00E16854">
        <w:t>U </w:t>
      </w:r>
      <w:r>
        <w:t xml:space="preserve">činností prováděných </w:t>
      </w:r>
      <w:r w:rsidR="008213F2">
        <w:t>Poskytovatel</w:t>
      </w:r>
      <w:r>
        <w:t xml:space="preserve">em </w:t>
      </w:r>
      <w:r w:rsidR="00E16854">
        <w:t>v </w:t>
      </w:r>
      <w:r>
        <w:t xml:space="preserve">rámci </w:t>
      </w:r>
      <w:r w:rsidR="008213F2">
        <w:t>Služeb</w:t>
      </w:r>
      <w:r>
        <w:t xml:space="preserve"> poskytuje </w:t>
      </w:r>
      <w:r w:rsidR="008213F2">
        <w:t>Poskytovatel</w:t>
      </w:r>
      <w:r>
        <w:t xml:space="preserve"> Objednateli záruku za jakost (veškerých Výstupů) </w:t>
      </w:r>
      <w:r w:rsidR="00E16854">
        <w:t>v </w:t>
      </w:r>
      <w:r>
        <w:t xml:space="preserve">délce </w:t>
      </w:r>
      <w:r w:rsidR="00A12204" w:rsidRPr="00610C16">
        <w:t xml:space="preserve">6 měsíců </w:t>
      </w:r>
      <w:r>
        <w:t>ode dne jejich provedení,</w:t>
      </w:r>
      <w:r w:rsidR="00B2728B">
        <w:t> </w:t>
      </w:r>
      <w:r>
        <w:t>tj.</w:t>
      </w:r>
      <w:r w:rsidR="00B2728B">
        <w:t> </w:t>
      </w:r>
      <w:r>
        <w:t xml:space="preserve">od okamžiku akceptace. </w:t>
      </w:r>
      <w:r w:rsidR="008213F2">
        <w:t>Poskytovatel</w:t>
      </w:r>
      <w:r>
        <w:t xml:space="preserve"> však neodpovídá za vady, pokud byly způsobeny zásahem ze strany Objednatele nebo jím pověřené osoby, případně jiných dodavatelů Objednatele</w:t>
      </w:r>
      <w:bookmarkEnd w:id="39"/>
      <w:r w:rsidR="00E722E3">
        <w:t>, ledaže nesplnil povinnost upozornit Objednatele na interní chyby dle odst</w:t>
      </w:r>
      <w:r w:rsidR="00147CFD">
        <w:t xml:space="preserve">. </w:t>
      </w:r>
      <w:r w:rsidR="00147CFD">
        <w:fldChar w:fldCharType="begin"/>
      </w:r>
      <w:r w:rsidR="00147CFD">
        <w:instrText xml:space="preserve"> REF _Ref213084467 \r \h </w:instrText>
      </w:r>
      <w:r w:rsidR="00147CFD">
        <w:fldChar w:fldCharType="separate"/>
      </w:r>
      <w:r w:rsidR="00147CFD">
        <w:t>14.2</w:t>
      </w:r>
      <w:r w:rsidR="00147CFD">
        <w:fldChar w:fldCharType="end"/>
      </w:r>
      <w:r w:rsidR="00E722E3">
        <w:t>.</w:t>
      </w:r>
    </w:p>
    <w:p w14:paraId="52132423" w14:textId="26E408D1" w:rsidR="00E722E3" w:rsidRDefault="00E722E3" w:rsidP="00E8279D">
      <w:pPr>
        <w:pStyle w:val="odstavec"/>
      </w:pPr>
      <w:bookmarkStart w:id="40" w:name="_Ref213084467"/>
      <w:bookmarkStart w:id="41" w:name="_Ref175017292"/>
      <w:r w:rsidRPr="00E722E3">
        <w:rPr>
          <w:u w:val="single"/>
        </w:rPr>
        <w:t>Povinnost upozornit na interní chyby:</w:t>
      </w:r>
      <w:r>
        <w:t xml:space="preserve"> </w:t>
      </w:r>
      <w:r w:rsidR="00E16854" w:rsidRPr="00E722E3">
        <w:t>V</w:t>
      </w:r>
      <w:r w:rsidR="00E16854">
        <w:t> </w:t>
      </w:r>
      <w:r w:rsidRPr="00E722E3">
        <w:t>případě, že Poskytovatel při</w:t>
      </w:r>
      <w:r w:rsidR="00B2728B">
        <w:t> </w:t>
      </w:r>
      <w:r>
        <w:t>poskytování Služeb (</w:t>
      </w:r>
      <w:r w:rsidRPr="00E722E3">
        <w:t>plnění externích činností</w:t>
      </w:r>
      <w:r>
        <w:t>)</w:t>
      </w:r>
      <w:r w:rsidRPr="00E722E3">
        <w:t xml:space="preserve"> zjistí, že příčina vady či riziko vzniku vady spočívá </w:t>
      </w:r>
      <w:r w:rsidR="00E16854" w:rsidRPr="00E722E3">
        <w:t>v</w:t>
      </w:r>
      <w:r w:rsidR="00E16854">
        <w:t> </w:t>
      </w:r>
      <w:r w:rsidRPr="00E722E3">
        <w:t>nesprávně provedené interní činnosti Objednatele</w:t>
      </w:r>
      <w:r>
        <w:t xml:space="preserve"> (dle Katalogu služeb)</w:t>
      </w:r>
      <w:r w:rsidRPr="00E722E3">
        <w:t xml:space="preserve">, je povinen </w:t>
      </w:r>
      <w:r w:rsidR="00E16854" w:rsidRPr="00E722E3">
        <w:t>o</w:t>
      </w:r>
      <w:r w:rsidR="00E16854">
        <w:t> </w:t>
      </w:r>
      <w:r w:rsidRPr="00E722E3">
        <w:t>této</w:t>
      </w:r>
      <w:r w:rsidR="00B2728B">
        <w:t> </w:t>
      </w:r>
      <w:r w:rsidRPr="00E722E3">
        <w:t xml:space="preserve">skutečnosti neprodleně (do 1 pracovního dne) písemně informovat Objednatele </w:t>
      </w:r>
      <w:r w:rsidR="00E16854" w:rsidRPr="00E722E3">
        <w:t>a</w:t>
      </w:r>
      <w:r w:rsidR="00E16854">
        <w:t> </w:t>
      </w:r>
      <w:r w:rsidRPr="00E722E3">
        <w:t>doporučit nápravná opatření.</w:t>
      </w:r>
      <w:bookmarkEnd w:id="40"/>
    </w:p>
    <w:p w14:paraId="17E8DBAC" w14:textId="1267FC2F" w:rsidR="00AE6281" w:rsidRDefault="00AE6281" w:rsidP="00E8279D">
      <w:pPr>
        <w:pStyle w:val="odstavec"/>
      </w:pPr>
      <w:bookmarkStart w:id="42" w:name="_Ref213084543"/>
      <w:r w:rsidRPr="00AE6281">
        <w:rPr>
          <w:u w:val="single"/>
        </w:rPr>
        <w:t>Hlášení vad:</w:t>
      </w:r>
      <w:r>
        <w:t xml:space="preserve"> Objednatel je oprávněn vady </w:t>
      </w:r>
      <w:r w:rsidR="008213F2">
        <w:t>Služeb</w:t>
      </w:r>
      <w:r w:rsidR="00076827">
        <w:t xml:space="preserve"> nebo je</w:t>
      </w:r>
      <w:r w:rsidR="008213F2">
        <w:t>jich</w:t>
      </w:r>
      <w:r w:rsidR="00076827">
        <w:t xml:space="preserve"> částí</w:t>
      </w:r>
      <w:r>
        <w:t xml:space="preserve">, které se vyskytnou </w:t>
      </w:r>
      <w:r w:rsidR="00E16854">
        <w:t>v </w:t>
      </w:r>
      <w:r>
        <w:t xml:space="preserve">průběhu záruční doby, nahlásit </w:t>
      </w:r>
      <w:r w:rsidR="008213F2">
        <w:t>Poskytovatel</w:t>
      </w:r>
      <w:r>
        <w:t>i bez zbytečného odkladu od okamžiku, kdy je zjistil, až do okamžiku uplynutí záruční doby dle odst. </w:t>
      </w:r>
      <w:r>
        <w:fldChar w:fldCharType="begin"/>
      </w:r>
      <w:r>
        <w:instrText xml:space="preserve"> REF _Ref175017266 \r \h </w:instrText>
      </w:r>
      <w:r>
        <w:fldChar w:fldCharType="separate"/>
      </w:r>
      <w:r w:rsidR="00306730">
        <w:t>14.1</w:t>
      </w:r>
      <w:r>
        <w:fldChar w:fldCharType="end"/>
      </w:r>
      <w:r>
        <w:t>, aniž by tím byla jeho práva ze</w:t>
      </w:r>
      <w:r w:rsidR="00B2728B">
        <w:t> </w:t>
      </w:r>
      <w:r>
        <w:t xml:space="preserve">záruky </w:t>
      </w:r>
      <w:r w:rsidR="00E16854">
        <w:t>i </w:t>
      </w:r>
      <w:r>
        <w:t xml:space="preserve">zákonných práv </w:t>
      </w:r>
      <w:r w:rsidR="00E16854">
        <w:t>z </w:t>
      </w:r>
      <w:r>
        <w:t>vadného plnění jakkoli dotčena. Lhůta bez</w:t>
      </w:r>
      <w:r w:rsidR="00B2728B">
        <w:t> </w:t>
      </w:r>
      <w:r>
        <w:t xml:space="preserve">zbytečného odkladu dle tohoto odst. </w:t>
      </w:r>
      <w:r w:rsidR="00147CFD">
        <w:fldChar w:fldCharType="begin"/>
      </w:r>
      <w:r w:rsidR="00147CFD">
        <w:instrText xml:space="preserve"> REF _Ref213084543 \r \h </w:instrText>
      </w:r>
      <w:r w:rsidR="00147CFD">
        <w:fldChar w:fldCharType="separate"/>
      </w:r>
      <w:r w:rsidR="00147CFD">
        <w:t>14.3</w:t>
      </w:r>
      <w:r w:rsidR="00147CFD">
        <w:fldChar w:fldCharType="end"/>
      </w:r>
      <w:r w:rsidR="00147CFD">
        <w:t xml:space="preserve"> </w:t>
      </w:r>
      <w:r>
        <w:t xml:space="preserve">činí vždy nejméně </w:t>
      </w:r>
      <w:r w:rsidRPr="00610C16">
        <w:t>90</w:t>
      </w:r>
      <w:r>
        <w:t xml:space="preserve"> dnů.</w:t>
      </w:r>
      <w:bookmarkEnd w:id="41"/>
      <w:bookmarkEnd w:id="42"/>
    </w:p>
    <w:p w14:paraId="5B401FF6" w14:textId="35DA807A" w:rsidR="00AE6281" w:rsidRDefault="00AE6281" w:rsidP="00E8279D">
      <w:pPr>
        <w:pStyle w:val="odstavec"/>
      </w:pPr>
      <w:r w:rsidRPr="00AE6281">
        <w:rPr>
          <w:u w:val="single"/>
        </w:rPr>
        <w:t>Odpovědnost za vady:</w:t>
      </w:r>
      <w:r>
        <w:t xml:space="preserve"> </w:t>
      </w:r>
      <w:r w:rsidR="008213F2">
        <w:t>Poskytovatel</w:t>
      </w:r>
      <w:r>
        <w:t xml:space="preserve"> odpovídá za vady zjevné, skryté </w:t>
      </w:r>
      <w:r w:rsidR="00E16854">
        <w:t>i </w:t>
      </w:r>
      <w:r>
        <w:t>právní, které m</w:t>
      </w:r>
      <w:r w:rsidR="00F71AEF">
        <w:t>ají</w:t>
      </w:r>
      <w:r>
        <w:t xml:space="preserve"> </w:t>
      </w:r>
      <w:r w:rsidR="00F71AEF">
        <w:t xml:space="preserve">Služby </w:t>
      </w:r>
      <w:r>
        <w:t>nebo je</w:t>
      </w:r>
      <w:r w:rsidR="00F71AEF">
        <w:t>jich</w:t>
      </w:r>
      <w:r>
        <w:t xml:space="preserve"> část </w:t>
      </w:r>
      <w:r w:rsidR="00E16854">
        <w:t>v </w:t>
      </w:r>
      <w:r>
        <w:t xml:space="preserve">době </w:t>
      </w:r>
      <w:r w:rsidR="00F71AEF">
        <w:t>jejich</w:t>
      </w:r>
      <w:r>
        <w:t xml:space="preserve"> provedení,</w:t>
      </w:r>
      <w:r w:rsidR="00B2728B">
        <w:t> </w:t>
      </w:r>
      <w:r w:rsidR="00E16854">
        <w:t>a </w:t>
      </w:r>
      <w:r>
        <w:t xml:space="preserve">dále za ty, které se na něm vyskytnou </w:t>
      </w:r>
      <w:r w:rsidR="00E16854">
        <w:t>v </w:t>
      </w:r>
      <w:r>
        <w:t>záruční době,</w:t>
      </w:r>
      <w:r w:rsidR="00B2728B">
        <w:t> </w:t>
      </w:r>
      <w:r w:rsidR="00E16854">
        <w:t>a </w:t>
      </w:r>
      <w:r>
        <w:t>zavazuje se, vedle dalších nároků Objednatele, je bezplatně odstranit.</w:t>
      </w:r>
    </w:p>
    <w:p w14:paraId="15408241" w14:textId="465FB0FB" w:rsidR="00AE6281" w:rsidRDefault="00AE6281" w:rsidP="00E8279D">
      <w:pPr>
        <w:pStyle w:val="odstavec"/>
      </w:pPr>
      <w:r>
        <w:rPr>
          <w:u w:val="single"/>
        </w:rPr>
        <w:t>Forma oznamování vad: </w:t>
      </w:r>
      <w:r w:rsidR="00A12204" w:rsidRPr="00610C16">
        <w:t>Objednatel je povinen oznámit vady poskytnuté Služby Poskytovateli písemně, a to na kontaktní adresy uvedené v Příloze č. 6 této Smlouvy.</w:t>
      </w:r>
    </w:p>
    <w:p w14:paraId="3E7AC307" w14:textId="24F426F1" w:rsidR="00817F0C" w:rsidRDefault="00817F0C" w:rsidP="00E8279D">
      <w:pPr>
        <w:pStyle w:val="Clanek"/>
      </w:pPr>
      <w:r>
        <w:lastRenderedPageBreak/>
        <w:t>Náhrada újmy</w:t>
      </w:r>
    </w:p>
    <w:p w14:paraId="305B8801" w14:textId="67E8EC66" w:rsidR="00817F0C" w:rsidRPr="00817F0C" w:rsidRDefault="00817F0C" w:rsidP="00E8279D">
      <w:pPr>
        <w:pStyle w:val="odstavec"/>
      </w:pPr>
      <w:r>
        <w:rPr>
          <w:u w:val="single"/>
        </w:rPr>
        <w:t>Náhrada újmy:</w:t>
      </w:r>
      <w:r>
        <w:t xml:space="preserve"> </w:t>
      </w:r>
      <w:r w:rsidRPr="00817F0C">
        <w:t xml:space="preserve">Každá ze Stran je povinna nahradit druhé Straně újmu způsobenou jejím porušením této Smlouvy, </w:t>
      </w:r>
      <w:r w:rsidR="00E16854" w:rsidRPr="00817F0C">
        <w:t>a</w:t>
      </w:r>
      <w:r w:rsidR="00E16854">
        <w:t> </w:t>
      </w:r>
      <w:r w:rsidRPr="00817F0C">
        <w:t xml:space="preserve">to </w:t>
      </w:r>
      <w:r w:rsidR="00E16854" w:rsidRPr="00817F0C">
        <w:t>v</w:t>
      </w:r>
      <w:r w:rsidR="00E16854">
        <w:t> </w:t>
      </w:r>
      <w:r w:rsidRPr="00817F0C">
        <w:t xml:space="preserve">souladu </w:t>
      </w:r>
      <w:r w:rsidR="00E16854" w:rsidRPr="00817F0C">
        <w:t>s</w:t>
      </w:r>
      <w:r w:rsidR="00E16854">
        <w:t> </w:t>
      </w:r>
      <w:r w:rsidRPr="00817F0C">
        <w:t xml:space="preserve">obecně závaznými právními předpisy </w:t>
      </w:r>
      <w:r w:rsidR="00E16854" w:rsidRPr="00817F0C">
        <w:t>a</w:t>
      </w:r>
      <w:r w:rsidR="00E16854">
        <w:t> </w:t>
      </w:r>
      <w:r w:rsidRPr="00817F0C">
        <w:t xml:space="preserve">touto Smlouvou. Strany však vylučují náhradu ušlého zisku. Případná újma bude nahrazena </w:t>
      </w:r>
      <w:r w:rsidR="00E16854" w:rsidRPr="00817F0C">
        <w:t>v</w:t>
      </w:r>
      <w:r w:rsidR="00E16854">
        <w:t> </w:t>
      </w:r>
      <w:r w:rsidRPr="00817F0C">
        <w:t xml:space="preserve">penězích. </w:t>
      </w:r>
    </w:p>
    <w:p w14:paraId="4736DFF0" w14:textId="294B7AAB" w:rsidR="00817F0C" w:rsidRPr="00817F0C" w:rsidRDefault="00817F0C" w:rsidP="00E8279D">
      <w:pPr>
        <w:pStyle w:val="odstavec"/>
      </w:pPr>
      <w:r>
        <w:rPr>
          <w:u w:val="single"/>
        </w:rPr>
        <w:t>Prevenční povinnost:</w:t>
      </w:r>
      <w:r>
        <w:t xml:space="preserve"> </w:t>
      </w:r>
      <w:r w:rsidRPr="00817F0C">
        <w:t xml:space="preserve">Obě Strany jsou povinny vyvinout maximální úsilí </w:t>
      </w:r>
      <w:r w:rsidR="00E16854" w:rsidRPr="00817F0C">
        <w:t>k</w:t>
      </w:r>
      <w:r w:rsidR="00E16854">
        <w:t> </w:t>
      </w:r>
      <w:r w:rsidRPr="00817F0C">
        <w:t xml:space="preserve">zabránění vzniku újmy </w:t>
      </w:r>
      <w:r w:rsidR="00E16854" w:rsidRPr="00817F0C">
        <w:t>a</w:t>
      </w:r>
      <w:r w:rsidR="00E16854">
        <w:t> </w:t>
      </w:r>
      <w:r w:rsidR="00E16854" w:rsidRPr="00817F0C">
        <w:t>k</w:t>
      </w:r>
      <w:r w:rsidR="00E16854">
        <w:t> </w:t>
      </w:r>
      <w:r w:rsidRPr="00817F0C">
        <w:t>minimalizaci případně vzniklé újmy.</w:t>
      </w:r>
    </w:p>
    <w:p w14:paraId="5626B365" w14:textId="01F57692" w:rsidR="00817F0C" w:rsidRDefault="00817F0C" w:rsidP="00E8279D">
      <w:pPr>
        <w:pStyle w:val="odstavec"/>
      </w:pPr>
      <w:r>
        <w:rPr>
          <w:u w:val="single"/>
        </w:rPr>
        <w:t>Upozornění:</w:t>
      </w:r>
      <w:r w:rsidRPr="00817F0C">
        <w:t xml:space="preserve"> </w:t>
      </w:r>
      <w:r w:rsidR="008213F2">
        <w:t>Poskytovatel</w:t>
      </w:r>
      <w:r>
        <w:t xml:space="preserve"> bere na vědomí, že pokud neuvědomí Objednatele </w:t>
      </w:r>
      <w:r w:rsidR="00E16854">
        <w:t>o </w:t>
      </w:r>
      <w:r>
        <w:t xml:space="preserve">jakékoli hrozící či vzniklé újmě </w:t>
      </w:r>
      <w:r w:rsidR="00E16854">
        <w:t>a </w:t>
      </w:r>
      <w:r>
        <w:t>neumožní tak</w:t>
      </w:r>
      <w:r w:rsidR="00B2728B">
        <w:t xml:space="preserve"> </w:t>
      </w:r>
      <w:r>
        <w:t xml:space="preserve">Objednateli, aby učinil kroky k zabránění vzniku újmy či </w:t>
      </w:r>
      <w:r w:rsidR="00E16854">
        <w:t>k </w:t>
      </w:r>
      <w:r>
        <w:t xml:space="preserve">jejímu zmírnění, má Objednatel proti </w:t>
      </w:r>
      <w:r w:rsidR="008213F2">
        <w:t>Poskytovatel</w:t>
      </w:r>
      <w:r>
        <w:t>i nárok na náhradu újmy,</w:t>
      </w:r>
      <w:r w:rsidR="00E14310">
        <w:t> </w:t>
      </w:r>
      <w:r>
        <w:t>která tím Objednateli vznikla.</w:t>
      </w:r>
    </w:p>
    <w:p w14:paraId="598C95D5" w14:textId="7630C574" w:rsidR="00817F0C" w:rsidRDefault="00817F0C" w:rsidP="00E8279D">
      <w:pPr>
        <w:pStyle w:val="odstavec"/>
      </w:pPr>
      <w:r>
        <w:rPr>
          <w:u w:val="single"/>
        </w:rPr>
        <w:t>Újma na datech:</w:t>
      </w:r>
      <w:r>
        <w:t xml:space="preserve"> </w:t>
      </w:r>
      <w:r w:rsidR="008213F2">
        <w:t>Poskytovatel</w:t>
      </w:r>
      <w:r>
        <w:t xml:space="preserve"> nahradí Objednateli prokazatelnou újmu případně vzniklou na základě ztráty či poškození dat </w:t>
      </w:r>
      <w:r w:rsidR="00E16854">
        <w:t>v </w:t>
      </w:r>
      <w:r>
        <w:t xml:space="preserve">důsledku činnosti </w:t>
      </w:r>
      <w:r w:rsidR="008213F2">
        <w:t>Poskytovatel</w:t>
      </w:r>
      <w:r>
        <w:t xml:space="preserve">e, </w:t>
      </w:r>
      <w:r w:rsidR="00E16854">
        <w:t>a </w:t>
      </w:r>
      <w:r>
        <w:t>to vše včetně regresní náhrady případných přiznaných nároků třetích osob vůči Objednateli. To</w:t>
      </w:r>
      <w:r w:rsidR="00B2728B">
        <w:t> </w:t>
      </w:r>
      <w:r>
        <w:t xml:space="preserve">neplatí, došlo-li </w:t>
      </w:r>
      <w:r w:rsidR="00E16854">
        <w:t>k </w:t>
      </w:r>
      <w:r>
        <w:t>daným důsledkům výhradně činností Objednatele nebo osob Objednatelem pověřených, případně jiných dodavatelů Objednatele.</w:t>
      </w:r>
    </w:p>
    <w:p w14:paraId="79874742" w14:textId="77777777" w:rsidR="00135726" w:rsidRPr="00BE0A64" w:rsidRDefault="00135726" w:rsidP="00E8279D">
      <w:pPr>
        <w:pStyle w:val="Clanek"/>
      </w:pPr>
      <w:r w:rsidRPr="00BE0A64">
        <w:t>Vyšší moc</w:t>
      </w:r>
    </w:p>
    <w:p w14:paraId="55C59CE5" w14:textId="3FF676A7" w:rsidR="00135726" w:rsidRDefault="00135726" w:rsidP="00E8279D">
      <w:pPr>
        <w:pStyle w:val="odstavec"/>
      </w:pPr>
      <w:bookmarkStart w:id="43" w:name="_Ref175022754"/>
      <w:r w:rsidRPr="007426A1">
        <w:rPr>
          <w:u w:val="single"/>
        </w:rPr>
        <w:t>Prodloužení lhůt kvůli zásahu Vyšší moci</w:t>
      </w:r>
      <w:r>
        <w:t xml:space="preserve">: Brání-li Straně ve splnění povinnosti vyšší moc, jak je definována </w:t>
      </w:r>
      <w:r w:rsidR="00E16854">
        <w:t>v </w:t>
      </w:r>
      <w:r>
        <w:t xml:space="preserve">odst. </w:t>
      </w:r>
      <w:r>
        <w:fldChar w:fldCharType="begin"/>
      </w:r>
      <w:r>
        <w:instrText xml:space="preserve"> REF _Ref175022735 \r \h </w:instrText>
      </w:r>
      <w:r>
        <w:fldChar w:fldCharType="separate"/>
      </w:r>
      <w:r w:rsidR="00306730">
        <w:t>16.3</w:t>
      </w:r>
      <w:r>
        <w:fldChar w:fldCharType="end"/>
      </w:r>
      <w:r>
        <w:t xml:space="preserve"> (dále jen „</w:t>
      </w:r>
      <w:r w:rsidR="00051155" w:rsidRPr="002C25A4">
        <w:rPr>
          <w:b/>
          <w:bCs/>
        </w:rPr>
        <w:t>Vyšší</w:t>
      </w:r>
      <w:r w:rsidR="00B2728B">
        <w:rPr>
          <w:b/>
          <w:bCs/>
        </w:rPr>
        <w:t> </w:t>
      </w:r>
      <w:r w:rsidR="00051155" w:rsidRPr="002C25A4">
        <w:rPr>
          <w:b/>
          <w:bCs/>
        </w:rPr>
        <w:t>moc</w:t>
      </w:r>
      <w:r>
        <w:t xml:space="preserve">“), prodlužuje se lhůta ke splnění této povinnosti </w:t>
      </w:r>
      <w:r w:rsidR="00E16854">
        <w:t>o </w:t>
      </w:r>
      <w:r>
        <w:t xml:space="preserve">dobu trvání překážky Vyšší moci </w:t>
      </w:r>
      <w:r w:rsidR="00E16854">
        <w:t>a o </w:t>
      </w:r>
      <w:r>
        <w:t xml:space="preserve">dobu přiměřeně potřebnou </w:t>
      </w:r>
      <w:r w:rsidR="00E16854">
        <w:t>k </w:t>
      </w:r>
      <w:r>
        <w:t>jejímu splnění.</w:t>
      </w:r>
      <w:bookmarkEnd w:id="43"/>
    </w:p>
    <w:p w14:paraId="1920E904" w14:textId="6FD7A7DD" w:rsidR="00135726" w:rsidRDefault="00135726" w:rsidP="00E8279D">
      <w:pPr>
        <w:pStyle w:val="odstavec"/>
      </w:pPr>
      <w:r w:rsidRPr="007426A1">
        <w:rPr>
          <w:u w:val="single"/>
        </w:rPr>
        <w:t>Ukončení smlouvy kvůli zásahu Vyšší moci</w:t>
      </w:r>
      <w:r>
        <w:t>: Nedojde-li ke splnění povinnosti, jejímuž včasnému splnění zabránila Vyšší moc, ani do</w:t>
      </w:r>
      <w:r w:rsidR="00B2728B">
        <w:t> </w:t>
      </w:r>
      <w:r>
        <w:t xml:space="preserve">60 kalendářních dní od toho, co měla být povinnost splněna původně před prodloužením lhůty dle odst. </w:t>
      </w:r>
      <w:r>
        <w:fldChar w:fldCharType="begin"/>
      </w:r>
      <w:r>
        <w:instrText xml:space="preserve"> REF _Ref175022754 \r \h </w:instrText>
      </w:r>
      <w:r>
        <w:fldChar w:fldCharType="separate"/>
      </w:r>
      <w:r w:rsidR="00306730">
        <w:t>16.1</w:t>
      </w:r>
      <w:r>
        <w:fldChar w:fldCharType="end"/>
      </w:r>
      <w:r>
        <w:t>, má kterákoliv Strana právo od Smlouvy odstoupit.</w:t>
      </w:r>
    </w:p>
    <w:p w14:paraId="1E98008B" w14:textId="77777777" w:rsidR="00135726" w:rsidRDefault="00135726" w:rsidP="00E8279D">
      <w:pPr>
        <w:pStyle w:val="odstavec"/>
      </w:pPr>
      <w:bookmarkStart w:id="44" w:name="_Ref175022735"/>
      <w:r w:rsidRPr="007426A1">
        <w:rPr>
          <w:u w:val="single"/>
        </w:rPr>
        <w:t>Definice Vyšší moci</w:t>
      </w:r>
      <w:r>
        <w:t>: Pro účely Smlouvy se Vyšší mocí rozumí událost, která splňuje kumulativně následující znaky:</w:t>
      </w:r>
      <w:bookmarkEnd w:id="44"/>
    </w:p>
    <w:p w14:paraId="48598FEA" w14:textId="322E32D0" w:rsidR="00135726" w:rsidRDefault="00135726" w:rsidP="00610C16">
      <w:pPr>
        <w:pStyle w:val="odstavec"/>
        <w:numPr>
          <w:ilvl w:val="2"/>
          <w:numId w:val="3"/>
        </w:numPr>
      </w:pPr>
      <w:r>
        <w:t xml:space="preserve">objektivně znemožňuje některé ze Stran </w:t>
      </w:r>
      <w:r w:rsidR="00E16854">
        <w:t>v </w:t>
      </w:r>
      <w:r>
        <w:t xml:space="preserve">plnění některé </w:t>
      </w:r>
      <w:r w:rsidR="00E16854">
        <w:t>z </w:t>
      </w:r>
      <w:r>
        <w:t xml:space="preserve">jejích povinností podle této Smlouvy (objektivní nemožnost je </w:t>
      </w:r>
      <w:r w:rsidR="00E16854">
        <w:t>v </w:t>
      </w:r>
      <w:r>
        <w:t xml:space="preserve">příčinné souvislosti </w:t>
      </w:r>
      <w:r w:rsidR="00E16854">
        <w:t>s </w:t>
      </w:r>
      <w:r>
        <w:t>touto událostí);</w:t>
      </w:r>
    </w:p>
    <w:p w14:paraId="2EF2DF6C" w14:textId="135F5576" w:rsidR="00135726" w:rsidRDefault="00135726" w:rsidP="00610C16">
      <w:pPr>
        <w:pStyle w:val="odstavec"/>
        <w:numPr>
          <w:ilvl w:val="2"/>
          <w:numId w:val="3"/>
        </w:numPr>
      </w:pPr>
      <w:r>
        <w:t xml:space="preserve">tuto událost nemohla příslušná Strana </w:t>
      </w:r>
      <w:r w:rsidR="00E16854">
        <w:t>s </w:t>
      </w:r>
      <w:r>
        <w:t>vynaložením odborné péče zjistit ani předvídat před uzavřením Smlouvy;</w:t>
      </w:r>
    </w:p>
    <w:p w14:paraId="3671FCCA" w14:textId="62F33479" w:rsidR="00135726" w:rsidRDefault="00135726" w:rsidP="00610C16">
      <w:pPr>
        <w:pStyle w:val="odstavec"/>
        <w:numPr>
          <w:ilvl w:val="2"/>
          <w:numId w:val="3"/>
        </w:numPr>
      </w:pPr>
      <w:r>
        <w:t xml:space="preserve">tato událost je mimo vliv Stran </w:t>
      </w:r>
      <w:r w:rsidR="00E16854">
        <w:t>a </w:t>
      </w:r>
      <w:r>
        <w:t>žádná ze Stran nemohla této události zamezit.</w:t>
      </w:r>
    </w:p>
    <w:p w14:paraId="4DFBA0F5" w14:textId="0AFCE858" w:rsidR="00135726" w:rsidRDefault="00135726" w:rsidP="00E8279D">
      <w:pPr>
        <w:pStyle w:val="odstavec"/>
      </w:pPr>
      <w:r>
        <w:rPr>
          <w:u w:val="single"/>
        </w:rPr>
        <w:t>Demonstrativní</w:t>
      </w:r>
      <w:r w:rsidRPr="007426A1">
        <w:rPr>
          <w:u w:val="single"/>
        </w:rPr>
        <w:t xml:space="preserve"> výčet případů Vyšší moci</w:t>
      </w:r>
      <w:r>
        <w:t>: Mezi případy Vyšší moci náleží zejména:</w:t>
      </w:r>
    </w:p>
    <w:p w14:paraId="495AAD19" w14:textId="7DD48048" w:rsidR="00135726" w:rsidRDefault="00135726" w:rsidP="00610C16">
      <w:pPr>
        <w:pStyle w:val="odstavec"/>
        <w:numPr>
          <w:ilvl w:val="2"/>
          <w:numId w:val="3"/>
        </w:numPr>
      </w:pPr>
      <w:r>
        <w:lastRenderedPageBreak/>
        <w:t>přírodní katastrofy (zejm. požáry, výbuchy, zemětřesení, přílivové vlny, povodně, epidemie)</w:t>
      </w:r>
      <w:r w:rsidR="00F00B1B">
        <w:t xml:space="preserve"> v místě plnění na straně Objednatele, nebo v sídle Poskytovatele</w:t>
      </w:r>
      <w:r>
        <w:t>;</w:t>
      </w:r>
    </w:p>
    <w:p w14:paraId="36AF669C" w14:textId="70878DE2" w:rsidR="00135726" w:rsidRDefault="00135726" w:rsidP="00610C16">
      <w:pPr>
        <w:pStyle w:val="odstavec"/>
        <w:numPr>
          <w:ilvl w:val="2"/>
          <w:numId w:val="3"/>
        </w:numPr>
      </w:pPr>
      <w:r>
        <w:t>válka, ozbrojené konflikty (ať byla vyhlášena válka či nikoli)</w:t>
      </w:r>
      <w:r w:rsidR="00117D93">
        <w:t xml:space="preserve"> </w:t>
      </w:r>
      <w:r w:rsidR="00AC4352">
        <w:t xml:space="preserve">na území </w:t>
      </w:r>
      <w:r w:rsidR="00117D93">
        <w:t>České republiky</w:t>
      </w:r>
      <w:r w:rsidR="00AC4352">
        <w:t xml:space="preserve"> nebo v zemí sídla Poskytovatele</w:t>
      </w:r>
      <w:r>
        <w:t>, invaze, akt nepřátelského státu, mobilizace,</w:t>
      </w:r>
      <w:r w:rsidR="00147CFD">
        <w:t xml:space="preserve"> </w:t>
      </w:r>
      <w:r>
        <w:t>zabavení majetku nebo embarga;</w:t>
      </w:r>
    </w:p>
    <w:p w14:paraId="02002FF0" w14:textId="2578E89C" w:rsidR="00135726" w:rsidRDefault="00135726" w:rsidP="00610C16">
      <w:pPr>
        <w:pStyle w:val="odstavec"/>
        <w:numPr>
          <w:ilvl w:val="2"/>
          <w:numId w:val="3"/>
        </w:numPr>
      </w:pPr>
      <w:r>
        <w:t>povstání, revoluce, nebo vojenské či ozbrojení či násilné převzetí moci, nebo občanská válka;</w:t>
      </w:r>
    </w:p>
    <w:p w14:paraId="5C3BC5AE" w14:textId="7DC6751D" w:rsidR="00135726" w:rsidRDefault="00135726" w:rsidP="00610C16">
      <w:pPr>
        <w:pStyle w:val="odstavec"/>
        <w:numPr>
          <w:ilvl w:val="2"/>
          <w:numId w:val="3"/>
        </w:numPr>
      </w:pPr>
      <w:r>
        <w:t>globální pandemická onemocnění;</w:t>
      </w:r>
    </w:p>
    <w:p w14:paraId="7C1B8697" w14:textId="0F19F16F" w:rsidR="00135726" w:rsidRDefault="00135726" w:rsidP="00610C16">
      <w:pPr>
        <w:pStyle w:val="odstavec"/>
        <w:numPr>
          <w:ilvl w:val="2"/>
          <w:numId w:val="3"/>
        </w:numPr>
      </w:pPr>
      <w:r>
        <w:t>nepokoje, srocení, nebo akty či hrozby terorismu.</w:t>
      </w:r>
    </w:p>
    <w:p w14:paraId="470752A7" w14:textId="3CDC1C9C" w:rsidR="00135726" w:rsidRDefault="00135726" w:rsidP="00E8279D">
      <w:pPr>
        <w:pStyle w:val="odstavec"/>
      </w:pPr>
      <w:r w:rsidRPr="007426A1">
        <w:rPr>
          <w:u w:val="single"/>
        </w:rPr>
        <w:t>Informační povinnost při zásahu Vyšší moci</w:t>
      </w:r>
      <w:r>
        <w:t xml:space="preserve">: </w:t>
      </w:r>
      <w:r w:rsidR="00E16854">
        <w:t>V </w:t>
      </w:r>
      <w:r>
        <w:t xml:space="preserve">případě, že některá ze Stran nemůže plnit své povinnosti </w:t>
      </w:r>
      <w:r w:rsidR="00E16854">
        <w:t>v </w:t>
      </w:r>
      <w:r>
        <w:t xml:space="preserve">důsledku případu Vyšší moci, je povinna informovat druhou Stranu </w:t>
      </w:r>
      <w:r w:rsidR="00E16854">
        <w:t>o </w:t>
      </w:r>
      <w:r>
        <w:t xml:space="preserve">tomto případu Vyšší moci neprodleně poté, co se </w:t>
      </w:r>
      <w:r w:rsidR="00E16854">
        <w:t>o </w:t>
      </w:r>
      <w:r>
        <w:t xml:space="preserve">vzniku takového případu Vyšší moci dozvěděla nebo co se mohla při vynaložení odborné péče </w:t>
      </w:r>
      <w:r w:rsidR="00E16854">
        <w:t>o </w:t>
      </w:r>
      <w:r>
        <w:t xml:space="preserve">vzniku takového případu Vyšší moci dozvědět. </w:t>
      </w:r>
      <w:r w:rsidR="00E16854">
        <w:t>V </w:t>
      </w:r>
      <w:r>
        <w:t xml:space="preserve">oznámení </w:t>
      </w:r>
      <w:r w:rsidR="00E16854">
        <w:t>o </w:t>
      </w:r>
      <w:r>
        <w:t xml:space="preserve">případu Vyšší moci povinná strana uvede povahu Vyšší moci, počátek Vyšší moci, předpokládanou dobu trvání Vyšší moci </w:t>
      </w:r>
      <w:r w:rsidR="00E16854">
        <w:t>a </w:t>
      </w:r>
      <w:r>
        <w:t xml:space="preserve">možné způsoby odvrácení újmy, která by </w:t>
      </w:r>
      <w:r w:rsidR="00E16854">
        <w:t>v </w:t>
      </w:r>
      <w:r>
        <w:t>důsledku případu Vyšší moci hrozila.</w:t>
      </w:r>
    </w:p>
    <w:p w14:paraId="7A1B0477" w14:textId="4189B74D" w:rsidR="00135726" w:rsidRPr="00135726" w:rsidRDefault="00135726" w:rsidP="00E8279D">
      <w:pPr>
        <w:pStyle w:val="odstavec"/>
      </w:pPr>
      <w:r w:rsidRPr="007426A1">
        <w:rPr>
          <w:u w:val="single"/>
        </w:rPr>
        <w:t>Prevenční povinnost při zásahu Vyšší moci</w:t>
      </w:r>
      <w:r>
        <w:t xml:space="preserve">: Strana, které ve splnění povinnosti zabránila Vyšší moc, je povinna učinit vše, co je </w:t>
      </w:r>
      <w:r w:rsidR="00E16854">
        <w:t>v </w:t>
      </w:r>
      <w:r>
        <w:t xml:space="preserve">jejích silách, aby odvrátila či minimalizovala újmu vzniklou druhé Straně </w:t>
      </w:r>
      <w:r w:rsidR="00E16854">
        <w:t>z </w:t>
      </w:r>
      <w:r>
        <w:t>důvodu, že není schopna svou povinnost splnit.</w:t>
      </w:r>
    </w:p>
    <w:p w14:paraId="7A455C70" w14:textId="57511DE5" w:rsidR="00BD68C1" w:rsidRPr="003B5414" w:rsidRDefault="00106E2A" w:rsidP="00E8279D">
      <w:pPr>
        <w:pStyle w:val="Clanek"/>
      </w:pPr>
      <w:r w:rsidRPr="003B5414">
        <w:t>Sankce</w:t>
      </w:r>
    </w:p>
    <w:p w14:paraId="64076474" w14:textId="26B846DB" w:rsidR="00AA7E0F" w:rsidRPr="00AA7E0F" w:rsidRDefault="00AA7E0F" w:rsidP="00E8279D">
      <w:pPr>
        <w:pStyle w:val="odstavec"/>
        <w:rPr>
          <w:u w:val="single"/>
        </w:rPr>
      </w:pPr>
      <w:r w:rsidRPr="00AA7E0F">
        <w:rPr>
          <w:u w:val="single"/>
        </w:rPr>
        <w:t>Smluvní pokuta SLA:</w:t>
      </w:r>
      <w:r>
        <w:t xml:space="preserve"> Smluvní pokuty za překročení lhůty k zahájení řešení </w:t>
      </w:r>
      <w:r w:rsidR="00E16854">
        <w:t>a </w:t>
      </w:r>
      <w:r>
        <w:t xml:space="preserve">vyřešení Incidentů </w:t>
      </w:r>
      <w:r w:rsidR="00E16854">
        <w:t>a </w:t>
      </w:r>
      <w:r>
        <w:t xml:space="preserve">Requestů, případně též k příjezdu technika, </w:t>
      </w:r>
      <w:r w:rsidR="00E16854">
        <w:t>a </w:t>
      </w:r>
      <w:r>
        <w:t xml:space="preserve">k odstranění zranitelností se řídí SLA </w:t>
      </w:r>
      <w:r w:rsidR="00E16854">
        <w:t>a </w:t>
      </w:r>
      <w:r>
        <w:t>odst. </w:t>
      </w:r>
      <w:r>
        <w:fldChar w:fldCharType="begin"/>
      </w:r>
      <w:r>
        <w:instrText xml:space="preserve"> REF _Ref198920258 \r \h </w:instrText>
      </w:r>
      <w:r>
        <w:fldChar w:fldCharType="separate"/>
      </w:r>
      <w:r w:rsidR="00306730">
        <w:t>5.4</w:t>
      </w:r>
      <w:r>
        <w:fldChar w:fldCharType="end"/>
      </w:r>
      <w:r>
        <w:t xml:space="preserve"> Smlouvy</w:t>
      </w:r>
      <w:r w:rsidR="00F00B1B">
        <w:t xml:space="preserve">. </w:t>
      </w:r>
    </w:p>
    <w:p w14:paraId="7D111109" w14:textId="71FF24E1" w:rsidR="00A14BE0" w:rsidRDefault="00A14BE0" w:rsidP="00E8279D">
      <w:pPr>
        <w:pStyle w:val="odstavec"/>
      </w:pPr>
      <w:r w:rsidRPr="00216880">
        <w:rPr>
          <w:u w:val="single"/>
        </w:rPr>
        <w:t>Smluvní pokuta při porušení povinnosti ochrany Důvěrných informací</w:t>
      </w:r>
      <w:r>
        <w:t xml:space="preserve">: </w:t>
      </w:r>
      <w:r w:rsidR="00E16854">
        <w:t>V </w:t>
      </w:r>
      <w:r>
        <w:t xml:space="preserve">případě porušení povinnosti </w:t>
      </w:r>
      <w:r w:rsidR="008213F2">
        <w:t>Poskytovatel</w:t>
      </w:r>
      <w:r>
        <w:t>e ohledně ochrany Důvěrných informací</w:t>
      </w:r>
      <w:r w:rsidR="00921F86">
        <w:t xml:space="preserve"> dle </w:t>
      </w:r>
      <w:r w:rsidR="008213F2">
        <w:t>čl. </w:t>
      </w:r>
      <w:r w:rsidR="00921F86">
        <w:fldChar w:fldCharType="begin"/>
      </w:r>
      <w:r w:rsidR="00921F86">
        <w:instrText xml:space="preserve"> REF _Ref175020447 \r \h </w:instrText>
      </w:r>
      <w:r w:rsidR="00921F86">
        <w:fldChar w:fldCharType="separate"/>
      </w:r>
      <w:r w:rsidR="00306730">
        <w:t>13</w:t>
      </w:r>
      <w:r w:rsidR="00921F86">
        <w:fldChar w:fldCharType="end"/>
      </w:r>
      <w:r>
        <w:t xml:space="preserve"> je </w:t>
      </w:r>
      <w:r w:rsidR="008213F2">
        <w:t>Poskytovatel</w:t>
      </w:r>
      <w:r>
        <w:t xml:space="preserve"> povinen zaplatit Objednateli smluvní pokutu ve </w:t>
      </w:r>
      <w:r w:rsidRPr="00610C16">
        <w:t>výši 500 000</w:t>
      </w:r>
      <w:r>
        <w:t xml:space="preserve"> Kč za každý jednotlivý případ porušení této povinnosti. Jde-li </w:t>
      </w:r>
      <w:r w:rsidR="00E16854">
        <w:t>o </w:t>
      </w:r>
      <w:r>
        <w:t xml:space="preserve">trvající porušení povinnosti, považuje se za jednotlivý případ porušení povinnosti každý </w:t>
      </w:r>
      <w:r w:rsidR="00E16854">
        <w:t>i </w:t>
      </w:r>
      <w:r>
        <w:t>započatý měsíc, kdy takové porušení trvá.</w:t>
      </w:r>
    </w:p>
    <w:p w14:paraId="2DA3FEE9" w14:textId="1B5B1A87" w:rsidR="00921F86" w:rsidRDefault="00921F86" w:rsidP="00E8279D">
      <w:pPr>
        <w:pStyle w:val="odstavec"/>
      </w:pPr>
      <w:r w:rsidRPr="00216880">
        <w:rPr>
          <w:u w:val="single"/>
        </w:rPr>
        <w:t xml:space="preserve">Smluvní pokuta při porušení povinnosti </w:t>
      </w:r>
      <w:r w:rsidR="008213F2">
        <w:rPr>
          <w:u w:val="single"/>
        </w:rPr>
        <w:t>Poskytovatel</w:t>
      </w:r>
      <w:r w:rsidRPr="00216880">
        <w:rPr>
          <w:u w:val="single"/>
        </w:rPr>
        <w:t>e plnit Smlouvu prostřednictvím Realizačního týmu</w:t>
      </w:r>
      <w:r>
        <w:t xml:space="preserve">: </w:t>
      </w:r>
      <w:r w:rsidR="00E16854">
        <w:t>V </w:t>
      </w:r>
      <w:r>
        <w:t xml:space="preserve">případě porušení povinnosti </w:t>
      </w:r>
      <w:r w:rsidR="008213F2">
        <w:t>Poskytovatel</w:t>
      </w:r>
      <w:r>
        <w:t xml:space="preserve">e plnit své závazky dle této Smlouvy prostřednictvím členů Realizačního týmu </w:t>
      </w:r>
      <w:r w:rsidR="00E16854">
        <w:t>v </w:t>
      </w:r>
      <w:r>
        <w:t xml:space="preserve">rozsahu dle odst. </w:t>
      </w:r>
      <w:r>
        <w:fldChar w:fldCharType="begin"/>
      </w:r>
      <w:r>
        <w:instrText xml:space="preserve"> REF _Ref175020612 \r \h </w:instrText>
      </w:r>
      <w:r>
        <w:fldChar w:fldCharType="separate"/>
      </w:r>
      <w:r w:rsidR="00306730">
        <w:t>6.4</w:t>
      </w:r>
      <w:r>
        <w:fldChar w:fldCharType="end"/>
      </w:r>
      <w:r>
        <w:t xml:space="preserve"> nebo povinnosti zdržet se plnění svých závazků osobami </w:t>
      </w:r>
      <w:r>
        <w:fldChar w:fldCharType="begin"/>
      </w:r>
      <w:r>
        <w:instrText xml:space="preserve"> REF _Ref175020751 \r \h </w:instrText>
      </w:r>
      <w:r>
        <w:fldChar w:fldCharType="separate"/>
      </w:r>
      <w:r w:rsidR="00306730">
        <w:t>6.7</w:t>
      </w:r>
      <w:r>
        <w:fldChar w:fldCharType="end"/>
      </w:r>
      <w:r>
        <w:t xml:space="preserve"> se </w:t>
      </w:r>
      <w:r w:rsidR="008213F2">
        <w:t>Poskytovatel</w:t>
      </w:r>
      <w:r>
        <w:t xml:space="preserve"> zavazuje zaplatit Objednateli Smluvní pokutu ve výši </w:t>
      </w:r>
      <w:r w:rsidR="00F00B1B" w:rsidRPr="00610C16">
        <w:t>25</w:t>
      </w:r>
      <w:r w:rsidRPr="00610C16">
        <w:t>0 000</w:t>
      </w:r>
      <w:r>
        <w:t xml:space="preserve"> Kč za</w:t>
      </w:r>
      <w:r w:rsidR="00B2728B">
        <w:t> </w:t>
      </w:r>
      <w:r>
        <w:t xml:space="preserve">každý případ porušení této povinnosti. Jde-li </w:t>
      </w:r>
      <w:r w:rsidR="00E16854">
        <w:t>o </w:t>
      </w:r>
      <w:r>
        <w:t xml:space="preserve">trvající porušení povinnosti, považuje se za jednotlivý případ porušení povinnosti každý </w:t>
      </w:r>
      <w:r w:rsidR="00E16854">
        <w:t>i </w:t>
      </w:r>
      <w:r>
        <w:t>započatý měsíc, kdy takové porušení trvá.</w:t>
      </w:r>
    </w:p>
    <w:p w14:paraId="16C6ED42" w14:textId="7B67CE35" w:rsidR="0084771A" w:rsidRDefault="0084771A" w:rsidP="00E8279D">
      <w:pPr>
        <w:pStyle w:val="odstavec"/>
      </w:pPr>
      <w:r w:rsidRPr="00216880">
        <w:rPr>
          <w:u w:val="single"/>
        </w:rPr>
        <w:lastRenderedPageBreak/>
        <w:t xml:space="preserve">Smluvní pokuta při porušení </w:t>
      </w:r>
      <w:r>
        <w:rPr>
          <w:u w:val="single"/>
        </w:rPr>
        <w:t xml:space="preserve">ustanovení </w:t>
      </w:r>
      <w:r w:rsidR="00E16854">
        <w:rPr>
          <w:u w:val="single"/>
        </w:rPr>
        <w:t>o </w:t>
      </w:r>
      <w:r>
        <w:rPr>
          <w:u w:val="single"/>
        </w:rPr>
        <w:t>poddodavatelích</w:t>
      </w:r>
      <w:r>
        <w:t>: V případě změny či využití poddodavatele v rozporu s </w:t>
      </w:r>
      <w:r w:rsidR="008213F2">
        <w:t>čl. </w:t>
      </w:r>
      <w:r>
        <w:fldChar w:fldCharType="begin"/>
      </w:r>
      <w:r>
        <w:instrText xml:space="preserve"> REF _Ref169790658 \r \h </w:instrText>
      </w:r>
      <w:r>
        <w:fldChar w:fldCharType="separate"/>
      </w:r>
      <w:r w:rsidR="00306730">
        <w:t>9</w:t>
      </w:r>
      <w:r>
        <w:fldChar w:fldCharType="end"/>
      </w:r>
      <w:r>
        <w:t xml:space="preserve"> se </w:t>
      </w:r>
      <w:r w:rsidR="008213F2">
        <w:t>Poskytovatel</w:t>
      </w:r>
      <w:r>
        <w:t xml:space="preserve"> zavazuje zaplatit Objednateli smluvní pokutu ve Výši </w:t>
      </w:r>
      <w:r w:rsidRPr="00610C16">
        <w:t>100 000</w:t>
      </w:r>
      <w:r>
        <w:t> Kč za každý jednotlivý případ porušení.</w:t>
      </w:r>
    </w:p>
    <w:p w14:paraId="5E491E67" w14:textId="6F7BF63F" w:rsidR="00921F86" w:rsidRDefault="00921F86" w:rsidP="00E8279D">
      <w:pPr>
        <w:pStyle w:val="odstavec"/>
      </w:pPr>
      <w:r w:rsidRPr="00216880">
        <w:rPr>
          <w:u w:val="single"/>
        </w:rPr>
        <w:t xml:space="preserve">Smluvní pokuta při porušení povinnosti uzavřít smlouvu </w:t>
      </w:r>
      <w:r w:rsidR="00E16854" w:rsidRPr="00216880">
        <w:rPr>
          <w:u w:val="single"/>
        </w:rPr>
        <w:t>o</w:t>
      </w:r>
      <w:r w:rsidR="00E16854">
        <w:rPr>
          <w:u w:val="single"/>
        </w:rPr>
        <w:t> </w:t>
      </w:r>
      <w:r w:rsidRPr="00216880">
        <w:rPr>
          <w:u w:val="single"/>
        </w:rPr>
        <w:t>zpracování osobních údajů</w:t>
      </w:r>
      <w:r>
        <w:t xml:space="preserve">: </w:t>
      </w:r>
      <w:r w:rsidR="00E16854">
        <w:t>V </w:t>
      </w:r>
      <w:r>
        <w:t xml:space="preserve">případě prodlení </w:t>
      </w:r>
      <w:r w:rsidR="008213F2">
        <w:t>Poskytovatel</w:t>
      </w:r>
      <w:r>
        <w:t xml:space="preserve">e </w:t>
      </w:r>
      <w:r w:rsidR="00E16854">
        <w:t>s </w:t>
      </w:r>
      <w:r>
        <w:t xml:space="preserve">uzavřením smlouvy </w:t>
      </w:r>
      <w:r w:rsidR="00E16854">
        <w:t>o </w:t>
      </w:r>
      <w:r>
        <w:t xml:space="preserve">zpracování osobních údajů dle odst. </w:t>
      </w:r>
      <w:r>
        <w:fldChar w:fldCharType="begin"/>
      </w:r>
      <w:r>
        <w:instrText xml:space="preserve"> REF _Ref175020875 \r \h </w:instrText>
      </w:r>
      <w:r>
        <w:fldChar w:fldCharType="separate"/>
      </w:r>
      <w:r w:rsidR="00306730">
        <w:t>12.2</w:t>
      </w:r>
      <w:r>
        <w:fldChar w:fldCharType="end"/>
      </w:r>
      <w:r>
        <w:t xml:space="preserve"> se </w:t>
      </w:r>
      <w:r w:rsidR="008213F2">
        <w:t>Poskytovatel</w:t>
      </w:r>
      <w:r>
        <w:t xml:space="preserve"> zavazuje zaplatit Objednateli smluvní pokutu ve výši </w:t>
      </w:r>
      <w:r w:rsidRPr="00610C16">
        <w:t>2 000</w:t>
      </w:r>
      <w:r>
        <w:t xml:space="preserve"> Kč za</w:t>
      </w:r>
      <w:r w:rsidR="00B2728B">
        <w:t> </w:t>
      </w:r>
      <w:r>
        <w:t xml:space="preserve">každý </w:t>
      </w:r>
      <w:r w:rsidR="00E16854">
        <w:t>i </w:t>
      </w:r>
      <w:r>
        <w:t>započatý den prodlení.</w:t>
      </w:r>
    </w:p>
    <w:p w14:paraId="1D42077B" w14:textId="384ED675" w:rsidR="00D9406D" w:rsidRDefault="00C220F1" w:rsidP="00E8279D">
      <w:pPr>
        <w:pStyle w:val="odstavec"/>
      </w:pPr>
      <w:r w:rsidRPr="00216880">
        <w:rPr>
          <w:u w:val="single"/>
        </w:rPr>
        <w:t xml:space="preserve">Smluvní pokuta při </w:t>
      </w:r>
      <w:r>
        <w:rPr>
          <w:u w:val="single"/>
        </w:rPr>
        <w:t>neumožnění auditu či kontroly</w:t>
      </w:r>
      <w:r>
        <w:t>:</w:t>
      </w:r>
      <w:r w:rsidRPr="00C220F1">
        <w:t xml:space="preserve"> </w:t>
      </w:r>
      <w:r>
        <w:t>V případě neumožnění kontroly či auditu v rozporu s odst. </w:t>
      </w:r>
      <w:r>
        <w:fldChar w:fldCharType="begin"/>
      </w:r>
      <w:r>
        <w:instrText xml:space="preserve"> REF _Ref175022039 \r \h </w:instrText>
      </w:r>
      <w:r>
        <w:fldChar w:fldCharType="separate"/>
      </w:r>
      <w:r w:rsidR="00306730">
        <w:t>8.8</w:t>
      </w:r>
      <w:r>
        <w:fldChar w:fldCharType="end"/>
      </w:r>
      <w:r>
        <w:t xml:space="preserve"> se </w:t>
      </w:r>
      <w:r w:rsidR="008213F2">
        <w:t>Poskytovatel</w:t>
      </w:r>
      <w:r>
        <w:t xml:space="preserve"> zavazuje zaplatit Objednateli smluvní pokutu ve Výši </w:t>
      </w:r>
      <w:r w:rsidRPr="00610C16">
        <w:t>100 000</w:t>
      </w:r>
      <w:r>
        <w:t> Kč za</w:t>
      </w:r>
      <w:r w:rsidR="00B2728B">
        <w:t> </w:t>
      </w:r>
      <w:r>
        <w:t>každý jednotlivý případ porušení.</w:t>
      </w:r>
    </w:p>
    <w:p w14:paraId="40D86790" w14:textId="523DD7FD" w:rsidR="00107EC1" w:rsidRDefault="00107EC1" w:rsidP="00E8279D">
      <w:pPr>
        <w:pStyle w:val="odstavec"/>
      </w:pPr>
      <w:r>
        <w:rPr>
          <w:u w:val="single"/>
        </w:rPr>
        <w:t>Smluvní pokuta při porušení povinnosti poskytnout součinnost po ukončení této Smlouvy</w:t>
      </w:r>
      <w:r w:rsidRPr="00107EC1">
        <w:t>:</w:t>
      </w:r>
      <w:r>
        <w:t xml:space="preserve"> V případě, že </w:t>
      </w:r>
      <w:r w:rsidRPr="00107EC1">
        <w:t xml:space="preserve">Poskytovatel poruší svoji povinnost reagovat na </w:t>
      </w:r>
      <w:r>
        <w:t>výzvu</w:t>
      </w:r>
      <w:r w:rsidRPr="00107EC1">
        <w:t xml:space="preserve"> Objednatele nebo jím určené třetí strany a zahájit poskytování součinnosti dle odstavce </w:t>
      </w:r>
      <w:r w:rsidR="00A11132">
        <w:fldChar w:fldCharType="begin"/>
      </w:r>
      <w:r w:rsidR="00A11132">
        <w:instrText xml:space="preserve"> REF _Ref212037145 \r \h </w:instrText>
      </w:r>
      <w:r w:rsidR="00A11132">
        <w:fldChar w:fldCharType="separate"/>
      </w:r>
      <w:r w:rsidR="00A11132">
        <w:t>18.8</w:t>
      </w:r>
      <w:r w:rsidR="00A11132">
        <w:fldChar w:fldCharType="end"/>
      </w:r>
      <w:r w:rsidRPr="00107EC1">
        <w:t xml:space="preserve"> či</w:t>
      </w:r>
      <w:r w:rsidR="00A11132">
        <w:t xml:space="preserve"> </w:t>
      </w:r>
      <w:r w:rsidR="00A11132">
        <w:fldChar w:fldCharType="begin"/>
      </w:r>
      <w:r w:rsidR="00A11132">
        <w:instrText xml:space="preserve"> REF _Ref175024161 \r \h </w:instrText>
      </w:r>
      <w:r w:rsidR="00A11132">
        <w:fldChar w:fldCharType="separate"/>
      </w:r>
      <w:r w:rsidR="00A11132">
        <w:t>18.9</w:t>
      </w:r>
      <w:r w:rsidR="00A11132">
        <w:fldChar w:fldCharType="end"/>
      </w:r>
      <w:r w:rsidRPr="00107EC1">
        <w:t xml:space="preserve"> </w:t>
      </w:r>
      <w:r w:rsidR="00C06675">
        <w:t xml:space="preserve">této </w:t>
      </w:r>
      <w:r w:rsidRPr="00107EC1">
        <w:t xml:space="preserve">Smlouvy nejpozději </w:t>
      </w:r>
      <w:r w:rsidRPr="00610C16">
        <w:t>do 5 pracovních dnů ode dne doručení takovéhoto požadavku, je Objednatel oprávněn po něm požadovat smluvní pokutu ve výši 5 000,-</w:t>
      </w:r>
      <w:r w:rsidRPr="00107EC1">
        <w:t xml:space="preserve"> Kč za každý i započatý den prodlení s</w:t>
      </w:r>
      <w:r w:rsidR="00B2728B">
        <w:t> </w:t>
      </w:r>
      <w:r w:rsidRPr="00107EC1">
        <w:t>plněním této smluvní povinnosti</w:t>
      </w:r>
      <w:r>
        <w:t>.</w:t>
      </w:r>
    </w:p>
    <w:p w14:paraId="482B1CB5" w14:textId="3C6B5A4F" w:rsidR="00921F86" w:rsidRPr="00610C16" w:rsidRDefault="00921F86" w:rsidP="00E8279D">
      <w:pPr>
        <w:pStyle w:val="odstavec"/>
      </w:pPr>
      <w:r w:rsidRPr="00216880">
        <w:rPr>
          <w:u w:val="single"/>
        </w:rPr>
        <w:t xml:space="preserve">Obecná smluvní pokuta za porušení Smlouvy </w:t>
      </w:r>
      <w:r w:rsidR="008213F2">
        <w:rPr>
          <w:u w:val="single"/>
        </w:rPr>
        <w:t>Poskytovatel</w:t>
      </w:r>
      <w:r w:rsidRPr="00216880">
        <w:rPr>
          <w:u w:val="single"/>
        </w:rPr>
        <w:t>em</w:t>
      </w:r>
      <w:r>
        <w:t xml:space="preserve">: </w:t>
      </w:r>
      <w:r w:rsidR="00E16854">
        <w:t>V </w:t>
      </w:r>
      <w:r>
        <w:t xml:space="preserve">případě porušení jakékoliv smluvní povinnosti nebo prohlášení </w:t>
      </w:r>
      <w:r w:rsidR="008213F2">
        <w:t>Poskytovatel</w:t>
      </w:r>
      <w:r>
        <w:t xml:space="preserve">e, za jejíž porušení není ve Smlouvě stanovena specifická smluvní pokuta, pokud tuto smluvní povinnost či prohlášení </w:t>
      </w:r>
      <w:r w:rsidR="008213F2">
        <w:t>Poskytovatel</w:t>
      </w:r>
      <w:r>
        <w:t xml:space="preserve"> nesplní ani </w:t>
      </w:r>
      <w:r w:rsidR="00E16854">
        <w:t>v </w:t>
      </w:r>
      <w:r>
        <w:t xml:space="preserve">dodatečné přiměřené lhůtě poskytnuté Objednatelem (nevylučuje-li to charakter porušené povinnosti), uhradí </w:t>
      </w:r>
      <w:r w:rsidR="008213F2">
        <w:t>Poskytovatel</w:t>
      </w:r>
      <w:r>
        <w:t xml:space="preserve"> Objednateli smluvní pokutu ve výši </w:t>
      </w:r>
      <w:r w:rsidRPr="00610C16">
        <w:t>10 000</w:t>
      </w:r>
      <w:r>
        <w:t xml:space="preserve"> Kč za každý jednotlivý případ porušení takové povinnosti či prohlášení. Jde-li </w:t>
      </w:r>
      <w:r w:rsidR="00E16854">
        <w:t>o </w:t>
      </w:r>
      <w:r>
        <w:t xml:space="preserve">trvající porušení, považuje se za jednotlivý případ porušení povinnosti každý </w:t>
      </w:r>
      <w:r w:rsidR="00E16854">
        <w:t>i </w:t>
      </w:r>
      <w:r>
        <w:t xml:space="preserve">započatý měsíc, kdy takové porušení trvá. </w:t>
      </w:r>
      <w:r w:rsidR="00E16854">
        <w:t>V </w:t>
      </w:r>
      <w:r w:rsidRPr="00610C16">
        <w:t>pochybnostech se má za to, že dodatečná lhůta je přiměřená, pokud činila alespoň 5 pracovních dnů.</w:t>
      </w:r>
    </w:p>
    <w:p w14:paraId="0AADB661" w14:textId="24A0440A" w:rsidR="00C5779E" w:rsidRPr="00610C16" w:rsidRDefault="00C5779E" w:rsidP="00E8279D">
      <w:pPr>
        <w:pStyle w:val="odstavec"/>
      </w:pPr>
      <w:r w:rsidRPr="00610C16">
        <w:rPr>
          <w:u w:val="single"/>
        </w:rPr>
        <w:t xml:space="preserve">Vztah smluvních pokut </w:t>
      </w:r>
      <w:r w:rsidR="00E16854" w:rsidRPr="00610C16">
        <w:rPr>
          <w:u w:val="single"/>
        </w:rPr>
        <w:t>a </w:t>
      </w:r>
      <w:r w:rsidRPr="00610C16">
        <w:rPr>
          <w:u w:val="single"/>
        </w:rPr>
        <w:t>náhrady škody</w:t>
      </w:r>
      <w:r w:rsidRPr="00610C16">
        <w:t xml:space="preserve">: Zaplacením smluvní pokuty není dotčen nárok oprávněné Strany na náhradu škody </w:t>
      </w:r>
      <w:r w:rsidR="00E16854" w:rsidRPr="00610C16">
        <w:t>v </w:t>
      </w:r>
      <w:r w:rsidRPr="00610C16">
        <w:t>plné výši či náhradu jiné újmy. Zaplacením smluvní pokuty není dotčeno splnění povinnosti, která je prostřednictvím smluvní pokuty utvrzena.</w:t>
      </w:r>
    </w:p>
    <w:p w14:paraId="453A6474" w14:textId="3FDDC5CE" w:rsidR="00C5779E" w:rsidRDefault="00C5779E" w:rsidP="00E8279D">
      <w:pPr>
        <w:pStyle w:val="odstavec"/>
      </w:pPr>
      <w:r w:rsidRPr="00610C16">
        <w:rPr>
          <w:u w:val="single"/>
        </w:rPr>
        <w:t xml:space="preserve">Splatnost smluvních pokut </w:t>
      </w:r>
      <w:r w:rsidR="00E16854" w:rsidRPr="00610C16">
        <w:rPr>
          <w:u w:val="single"/>
        </w:rPr>
        <w:t>a </w:t>
      </w:r>
      <w:r w:rsidRPr="00610C16">
        <w:rPr>
          <w:u w:val="single"/>
        </w:rPr>
        <w:t>jejich vyúčtování</w:t>
      </w:r>
      <w:r w:rsidRPr="00610C16">
        <w:t>: Smluvní pokuty do</w:t>
      </w:r>
      <w:r w:rsidR="00B2728B">
        <w:t> </w:t>
      </w:r>
      <w:r w:rsidRPr="00610C16">
        <w:t>14</w:t>
      </w:r>
      <w:r w:rsidR="00D4733D">
        <w:t> </w:t>
      </w:r>
      <w:r w:rsidRPr="00610C16">
        <w:t>dní od doručení faktury, ve které je smluvní pokuta vyúčtována,</w:t>
      </w:r>
      <w:r w:rsidR="00D4733D">
        <w:t> </w:t>
      </w:r>
      <w:r w:rsidRPr="00610C16">
        <w:t>povinné Straně. Vyúčtování smluvní pokuty dle</w:t>
      </w:r>
      <w:r w:rsidR="00B2728B">
        <w:t> </w:t>
      </w:r>
      <w:r w:rsidRPr="00610C16">
        <w:t xml:space="preserve">předchozí věty obsahuje identifikaci povinnosti, jejíž splnění smluvní pokuta utvrzuje, </w:t>
      </w:r>
      <w:r w:rsidR="00E16854" w:rsidRPr="00610C16">
        <w:t>a </w:t>
      </w:r>
      <w:r w:rsidRPr="00610C16">
        <w:t xml:space="preserve">označení, jak </w:t>
      </w:r>
      <w:r w:rsidR="00E16854" w:rsidRPr="00610C16">
        <w:t>k </w:t>
      </w:r>
      <w:r w:rsidRPr="00610C16">
        <w:t>porušení</w:t>
      </w:r>
      <w:r>
        <w:t xml:space="preserve"> této povinnosti povinnou Stranou došlo.</w:t>
      </w:r>
    </w:p>
    <w:p w14:paraId="6C2C9F56" w14:textId="5026DEBC" w:rsidR="00C5779E" w:rsidRDefault="00C5779E" w:rsidP="00E8279D">
      <w:pPr>
        <w:pStyle w:val="odstavec"/>
      </w:pPr>
      <w:r w:rsidRPr="00216880">
        <w:rPr>
          <w:u w:val="single"/>
        </w:rPr>
        <w:t>Započtení smluvních pokut Objednatelem</w:t>
      </w:r>
      <w:r>
        <w:t xml:space="preserve">: Pohledávku na zaplacení smluvní pokuty je Objednatel oprávněn jednostranně započíst formou jednostranného zápočtu proti jakékoliv peněžité pohledávce </w:t>
      </w:r>
      <w:r w:rsidR="008213F2">
        <w:t>Poskytovatel</w:t>
      </w:r>
      <w:r>
        <w:t>e za Objednatelem.</w:t>
      </w:r>
    </w:p>
    <w:p w14:paraId="7A73D123" w14:textId="233F5BC0" w:rsidR="00921F86" w:rsidRDefault="00C5779E" w:rsidP="00E8279D">
      <w:pPr>
        <w:pStyle w:val="odstavec"/>
      </w:pPr>
      <w:r w:rsidRPr="00216880">
        <w:rPr>
          <w:u w:val="single"/>
        </w:rPr>
        <w:lastRenderedPageBreak/>
        <w:t>Deklarace rozsahu možné újmy</w:t>
      </w:r>
      <w:r>
        <w:t xml:space="preserve">: </w:t>
      </w:r>
      <w:r w:rsidR="008213F2">
        <w:t>Poskytovatel</w:t>
      </w:r>
      <w:r>
        <w:t xml:space="preserve"> bere na vědomí, že Objednateli může porušením povinnosti </w:t>
      </w:r>
      <w:r w:rsidR="008213F2">
        <w:t>Poskytovatel</w:t>
      </w:r>
      <w:r>
        <w:t xml:space="preserve">e dle této Smlouvy vzniknout újma, </w:t>
      </w:r>
      <w:r w:rsidR="00E16854">
        <w:t>a </w:t>
      </w:r>
      <w:r>
        <w:t xml:space="preserve">to zejména újma </w:t>
      </w:r>
      <w:r w:rsidR="00E16854">
        <w:t>v </w:t>
      </w:r>
      <w:r>
        <w:t>podobě nákladů na</w:t>
      </w:r>
      <w:r w:rsidR="00B2728B">
        <w:t> </w:t>
      </w:r>
      <w:r>
        <w:t xml:space="preserve">odstraňování vad </w:t>
      </w:r>
      <w:r w:rsidR="00E722E3">
        <w:t>Služeb</w:t>
      </w:r>
      <w:r>
        <w:t xml:space="preserve">, nákladů vynaložených Objednatelem na realizaci nového zadávacího řízení </w:t>
      </w:r>
      <w:r w:rsidR="00E16854">
        <w:t>v </w:t>
      </w:r>
      <w:r>
        <w:t xml:space="preserve">případě zániku této Smlouvy </w:t>
      </w:r>
      <w:r w:rsidR="00E16854">
        <w:t>v </w:t>
      </w:r>
      <w:r>
        <w:t xml:space="preserve">důsledku porušení povinností na straně </w:t>
      </w:r>
      <w:r w:rsidR="008213F2">
        <w:t>Poskytovatel</w:t>
      </w:r>
      <w:r>
        <w:t>e</w:t>
      </w:r>
    </w:p>
    <w:p w14:paraId="222AB460" w14:textId="6D85D9CC" w:rsidR="005F3404" w:rsidRPr="003B5414" w:rsidRDefault="002E2C61" w:rsidP="00E8279D">
      <w:pPr>
        <w:pStyle w:val="Clanek"/>
      </w:pPr>
      <w:bookmarkStart w:id="45" w:name="_Ref175027208"/>
      <w:r w:rsidRPr="003B5414">
        <w:t xml:space="preserve">trvání </w:t>
      </w:r>
      <w:r w:rsidR="00E16854" w:rsidRPr="003B5414">
        <w:t>a</w:t>
      </w:r>
      <w:r w:rsidR="00E16854">
        <w:t> </w:t>
      </w:r>
      <w:r w:rsidR="005F3404" w:rsidRPr="003B5414">
        <w:t xml:space="preserve">Ukončení </w:t>
      </w:r>
      <w:r w:rsidR="00DB16D1">
        <w:t>Smlouvy</w:t>
      </w:r>
      <w:bookmarkEnd w:id="45"/>
    </w:p>
    <w:p w14:paraId="358D013F" w14:textId="0A6B2B22" w:rsidR="00417E01" w:rsidRDefault="00B764ED" w:rsidP="00E8279D">
      <w:pPr>
        <w:pStyle w:val="odstavec"/>
      </w:pPr>
      <w:bookmarkStart w:id="46" w:name="_Ref175023613"/>
      <w:r>
        <w:rPr>
          <w:u w:val="single"/>
        </w:rPr>
        <w:t xml:space="preserve">Platnost </w:t>
      </w:r>
      <w:r w:rsidR="00E16854">
        <w:rPr>
          <w:u w:val="single"/>
        </w:rPr>
        <w:t>a </w:t>
      </w:r>
      <w:r>
        <w:rPr>
          <w:u w:val="single"/>
        </w:rPr>
        <w:t>účinnost:</w:t>
      </w:r>
      <w:r>
        <w:t xml:space="preserve"> </w:t>
      </w:r>
      <w:r w:rsidR="00417E01" w:rsidRPr="003B5414">
        <w:t xml:space="preserve">Smlouva nabývá platnosti dnem podpisu oběma </w:t>
      </w:r>
      <w:r w:rsidR="00417E01">
        <w:t>S</w:t>
      </w:r>
      <w:r w:rsidR="00417E01" w:rsidRPr="003B5414">
        <w:t>mluvními stranami</w:t>
      </w:r>
      <w:r w:rsidR="00417E01" w:rsidRPr="00BD50F8">
        <w:t xml:space="preserve"> </w:t>
      </w:r>
      <w:r w:rsidR="00E16854">
        <w:t>a </w:t>
      </w:r>
      <w:r w:rsidR="00417E01">
        <w:t xml:space="preserve">účinnosti dnem jejího zveřejnění v registru smluv ve smyslu § 6 zákona č. 340/2015 Sb., </w:t>
      </w:r>
      <w:r w:rsidR="00E16854">
        <w:t>o </w:t>
      </w:r>
      <w:r w:rsidR="00417E01">
        <w:t>registru smluv</w:t>
      </w:r>
      <w:r w:rsidR="00417E01" w:rsidRPr="003B5414">
        <w:t>.</w:t>
      </w:r>
    </w:p>
    <w:p w14:paraId="3D365827" w14:textId="5406C670" w:rsidR="0066151B" w:rsidRDefault="0066151B" w:rsidP="00E8279D">
      <w:pPr>
        <w:pStyle w:val="odstavec"/>
      </w:pPr>
      <w:r w:rsidRPr="00216880">
        <w:rPr>
          <w:u w:val="single"/>
        </w:rPr>
        <w:t>Doba trvání závazků</w:t>
      </w:r>
      <w:r>
        <w:t xml:space="preserve">: </w:t>
      </w:r>
      <w:bookmarkEnd w:id="46"/>
      <w:r w:rsidR="00AA7E0F">
        <w:t>Tato Smlouva se uzavírá na dobu 4 let ode dne nabytí účinnosti Smlouvy.</w:t>
      </w:r>
    </w:p>
    <w:p w14:paraId="51A80C6F" w14:textId="642489E4" w:rsidR="002E6FD4" w:rsidRPr="003B5414" w:rsidRDefault="00B764ED" w:rsidP="00E8279D">
      <w:pPr>
        <w:pStyle w:val="odstavec"/>
      </w:pPr>
      <w:bookmarkStart w:id="47" w:name="_Ref200033287"/>
      <w:r w:rsidRPr="00B764ED">
        <w:rPr>
          <w:u w:val="single"/>
        </w:rPr>
        <w:t>Ukončení Smlouvy:</w:t>
      </w:r>
      <w:r>
        <w:t xml:space="preserve"> </w:t>
      </w:r>
      <w:r w:rsidR="00693E48">
        <w:t xml:space="preserve">Smluvní </w:t>
      </w:r>
      <w:r w:rsidR="002E6FD4" w:rsidRPr="003B5414">
        <w:t xml:space="preserve">vztah založený touto </w:t>
      </w:r>
      <w:r w:rsidR="00693E48">
        <w:t>S</w:t>
      </w:r>
      <w:r w:rsidR="002E6FD4" w:rsidRPr="003B5414">
        <w:t>mlouvou může být ukončen výlučně následujícími způsoby:</w:t>
      </w:r>
      <w:bookmarkEnd w:id="47"/>
    </w:p>
    <w:p w14:paraId="1F10E00C" w14:textId="126E3B93" w:rsidR="002E6FD4" w:rsidRPr="003B5414" w:rsidRDefault="0046492B" w:rsidP="00610C16">
      <w:pPr>
        <w:pStyle w:val="odstavec"/>
        <w:numPr>
          <w:ilvl w:val="2"/>
          <w:numId w:val="3"/>
        </w:numPr>
      </w:pPr>
      <w:r w:rsidRPr="003B5414">
        <w:t xml:space="preserve">splněním, </w:t>
      </w:r>
      <w:r w:rsidR="001547E2" w:rsidRPr="003B5414">
        <w:t>tedy</w:t>
      </w:r>
      <w:r w:rsidRPr="003B5414">
        <w:t xml:space="preserve"> řádným </w:t>
      </w:r>
      <w:r w:rsidR="00CB0A0F">
        <w:t>uplynutím doby, na kterou Strany tuto Smlouvu uzavřely</w:t>
      </w:r>
      <w:r w:rsidR="000F4E24">
        <w:t>;</w:t>
      </w:r>
    </w:p>
    <w:p w14:paraId="75BCA369" w14:textId="2601FAED" w:rsidR="002E6FD4" w:rsidRPr="003B5414" w:rsidRDefault="002E6FD4" w:rsidP="00610C16">
      <w:pPr>
        <w:pStyle w:val="odstavec"/>
        <w:numPr>
          <w:ilvl w:val="2"/>
          <w:numId w:val="3"/>
        </w:numPr>
      </w:pPr>
      <w:r w:rsidRPr="003B5414">
        <w:t xml:space="preserve">písemnou dohodou </w:t>
      </w:r>
      <w:r w:rsidR="000F4E24">
        <w:t>S</w:t>
      </w:r>
      <w:r w:rsidR="0046492B" w:rsidRPr="003B5414">
        <w:t>mluvních s</w:t>
      </w:r>
      <w:r w:rsidRPr="003B5414">
        <w:t>tran; nebo</w:t>
      </w:r>
    </w:p>
    <w:p w14:paraId="60D5F418" w14:textId="7B28ED72" w:rsidR="002E6FD4" w:rsidRPr="003B5414" w:rsidRDefault="002E6FD4" w:rsidP="00610C16">
      <w:pPr>
        <w:pStyle w:val="odstavec"/>
        <w:numPr>
          <w:ilvl w:val="2"/>
          <w:numId w:val="3"/>
        </w:numPr>
      </w:pPr>
      <w:r w:rsidRPr="003B5414">
        <w:t xml:space="preserve">písemným odstoupením od </w:t>
      </w:r>
      <w:r w:rsidR="00DB16D1">
        <w:t>Smlouvy</w:t>
      </w:r>
      <w:r w:rsidRPr="003B5414">
        <w:t xml:space="preserve"> kter</w:t>
      </w:r>
      <w:r w:rsidR="00BA2743" w:rsidRPr="003B5414">
        <w:t>ékoli</w:t>
      </w:r>
      <w:r w:rsidRPr="003B5414">
        <w:t xml:space="preserve"> ze </w:t>
      </w:r>
      <w:r w:rsidR="000F4E24">
        <w:t>S</w:t>
      </w:r>
      <w:r w:rsidRPr="003B5414">
        <w:t>tran.</w:t>
      </w:r>
    </w:p>
    <w:p w14:paraId="454520F5" w14:textId="588E6AE0" w:rsidR="00BA2743" w:rsidRPr="003B5414" w:rsidRDefault="00B764ED" w:rsidP="00E8279D">
      <w:pPr>
        <w:pStyle w:val="odstavec"/>
      </w:pPr>
      <w:r>
        <w:rPr>
          <w:u w:val="single"/>
        </w:rPr>
        <w:t>Odstoupení od Smlouvy:</w:t>
      </w:r>
      <w:r>
        <w:t xml:space="preserve"> </w:t>
      </w:r>
      <w:r w:rsidR="00BA2743" w:rsidRPr="003B5414">
        <w:t xml:space="preserve">Od </w:t>
      </w:r>
      <w:r w:rsidR="00DB16D1">
        <w:t>Smlouvy</w:t>
      </w:r>
      <w:r w:rsidR="00BA2743" w:rsidRPr="003B5414">
        <w:t xml:space="preserve"> lze odstoupit</w:t>
      </w:r>
      <w:r w:rsidR="00106E2A" w:rsidRPr="003B5414">
        <w:t xml:space="preserve"> v </w:t>
      </w:r>
      <w:r w:rsidR="00BA2743" w:rsidRPr="003B5414">
        <w:t xml:space="preserve">případech, kdy to stanoví zákon nebo tato </w:t>
      </w:r>
      <w:r w:rsidR="00D4733D">
        <w:t>S</w:t>
      </w:r>
      <w:r w:rsidR="00BA2743" w:rsidRPr="003B5414">
        <w:t xml:space="preserve">mlouva. Odstoupení od </w:t>
      </w:r>
      <w:r w:rsidR="00DB16D1">
        <w:t>Smlouvy</w:t>
      </w:r>
      <w:r w:rsidR="00BA2743" w:rsidRPr="003B5414">
        <w:t xml:space="preserve"> musí být provedeno písemně </w:t>
      </w:r>
      <w:r w:rsidR="00E16854" w:rsidRPr="003B5414">
        <w:t>a</w:t>
      </w:r>
      <w:r w:rsidR="00E16854">
        <w:t> </w:t>
      </w:r>
      <w:r w:rsidR="00BA2743" w:rsidRPr="003B5414">
        <w:t xml:space="preserve">je účinné okamžikem jeho doručení druhé </w:t>
      </w:r>
      <w:r w:rsidR="00D4733D">
        <w:t>S</w:t>
      </w:r>
      <w:r w:rsidR="00BA2743" w:rsidRPr="003B5414">
        <w:t xml:space="preserve">mluvní straně. Odstoupením od </w:t>
      </w:r>
      <w:r w:rsidR="00DB16D1">
        <w:t>Smlouvy</w:t>
      </w:r>
      <w:r w:rsidR="00BA2743" w:rsidRPr="003B5414">
        <w:t xml:space="preserve"> zanikají práva </w:t>
      </w:r>
      <w:r w:rsidR="00E16854" w:rsidRPr="003B5414">
        <w:t>a</w:t>
      </w:r>
      <w:r w:rsidR="00E16854">
        <w:t> </w:t>
      </w:r>
      <w:r w:rsidR="00BA2743" w:rsidRPr="003B5414">
        <w:t xml:space="preserve">povinnosti smluvních stran ze </w:t>
      </w:r>
      <w:r w:rsidR="00DB16D1">
        <w:t>Smlouvy</w:t>
      </w:r>
      <w:r w:rsidR="00BA2743" w:rsidRPr="003B5414">
        <w:t xml:space="preserve"> pro dosud nesplněnou část závazku,</w:t>
      </w:r>
      <w:r w:rsidR="00106E2A" w:rsidRPr="003B5414">
        <w:t xml:space="preserve"> s </w:t>
      </w:r>
      <w:r w:rsidR="00BA2743" w:rsidRPr="003B5414">
        <w:t>výjimkou smluvních pokut,</w:t>
      </w:r>
      <w:r w:rsidR="005B7755">
        <w:t xml:space="preserve"> odpovědnosti za vady </w:t>
      </w:r>
      <w:r w:rsidR="00E16854">
        <w:t>a </w:t>
      </w:r>
      <w:r w:rsidR="005B7755">
        <w:t>práv z vadného plnění,</w:t>
      </w:r>
      <w:r w:rsidR="00BA2743" w:rsidRPr="003B5414">
        <w:t xml:space="preserve"> prorogační doložky </w:t>
      </w:r>
      <w:r w:rsidR="00E16854" w:rsidRPr="003B5414">
        <w:t>a</w:t>
      </w:r>
      <w:r w:rsidR="00E16854">
        <w:t> </w:t>
      </w:r>
      <w:r w:rsidR="00BA2743" w:rsidRPr="003B5414">
        <w:t xml:space="preserve">nároku na náhradu škody vzniklé porušením této </w:t>
      </w:r>
      <w:r w:rsidR="00DB16D1">
        <w:t>Smlouvy</w:t>
      </w:r>
      <w:r w:rsidR="00BA2743" w:rsidRPr="003B5414">
        <w:t>.</w:t>
      </w:r>
    </w:p>
    <w:p w14:paraId="65F57E40" w14:textId="3432E272" w:rsidR="00BA2743" w:rsidRPr="003B5414" w:rsidRDefault="008213F2" w:rsidP="00E8279D">
      <w:pPr>
        <w:pStyle w:val="odstavec"/>
      </w:pPr>
      <w:r>
        <w:t>Poskytovatel</w:t>
      </w:r>
      <w:r w:rsidR="00BA2743" w:rsidRPr="003B5414">
        <w:t xml:space="preserve"> má právo od této </w:t>
      </w:r>
      <w:r w:rsidR="00DB16D1">
        <w:t>Smlouvy</w:t>
      </w:r>
      <w:r w:rsidR="00BA2743" w:rsidRPr="003B5414">
        <w:t xml:space="preserve"> odstoupit</w:t>
      </w:r>
      <w:r w:rsidR="00106E2A" w:rsidRPr="003B5414">
        <w:t xml:space="preserve"> v </w:t>
      </w:r>
      <w:r w:rsidR="00BA2743" w:rsidRPr="003B5414">
        <w:t xml:space="preserve">případě, že </w:t>
      </w:r>
      <w:r w:rsidR="0077403B">
        <w:t>Objednatel</w:t>
      </w:r>
      <w:r w:rsidR="00BA2743" w:rsidRPr="003B5414">
        <w:t xml:space="preserve"> je</w:t>
      </w:r>
      <w:r w:rsidR="00106E2A" w:rsidRPr="003B5414">
        <w:t xml:space="preserve"> v </w:t>
      </w:r>
      <w:r w:rsidR="00BA2743" w:rsidRPr="003B5414">
        <w:t xml:space="preserve">prodlení se zaplacením </w:t>
      </w:r>
      <w:r>
        <w:t>C</w:t>
      </w:r>
      <w:r w:rsidR="00BA2743" w:rsidRPr="003B5414">
        <w:t xml:space="preserve">eny </w:t>
      </w:r>
      <w:r>
        <w:t>Služeb</w:t>
      </w:r>
      <w:r w:rsidR="00BA2743" w:rsidRPr="003B5414">
        <w:t xml:space="preserve"> nebo je</w:t>
      </w:r>
      <w:r>
        <w:t>jí části</w:t>
      </w:r>
      <w:r w:rsidR="00BA2743" w:rsidRPr="003B5414">
        <w:t xml:space="preserve"> po dobu delší než </w:t>
      </w:r>
      <w:r w:rsidR="00BA2743" w:rsidRPr="00610C16">
        <w:t>90</w:t>
      </w:r>
      <w:r w:rsidR="00BA2743" w:rsidRPr="003B5414">
        <w:t> kalendářních dnů</w:t>
      </w:r>
      <w:r w:rsidR="00103780">
        <w:t xml:space="preserve"> </w:t>
      </w:r>
      <w:r w:rsidR="007D2031" w:rsidRPr="007D2031">
        <w:t>a předpokladu, že Poskytovatel v této době Objednatele alespoň dvakrát prokazatelně písemně vyzval k úhradě dlužné částky a Objednatel ani poté svou platební povinnost nesplnil.</w:t>
      </w:r>
      <w:r w:rsidR="007D2031">
        <w:t xml:space="preserve"> </w:t>
      </w:r>
      <w:r w:rsidR="0077403B">
        <w:t>Objednatel</w:t>
      </w:r>
      <w:r w:rsidR="00106E2A" w:rsidRPr="003B5414">
        <w:t xml:space="preserve"> v </w:t>
      </w:r>
      <w:r w:rsidR="00BA2743" w:rsidRPr="003B5414">
        <w:t xml:space="preserve">jiných případech nepřipouští možnost odstoupení od </w:t>
      </w:r>
      <w:r w:rsidR="00DB16D1">
        <w:t>Smlouvy</w:t>
      </w:r>
      <w:r w:rsidR="00BA2743" w:rsidRPr="003B5414">
        <w:t xml:space="preserve"> </w:t>
      </w:r>
      <w:r w:rsidR="00E16854" w:rsidRPr="003B5414">
        <w:t>o</w:t>
      </w:r>
      <w:r w:rsidR="00E16854">
        <w:t> </w:t>
      </w:r>
      <w:r w:rsidR="00F71AEF">
        <w:t>dílo</w:t>
      </w:r>
      <w:r w:rsidR="00BA2743" w:rsidRPr="003B5414">
        <w:t xml:space="preserve"> ze strany </w:t>
      </w:r>
      <w:r>
        <w:t>Poskytovatel</w:t>
      </w:r>
      <w:r w:rsidR="00BA2743" w:rsidRPr="003B5414">
        <w:t>e,</w:t>
      </w:r>
      <w:r w:rsidR="00106E2A" w:rsidRPr="003B5414">
        <w:t xml:space="preserve"> s </w:t>
      </w:r>
      <w:r w:rsidR="00BA2743" w:rsidRPr="003B5414">
        <w:t>výjimkou případů, které předvídají právní předpisy,</w:t>
      </w:r>
      <w:r w:rsidR="00B2728B">
        <w:t> </w:t>
      </w:r>
      <w:r w:rsidR="00BA2743" w:rsidRPr="003B5414">
        <w:t xml:space="preserve">jimiž se řídí uzavřená </w:t>
      </w:r>
      <w:r w:rsidR="00D4733D">
        <w:t>S</w:t>
      </w:r>
      <w:r w:rsidR="00BA2743" w:rsidRPr="003B5414">
        <w:t xml:space="preserve">mlouva. </w:t>
      </w:r>
    </w:p>
    <w:p w14:paraId="3D8417C9" w14:textId="47193F73" w:rsidR="00513C3B" w:rsidRPr="003B5414" w:rsidRDefault="0077403B" w:rsidP="00E8279D">
      <w:pPr>
        <w:pStyle w:val="odstavec"/>
      </w:pPr>
      <w:r>
        <w:t>Objednatel</w:t>
      </w:r>
      <w:r w:rsidR="00513C3B" w:rsidRPr="003B5414">
        <w:t xml:space="preserve"> má právo od této </w:t>
      </w:r>
      <w:r w:rsidR="00DB16D1">
        <w:t>Smlouvy</w:t>
      </w:r>
      <w:r w:rsidR="00513C3B" w:rsidRPr="003B5414">
        <w:t xml:space="preserve"> odstoupit</w:t>
      </w:r>
      <w:r w:rsidR="00106E2A" w:rsidRPr="003B5414">
        <w:t xml:space="preserve"> v </w:t>
      </w:r>
      <w:r w:rsidR="00513C3B" w:rsidRPr="003B5414">
        <w:t>případě, že:</w:t>
      </w:r>
    </w:p>
    <w:p w14:paraId="56CC1F43" w14:textId="10327083" w:rsidR="00513C3B" w:rsidRPr="003B5414" w:rsidRDefault="008213F2" w:rsidP="00610C16">
      <w:pPr>
        <w:pStyle w:val="odstavec"/>
        <w:numPr>
          <w:ilvl w:val="2"/>
          <w:numId w:val="3"/>
        </w:numPr>
      </w:pPr>
      <w:r>
        <w:t>Poskytovatel</w:t>
      </w:r>
      <w:r w:rsidR="00513C3B" w:rsidRPr="003B5414">
        <w:t xml:space="preserve"> je</w:t>
      </w:r>
      <w:r w:rsidR="00106E2A" w:rsidRPr="003B5414">
        <w:t xml:space="preserve"> v </w:t>
      </w:r>
      <w:r w:rsidR="00513C3B" w:rsidRPr="003B5414">
        <w:t>prodlení</w:t>
      </w:r>
      <w:r w:rsidR="00106E2A" w:rsidRPr="003B5414">
        <w:t xml:space="preserve"> s</w:t>
      </w:r>
      <w:r>
        <w:t> poskytnutím Služeb</w:t>
      </w:r>
      <w:r w:rsidR="00513C3B" w:rsidRPr="003B5414">
        <w:t xml:space="preserve"> bez vad </w:t>
      </w:r>
      <w:r w:rsidR="00E16854" w:rsidRPr="003B5414">
        <w:t>a</w:t>
      </w:r>
      <w:r w:rsidR="00E16854">
        <w:t> </w:t>
      </w:r>
      <w:r w:rsidR="00513C3B" w:rsidRPr="003B5414">
        <w:t xml:space="preserve">nedodělků ve lhůtě stanovené touto </w:t>
      </w:r>
      <w:r>
        <w:t>S</w:t>
      </w:r>
      <w:r w:rsidR="00513C3B" w:rsidRPr="003B5414">
        <w:t xml:space="preserve">mlouvou delším než </w:t>
      </w:r>
      <w:r w:rsidR="00513C3B" w:rsidRPr="00610C16">
        <w:t>30</w:t>
      </w:r>
      <w:r w:rsidR="00513C3B" w:rsidRPr="003B5414">
        <w:t> kalendářních dnů</w:t>
      </w:r>
      <w:r w:rsidR="00103780">
        <w:t>. V případě řešení bezpečnostních incidentů</w:t>
      </w:r>
      <w:r w:rsidR="006F61CD">
        <w:t xml:space="preserve"> SOC</w:t>
      </w:r>
      <w:r w:rsidR="00103780">
        <w:t xml:space="preserve"> je tato lhůta 15 kalendářních dnů</w:t>
      </w:r>
      <w:r w:rsidR="00610C16">
        <w:t xml:space="preserve">. </w:t>
      </w:r>
      <w:r w:rsidR="00121CAE">
        <w:t>Lhůty dle</w:t>
      </w:r>
      <w:r w:rsidR="00B2728B">
        <w:t> </w:t>
      </w:r>
      <w:r w:rsidR="00121CAE">
        <w:t>tohoto odstavce neběží po dobu, kdy výrobce systému nebo třetí strana nevydá potřebnou bezpečnostní aktualizaci týkající se plnění dle této Smlouvy;</w:t>
      </w:r>
    </w:p>
    <w:p w14:paraId="6AD201C5" w14:textId="257D16F5" w:rsidR="005B7755" w:rsidRDefault="008213F2" w:rsidP="00610C16">
      <w:pPr>
        <w:pStyle w:val="odstavec"/>
        <w:numPr>
          <w:ilvl w:val="2"/>
          <w:numId w:val="3"/>
        </w:numPr>
      </w:pPr>
      <w:r>
        <w:t>Poskytovatel</w:t>
      </w:r>
      <w:r w:rsidR="005B7755">
        <w:t xml:space="preserve"> poruší některé </w:t>
      </w:r>
      <w:r w:rsidR="00E16854">
        <w:t>z </w:t>
      </w:r>
      <w:r w:rsidR="005B7755">
        <w:t>povinností ohledně ochrany Důvěrných informací dle této Smlouvy;</w:t>
      </w:r>
    </w:p>
    <w:p w14:paraId="55CDBA11" w14:textId="61E3F5F5" w:rsidR="00513C3B" w:rsidRPr="003B5414" w:rsidRDefault="008213F2" w:rsidP="00610C16">
      <w:pPr>
        <w:pStyle w:val="odstavec"/>
        <w:numPr>
          <w:ilvl w:val="2"/>
          <w:numId w:val="3"/>
        </w:numPr>
      </w:pPr>
      <w:r>
        <w:lastRenderedPageBreak/>
        <w:t>Poskytovatel</w:t>
      </w:r>
      <w:r w:rsidR="00513C3B" w:rsidRPr="003B5414">
        <w:t xml:space="preserve"> </w:t>
      </w:r>
      <w:r w:rsidR="00F71AEF">
        <w:t>poskytuje Služby</w:t>
      </w:r>
      <w:r w:rsidR="00106E2A" w:rsidRPr="003B5414">
        <w:t xml:space="preserve"> v </w:t>
      </w:r>
      <w:r w:rsidR="00513C3B" w:rsidRPr="003B5414">
        <w:t>rozporu</w:t>
      </w:r>
      <w:r w:rsidR="00106E2A" w:rsidRPr="003B5414">
        <w:t xml:space="preserve"> s </w:t>
      </w:r>
      <w:r w:rsidR="00513C3B" w:rsidRPr="003B5414">
        <w:t>platnými právními předpisy, touto</w:t>
      </w:r>
      <w:r w:rsidR="005B7755">
        <w:t xml:space="preserve"> S</w:t>
      </w:r>
      <w:r w:rsidR="00513C3B" w:rsidRPr="003B5414">
        <w:t xml:space="preserve">mlouvou nebo pokyny </w:t>
      </w:r>
      <w:r w:rsidR="0077403B">
        <w:t>Objednatel</w:t>
      </w:r>
      <w:r w:rsidR="00513C3B" w:rsidRPr="003B5414">
        <w:t>e, anebo</w:t>
      </w:r>
      <w:r w:rsidR="00106E2A" w:rsidRPr="003B5414">
        <w:t xml:space="preserve"> v </w:t>
      </w:r>
      <w:r w:rsidR="00513C3B" w:rsidRPr="003B5414">
        <w:t>rozporu</w:t>
      </w:r>
      <w:r w:rsidR="00106E2A" w:rsidRPr="003B5414">
        <w:t xml:space="preserve"> s </w:t>
      </w:r>
      <w:r w:rsidR="00513C3B" w:rsidRPr="003B5414">
        <w:t xml:space="preserve">platnými postupy či technickými normami, na tento rozpor byl </w:t>
      </w:r>
      <w:r>
        <w:t>Poskytovatel</w:t>
      </w:r>
      <w:r w:rsidR="00513C3B" w:rsidRPr="003B5414">
        <w:t xml:space="preserve"> ze</w:t>
      </w:r>
      <w:r w:rsidR="00B2728B">
        <w:t> </w:t>
      </w:r>
      <w:r w:rsidR="00513C3B" w:rsidRPr="003B5414">
        <w:t xml:space="preserve">strany </w:t>
      </w:r>
      <w:r w:rsidR="0077403B">
        <w:t>Objednatel</w:t>
      </w:r>
      <w:r w:rsidR="00513C3B" w:rsidRPr="003B5414">
        <w:t xml:space="preserve">e písemně upozorněn </w:t>
      </w:r>
      <w:r w:rsidR="00E16854" w:rsidRPr="003B5414">
        <w:t>a</w:t>
      </w:r>
      <w:r w:rsidR="00E16854">
        <w:t> </w:t>
      </w:r>
      <w:r w:rsidR="00513C3B" w:rsidRPr="003B5414">
        <w:t>situaci nezhojil</w:t>
      </w:r>
      <w:r w:rsidR="00106E2A" w:rsidRPr="003B5414">
        <w:t xml:space="preserve"> v </w:t>
      </w:r>
      <w:r w:rsidR="00513C3B" w:rsidRPr="003B5414">
        <w:t xml:space="preserve">přiměřené lhůtě stanovené </w:t>
      </w:r>
      <w:r w:rsidR="0077403B">
        <w:t>Objednatel</w:t>
      </w:r>
      <w:r w:rsidR="00513C3B" w:rsidRPr="003B5414">
        <w:t>em, nebo</w:t>
      </w:r>
      <w:r w:rsidR="00106E2A" w:rsidRPr="003B5414">
        <w:t xml:space="preserve"> v </w:t>
      </w:r>
      <w:r w:rsidR="00513C3B" w:rsidRPr="003B5414">
        <w:t xml:space="preserve">případě, že lhůta nebyla </w:t>
      </w:r>
      <w:r w:rsidR="0021281C">
        <w:t>O</w:t>
      </w:r>
      <w:r w:rsidR="00513C3B" w:rsidRPr="003B5414">
        <w:t>bjednavatelem stanovena,</w:t>
      </w:r>
      <w:r w:rsidR="00B2728B">
        <w:t> </w:t>
      </w:r>
      <w:r w:rsidR="00513C3B" w:rsidRPr="003B5414">
        <w:t>do</w:t>
      </w:r>
      <w:r w:rsidR="00B2728B">
        <w:t> </w:t>
      </w:r>
      <w:r w:rsidR="00513C3B" w:rsidRPr="00610C16">
        <w:t>30 kalendářních</w:t>
      </w:r>
      <w:r w:rsidR="00513C3B" w:rsidRPr="003B5414">
        <w:t xml:space="preserve"> dnů od doručení písemného upozornění do sféry </w:t>
      </w:r>
      <w:r>
        <w:t>Poskytovatel</w:t>
      </w:r>
      <w:r w:rsidR="00513C3B" w:rsidRPr="003B5414">
        <w:t>e,</w:t>
      </w:r>
    </w:p>
    <w:p w14:paraId="4190ECE2" w14:textId="5CB11451" w:rsidR="00513C3B" w:rsidRPr="003B5414" w:rsidRDefault="00513C3B" w:rsidP="00610C16">
      <w:pPr>
        <w:pStyle w:val="odstavec"/>
        <w:numPr>
          <w:ilvl w:val="2"/>
          <w:numId w:val="3"/>
        </w:numPr>
      </w:pPr>
      <w:r w:rsidRPr="003B5414">
        <w:t xml:space="preserve">bude soudem zjištěn úpadek </w:t>
      </w:r>
      <w:r w:rsidR="008213F2">
        <w:t>Poskytovatel</w:t>
      </w:r>
      <w:r w:rsidRPr="003B5414">
        <w:t xml:space="preserve">e nebo bude zahájeno insolvenční řízení </w:t>
      </w:r>
      <w:r w:rsidR="008213F2">
        <w:t>Poskytovatel</w:t>
      </w:r>
      <w:r w:rsidRPr="003B5414">
        <w:t xml:space="preserve">e či bude </w:t>
      </w:r>
      <w:r w:rsidR="008213F2">
        <w:t>Poskytovatel</w:t>
      </w:r>
      <w:r w:rsidRPr="003B5414">
        <w:t xml:space="preserve"> zrušen</w:t>
      </w:r>
      <w:r w:rsidR="00106E2A" w:rsidRPr="003B5414">
        <w:t xml:space="preserve"> s </w:t>
      </w:r>
      <w:r w:rsidRPr="003B5414">
        <w:t>likvidací,</w:t>
      </w:r>
    </w:p>
    <w:p w14:paraId="6FDC6135" w14:textId="178B5F1E" w:rsidR="00513C3B" w:rsidRPr="003B5414" w:rsidRDefault="00513C3B" w:rsidP="00610C16">
      <w:pPr>
        <w:pStyle w:val="odstavec"/>
        <w:numPr>
          <w:ilvl w:val="2"/>
          <w:numId w:val="3"/>
        </w:numPr>
      </w:pPr>
      <w:r w:rsidRPr="003B5414">
        <w:t xml:space="preserve">proti </w:t>
      </w:r>
      <w:r w:rsidR="008213F2">
        <w:t>Poskytovatel</w:t>
      </w:r>
      <w:r w:rsidRPr="003B5414">
        <w:t>i bylo zahájeno trestní stíhání,</w:t>
      </w:r>
    </w:p>
    <w:p w14:paraId="748A168D" w14:textId="22B0EB1E" w:rsidR="00513C3B" w:rsidRPr="003B5414" w:rsidRDefault="008213F2" w:rsidP="00610C16">
      <w:pPr>
        <w:pStyle w:val="odstavec"/>
        <w:numPr>
          <w:ilvl w:val="2"/>
          <w:numId w:val="3"/>
        </w:numPr>
      </w:pPr>
      <w:r>
        <w:t>Poskytovatel</w:t>
      </w:r>
      <w:r w:rsidR="00513C3B" w:rsidRPr="003B5414">
        <w:t xml:space="preserve"> opakovaně (alespoň dvakrát) nebo zvlášť hrubým způsobem poruší při </w:t>
      </w:r>
      <w:r>
        <w:t>poskytování Služeb</w:t>
      </w:r>
      <w:r w:rsidR="00513C3B" w:rsidRPr="003B5414">
        <w:t xml:space="preserve"> pravidla bezpečnosti práce, protipožární ochrany, ochrany zdraví při</w:t>
      </w:r>
      <w:r w:rsidR="00B2728B">
        <w:t> </w:t>
      </w:r>
      <w:r w:rsidR="00513C3B" w:rsidRPr="003B5414">
        <w:t>práci</w:t>
      </w:r>
      <w:r w:rsidR="005B7755">
        <w:t xml:space="preserve">, </w:t>
      </w:r>
      <w:r w:rsidR="00AB06CA">
        <w:t xml:space="preserve">legislativu dotýkající se </w:t>
      </w:r>
      <w:r w:rsidR="005B7755">
        <w:t>kybernetické bezpečnosti</w:t>
      </w:r>
      <w:r w:rsidR="00513C3B" w:rsidRPr="003B5414">
        <w:t xml:space="preserve"> či další bezpečnostní předpisy </w:t>
      </w:r>
      <w:r w:rsidR="00E16854" w:rsidRPr="003B5414">
        <w:t>a</w:t>
      </w:r>
      <w:r w:rsidR="00E16854">
        <w:t> </w:t>
      </w:r>
      <w:r w:rsidR="00513C3B" w:rsidRPr="003B5414">
        <w:t xml:space="preserve">pravidla, </w:t>
      </w:r>
    </w:p>
    <w:p w14:paraId="7090196E" w14:textId="0183BABA" w:rsidR="00513C3B" w:rsidRPr="003B5414" w:rsidRDefault="008213F2" w:rsidP="00306730">
      <w:pPr>
        <w:pStyle w:val="odstavec"/>
        <w:numPr>
          <w:ilvl w:val="2"/>
          <w:numId w:val="3"/>
        </w:numPr>
      </w:pPr>
      <w:r>
        <w:t>Poskytovatel</w:t>
      </w:r>
      <w:r w:rsidR="00513C3B" w:rsidRPr="003B5414">
        <w:t xml:space="preserve"> nepředloží </w:t>
      </w:r>
      <w:r w:rsidR="0077403B">
        <w:t>Objednatel</w:t>
      </w:r>
      <w:r w:rsidR="00513C3B" w:rsidRPr="003B5414">
        <w:t>i</w:t>
      </w:r>
      <w:r w:rsidR="00106E2A" w:rsidRPr="003B5414">
        <w:t xml:space="preserve"> v </w:t>
      </w:r>
      <w:r w:rsidR="00513C3B" w:rsidRPr="003B5414">
        <w:t>souladu</w:t>
      </w:r>
      <w:r w:rsidR="00106E2A" w:rsidRPr="003B5414">
        <w:t xml:space="preserve"> s </w:t>
      </w:r>
      <w:r w:rsidR="00E40332">
        <w:t>odst. </w:t>
      </w:r>
      <w:r w:rsidR="00513C3B" w:rsidRPr="003B5414">
        <w:fldChar w:fldCharType="begin"/>
      </w:r>
      <w:r w:rsidR="00513C3B" w:rsidRPr="003B5414">
        <w:instrText xml:space="preserve"> REF _Ref169784891 \r \h </w:instrText>
      </w:r>
      <w:r w:rsidR="000740E1" w:rsidRPr="003B5414">
        <w:instrText xml:space="preserve"> \* MERGEFORMAT </w:instrText>
      </w:r>
      <w:r w:rsidR="00513C3B" w:rsidRPr="003B5414">
        <w:fldChar w:fldCharType="separate"/>
      </w:r>
      <w:r w:rsidR="00306730">
        <w:t>8.7</w:t>
      </w:r>
      <w:r w:rsidR="00513C3B" w:rsidRPr="003B5414">
        <w:fldChar w:fldCharType="end"/>
      </w:r>
      <w:r w:rsidR="00513C3B" w:rsidRPr="003B5414">
        <w:t xml:space="preserve"> této </w:t>
      </w:r>
      <w:r w:rsidR="00DB16D1">
        <w:t>Smlouvy</w:t>
      </w:r>
      <w:r w:rsidR="00513C3B" w:rsidRPr="003B5414">
        <w:t xml:space="preserve"> pojistnou smlouvu nebo neudržuje</w:t>
      </w:r>
      <w:r w:rsidR="00106E2A" w:rsidRPr="003B5414">
        <w:t xml:space="preserve"> v </w:t>
      </w:r>
      <w:r w:rsidR="00513C3B" w:rsidRPr="003B5414">
        <w:t>platnosti uvedené pojištění,</w:t>
      </w:r>
    </w:p>
    <w:p w14:paraId="3B857B26" w14:textId="524B2871" w:rsidR="00513C3B" w:rsidRPr="003B5414" w:rsidRDefault="00513C3B" w:rsidP="00306730">
      <w:pPr>
        <w:pStyle w:val="odstavec"/>
        <w:numPr>
          <w:ilvl w:val="2"/>
          <w:numId w:val="3"/>
        </w:numPr>
      </w:pPr>
      <w:r w:rsidRPr="003B5414">
        <w:t>rozporu</w:t>
      </w:r>
      <w:r w:rsidR="00106E2A" w:rsidRPr="003B5414">
        <w:t xml:space="preserve"> s </w:t>
      </w:r>
      <w:r w:rsidR="00E40332">
        <w:t>odst. </w:t>
      </w:r>
      <w:r w:rsidR="00A80F3F" w:rsidRPr="003B5414">
        <w:fldChar w:fldCharType="begin"/>
      </w:r>
      <w:r w:rsidR="00A80F3F" w:rsidRPr="003B5414">
        <w:instrText xml:space="preserve"> REF _Ref169785023 \r \h </w:instrText>
      </w:r>
      <w:r w:rsidR="000740E1" w:rsidRPr="003B5414">
        <w:instrText xml:space="preserve"> \* MERGEFORMAT </w:instrText>
      </w:r>
      <w:r w:rsidR="00A80F3F" w:rsidRPr="003B5414">
        <w:fldChar w:fldCharType="separate"/>
      </w:r>
      <w:r w:rsidR="00306730">
        <w:t>8.4</w:t>
      </w:r>
      <w:r w:rsidR="00A80F3F" w:rsidRPr="003B5414">
        <w:fldChar w:fldCharType="end"/>
      </w:r>
      <w:r w:rsidR="00A80F3F" w:rsidRPr="003B5414">
        <w:t xml:space="preserve"> </w:t>
      </w:r>
      <w:r w:rsidRPr="003B5414">
        <w:t xml:space="preserve">této </w:t>
      </w:r>
      <w:r w:rsidR="00DB16D1">
        <w:t>Smlouvy</w:t>
      </w:r>
      <w:r w:rsidRPr="003B5414">
        <w:t xml:space="preserve"> nebude </w:t>
      </w:r>
      <w:r w:rsidR="008213F2">
        <w:t>Poskytovatel</w:t>
      </w:r>
      <w:r w:rsidRPr="003B5414">
        <w:t xml:space="preserve"> nebo poddodavatel disponovat příslušnými oprávněními či certifikáty, kterými</w:t>
      </w:r>
      <w:r w:rsidR="00106E2A" w:rsidRPr="003B5414">
        <w:t xml:space="preserve"> v </w:t>
      </w:r>
      <w:r w:rsidRPr="003B5414">
        <w:t xml:space="preserve">zadávacím řízení </w:t>
      </w:r>
      <w:r w:rsidR="008213F2">
        <w:t>Poskytovatel</w:t>
      </w:r>
      <w:r w:rsidRPr="003B5414">
        <w:t xml:space="preserve"> prokazoval způsobilost či kvalifikaci, nebo jimi nebude disponovat jiný poddodavatel</w:t>
      </w:r>
      <w:r w:rsidR="00DE1F45">
        <w:t xml:space="preserve"> či člen realizačního týmu</w:t>
      </w:r>
      <w:r w:rsidRPr="003B5414">
        <w:t>,</w:t>
      </w:r>
      <w:r w:rsidR="00B2728B">
        <w:t> </w:t>
      </w:r>
      <w:r w:rsidRPr="003B5414">
        <w:t xml:space="preserve">jehož prostřednictvím plní </w:t>
      </w:r>
      <w:r w:rsidR="008213F2">
        <w:t>Poskytovatel</w:t>
      </w:r>
      <w:r w:rsidRPr="003B5414">
        <w:t xml:space="preserve"> tuto</w:t>
      </w:r>
      <w:r w:rsidR="00B2728B">
        <w:t> </w:t>
      </w:r>
      <w:r w:rsidR="0021281C">
        <w:t>S</w:t>
      </w:r>
      <w:r w:rsidRPr="003B5414">
        <w:t xml:space="preserve">mlouvu, </w:t>
      </w:r>
      <w:r w:rsidR="00E16854" w:rsidRPr="003B5414">
        <w:t>a</w:t>
      </w:r>
      <w:r w:rsidR="00E16854">
        <w:t> </w:t>
      </w:r>
      <w:r w:rsidRPr="003B5414">
        <w:t>to</w:t>
      </w:r>
      <w:r w:rsidR="00106E2A" w:rsidRPr="003B5414">
        <w:t xml:space="preserve"> v </w:t>
      </w:r>
      <w:r w:rsidRPr="003B5414">
        <w:t>rozsahu činnosti, kterou se podílí na</w:t>
      </w:r>
      <w:r w:rsidR="00B2728B">
        <w:t> </w:t>
      </w:r>
      <w:r w:rsidRPr="003B5414">
        <w:t xml:space="preserve">plnění </w:t>
      </w:r>
      <w:r w:rsidR="00DB16D1">
        <w:t>Smlouvy</w:t>
      </w:r>
      <w:r w:rsidR="004D4077">
        <w:t>,</w:t>
      </w:r>
      <w:r w:rsidRPr="003B5414">
        <w:t xml:space="preserve"> </w:t>
      </w:r>
    </w:p>
    <w:p w14:paraId="0AD23A46" w14:textId="1335DFE1" w:rsidR="00513C3B" w:rsidRDefault="008213F2" w:rsidP="00306730">
      <w:pPr>
        <w:pStyle w:val="odstavec"/>
        <w:numPr>
          <w:ilvl w:val="2"/>
          <w:numId w:val="3"/>
        </w:numPr>
      </w:pPr>
      <w:r>
        <w:t>Poskytovatel</w:t>
      </w:r>
      <w:r w:rsidR="00513C3B" w:rsidRPr="003B5414">
        <w:t xml:space="preserve"> poruší povinnosti uvedené</w:t>
      </w:r>
      <w:r w:rsidR="00106E2A" w:rsidRPr="003B5414">
        <w:t xml:space="preserve"> v </w:t>
      </w:r>
      <w:r w:rsidR="00E40332">
        <w:t>odst. </w:t>
      </w:r>
      <w:r w:rsidR="00A80F3F" w:rsidRPr="003B5414">
        <w:fldChar w:fldCharType="begin"/>
      </w:r>
      <w:r w:rsidR="00A80F3F" w:rsidRPr="003B5414">
        <w:instrText xml:space="preserve"> REF _Ref169785159 \r \h </w:instrText>
      </w:r>
      <w:r w:rsidR="000740E1" w:rsidRPr="003B5414">
        <w:instrText xml:space="preserve"> \* MERGEFORMAT </w:instrText>
      </w:r>
      <w:r w:rsidR="00A80F3F" w:rsidRPr="003B5414">
        <w:fldChar w:fldCharType="separate"/>
      </w:r>
      <w:r w:rsidR="00306730">
        <w:t>9.2</w:t>
      </w:r>
      <w:r w:rsidR="00A80F3F" w:rsidRPr="003B5414">
        <w:fldChar w:fldCharType="end"/>
      </w:r>
      <w:r w:rsidR="00A80F3F" w:rsidRPr="003B5414">
        <w:t xml:space="preserve"> nebo </w:t>
      </w:r>
      <w:r w:rsidR="00E40332">
        <w:t>odst. </w:t>
      </w:r>
      <w:r w:rsidR="00A80F3F" w:rsidRPr="003B5414">
        <w:fldChar w:fldCharType="begin"/>
      </w:r>
      <w:r w:rsidR="00A80F3F" w:rsidRPr="003B5414">
        <w:instrText xml:space="preserve"> REF _Ref169785185 \r \h </w:instrText>
      </w:r>
      <w:r w:rsidR="000740E1" w:rsidRPr="003B5414">
        <w:instrText xml:space="preserve"> \* MERGEFORMAT </w:instrText>
      </w:r>
      <w:r w:rsidR="00A80F3F" w:rsidRPr="003B5414">
        <w:fldChar w:fldCharType="separate"/>
      </w:r>
      <w:r w:rsidR="00306730">
        <w:t>9.3</w:t>
      </w:r>
      <w:r w:rsidR="00A80F3F" w:rsidRPr="003B5414">
        <w:fldChar w:fldCharType="end"/>
      </w:r>
      <w:r w:rsidR="00A80F3F" w:rsidRPr="003B5414">
        <w:t xml:space="preserve"> této </w:t>
      </w:r>
      <w:r w:rsidR="00DB16D1">
        <w:t>Smlouvy</w:t>
      </w:r>
      <w:r w:rsidR="004D4077">
        <w:t>,</w:t>
      </w:r>
    </w:p>
    <w:p w14:paraId="20F947D8" w14:textId="4D7F7223" w:rsidR="00BA2743" w:rsidRDefault="00A80F3F" w:rsidP="00E8279D">
      <w:pPr>
        <w:pStyle w:val="odstavec"/>
      </w:pPr>
      <w:r w:rsidRPr="003B5414">
        <w:t>Smluvní strany výslovně vylučují aplikaci ust.</w:t>
      </w:r>
      <w:r w:rsidR="00EC37A4" w:rsidRPr="003B5414">
        <w:t xml:space="preserve"> § </w:t>
      </w:r>
      <w:r w:rsidRPr="003B5414">
        <w:t>2595 občanského zákoníku.</w:t>
      </w:r>
    </w:p>
    <w:p w14:paraId="5182541E" w14:textId="77777777" w:rsidR="00147CFD" w:rsidRDefault="00147CFD" w:rsidP="00147CFD">
      <w:pPr>
        <w:pStyle w:val="odstavec"/>
      </w:pPr>
      <w:bookmarkStart w:id="48" w:name="_Ref212037145"/>
      <w:bookmarkStart w:id="49" w:name="_Ref175024152"/>
      <w:r w:rsidRPr="00147CFD">
        <w:rPr>
          <w:u w:val="single"/>
        </w:rPr>
        <w:t>Exit plán:</w:t>
      </w:r>
      <w:r>
        <w:t xml:space="preserve"> Poskytovatel se zavazuje dle pokynů Objednatele poskytnout veškerou potřebnou součinnost, dokumentaci a informace a účastnit se jednání s Objednatelem a třetími osobami za účelem plynulého a řádného převedení poskytování předmětu plnění či jejich příslušné části nebo podobného či souvisejícího plnění na nového Poskytovatele, ke kterému dojde nebo má dojít po skončení účinnosti této Smlouvy nebo v případě předčasného ukončení smlouvy (dále jen </w:t>
      </w:r>
      <w:r w:rsidRPr="00147CFD">
        <w:rPr>
          <w:b/>
          <w:bCs/>
        </w:rPr>
        <w:t>„Exit“</w:t>
      </w:r>
      <w:r>
        <w:t>).</w:t>
      </w:r>
      <w:bookmarkEnd w:id="48"/>
      <w:r>
        <w:t xml:space="preserve"> </w:t>
      </w:r>
    </w:p>
    <w:p w14:paraId="2D8DC8EC" w14:textId="56D31C88" w:rsidR="00147CFD" w:rsidRDefault="00147CFD" w:rsidP="002A6B31">
      <w:pPr>
        <w:pStyle w:val="odstavec"/>
        <w:keepLines w:val="0"/>
        <w:numPr>
          <w:ilvl w:val="0"/>
          <w:numId w:val="0"/>
        </w:numPr>
        <w:ind w:left="2127" w:hanging="681"/>
      </w:pPr>
      <w:r w:rsidRPr="00610C16">
        <w:t>18.</w:t>
      </w:r>
      <w:r>
        <w:t xml:space="preserve">8.1 Za tímto účelem se Poskytovatel zavazuje v dostatečném předstihu vypracovat na základě pokynu (písemné výzvy) Objednatele exit plán vymezující veškeré podmínky pro převedení dalšího vývoje, provozu a podpory či jiného relevantního plnění na nového Poskytovatele (dále jen </w:t>
      </w:r>
      <w:r w:rsidRPr="00BE0A64">
        <w:rPr>
          <w:b/>
          <w:bCs/>
        </w:rPr>
        <w:t>„Exit plán“</w:t>
      </w:r>
      <w:r>
        <w:t xml:space="preserve">) a poskytnout plnění nezbytná k realizaci tohoto Exit plánu. Poskytovatel se zavazuje součinnost dle tohoto odstavce a Exit </w:t>
      </w:r>
      <w:r>
        <w:lastRenderedPageBreak/>
        <w:t>plánu poskytovat s odbornou péčí, zodpovědně a do doby úplného převzetí a inicializace poskytování služeb novým Poskytovatelem.</w:t>
      </w:r>
      <w:r w:rsidRPr="00AA7830">
        <w:t xml:space="preserve"> Závazek dle tohoto ustanovení platí i po uplynutí doby trvání Smlouvy, a to nejméně po dobu 3 měsíců po jejím ukončení</w:t>
      </w:r>
      <w:r>
        <w:t>.</w:t>
      </w:r>
    </w:p>
    <w:p w14:paraId="0FE1D386" w14:textId="2D5275FC" w:rsidR="00147CFD" w:rsidRDefault="00147CFD" w:rsidP="002A6B31">
      <w:pPr>
        <w:pStyle w:val="odstavec"/>
        <w:keepLines w:val="0"/>
        <w:numPr>
          <w:ilvl w:val="0"/>
          <w:numId w:val="0"/>
        </w:numPr>
        <w:ind w:left="2127" w:hanging="681"/>
      </w:pPr>
      <w:r w:rsidRPr="00610C16">
        <w:t>18.</w:t>
      </w:r>
      <w:r>
        <w:t xml:space="preserve">8.2 Objednatel je oprávněn požádat o vypracování Exit plánu </w:t>
      </w:r>
      <w:r w:rsidRPr="006C59C0">
        <w:t>nejdříve 1 rok před řádným ukončením účinnosti této</w:t>
      </w:r>
      <w:r>
        <w:t> </w:t>
      </w:r>
      <w:r w:rsidRPr="006C59C0">
        <w:t>Smlouvy,</w:t>
      </w:r>
      <w:r>
        <w:t> </w:t>
      </w:r>
      <w:r w:rsidRPr="006C59C0">
        <w:t>kdykoli spolu s odstoupením Objednatele od</w:t>
      </w:r>
      <w:r>
        <w:t> </w:t>
      </w:r>
      <w:r w:rsidRPr="006C59C0">
        <w:t>této</w:t>
      </w:r>
      <w:r>
        <w:t> </w:t>
      </w:r>
      <w:r w:rsidRPr="006C59C0">
        <w:t>Smlouvy</w:t>
      </w:r>
      <w:r>
        <w:t xml:space="preserve"> nebo po odstoupení Poskytovatele od Smlouvy. Poskytovatel se zavazuje vypracovat Exit plán a poskytnout plnění nezbytná k jeho realizaci do 1 měsíce od doručení takového požadavku Objednatele, nestanoví-li Objednatel jinak. Strany se dohodly, že cena za vypracování Exit plánu dle tohoto odstavce této Smlouvy a poskytnutí plnění nezbytného k jeho realizaci se řídí hodinovou sazbou ve výši 2 000, - Kč bez DPH dle reálně čerpaných hodin. V návaznosti na výzvu Objednatele Poskytovatel předloží navrhovaný rozsah prací v souladu s odst. </w:t>
      </w:r>
      <w:r>
        <w:fldChar w:fldCharType="begin"/>
      </w:r>
      <w:r>
        <w:instrText xml:space="preserve"> REF _Ref211536767 \r \h </w:instrText>
      </w:r>
      <w:r>
        <w:fldChar w:fldCharType="separate"/>
      </w:r>
      <w:r>
        <w:t>10.5</w:t>
      </w:r>
      <w:r>
        <w:fldChar w:fldCharType="end"/>
      </w:r>
      <w:r>
        <w:t xml:space="preserve"> písm. </w:t>
      </w:r>
      <w:r>
        <w:fldChar w:fldCharType="begin"/>
      </w:r>
      <w:r>
        <w:instrText xml:space="preserve"> REF _Ref211536771 \r \h </w:instrText>
      </w:r>
      <w:r>
        <w:fldChar w:fldCharType="separate"/>
      </w:r>
      <w:r>
        <w:t>b)</w:t>
      </w:r>
      <w:r>
        <w:fldChar w:fldCharType="end"/>
      </w:r>
      <w:r>
        <w:t xml:space="preserve"> této Smlouvy. Tento návrh musí být před zahájením jakýchkoli činností Objednatelem schválen. V případě sporu ohledně rozsahu součinnosti bude tento rozsah stanoven znalcem, kterého určí Objednatel. Ostatní ustanovení Smlouvy se při aplikaci tohoto odstavce užijí přiměřeně.</w:t>
      </w:r>
      <w:r w:rsidRPr="00AA7830">
        <w:t xml:space="preserve"> </w:t>
      </w:r>
    </w:p>
    <w:p w14:paraId="4898709E" w14:textId="4F84FE3E" w:rsidR="002A6B31" w:rsidRDefault="00147CFD" w:rsidP="00147CFD">
      <w:pPr>
        <w:pStyle w:val="odstavec"/>
      </w:pPr>
      <w:bookmarkStart w:id="50" w:name="_Ref175024161"/>
      <w:bookmarkEnd w:id="49"/>
      <w:r>
        <w:rPr>
          <w:u w:val="single"/>
        </w:rPr>
        <w:t>Součinnost Poskytovatele:</w:t>
      </w:r>
      <w:r>
        <w:t xml:space="preserve"> V případě, že dojde k uzavření nové smlouvy týkající se předmětu plnění nebo jakékoli jejich části nebo podobného či souvisejícího plnění s novým Poskytovatelem odlišným od Poskytovatele, zavazuje se Poskytovatel po skončení účinnosti této Smlouvy poskytovat Objednateli nebo jím určeným třetím stranám veškerou součinnost potřebnou pro účely plynulého a řádného poskytování služeb novým Poskytovatelem, pokud bude naplnění tohoto cíle záviset na znalostech Poskytovatele získaných na základě plnění Smlouvy. Pro vyloučení pochybností se uvádí, že Poskytovatel je v rámci součinnosti dle tohoto odstavce Smlouvy povinen zabezpečit na výzvu Objednatele osobní účast příslušných členů Realizačního týmu na jednáních s Objednatelem či jím určenými třetími stranami, přičemž tato forma součinnosti může být ze strany Objednatele požadována nejdéle do uplynutí 3. kalendářního měsíce po měsíci, ve kterém tato Smlouva zanikla. Po uplynutí lhůty dle předchozí věty tohoto odstavce bude součinnosti zabezpečována formou e-mailové či telefonické konzultace. </w:t>
      </w:r>
    </w:p>
    <w:p w14:paraId="34CB40E5" w14:textId="77777777" w:rsidR="002A6B31" w:rsidRDefault="00147CFD" w:rsidP="002A6B31">
      <w:pPr>
        <w:pStyle w:val="odstavec"/>
        <w:numPr>
          <w:ilvl w:val="2"/>
          <w:numId w:val="83"/>
        </w:numPr>
      </w:pPr>
      <w:r>
        <w:t>Poskytovatel se zavazuje tuto součinnost poskytovat s odbornou péčí, bez zbytečného odkladu a zodpovědně, a to minimálně po dobu 1 roku ode dne, ve kterém tato Smlouva zanikla.</w:t>
      </w:r>
    </w:p>
    <w:p w14:paraId="48929B37" w14:textId="240F7498" w:rsidR="00D51B50" w:rsidRPr="003B5414" w:rsidRDefault="00147CFD" w:rsidP="002A6B31">
      <w:pPr>
        <w:pStyle w:val="odstavec"/>
        <w:numPr>
          <w:ilvl w:val="2"/>
          <w:numId w:val="83"/>
        </w:numPr>
      </w:pPr>
      <w:r>
        <w:lastRenderedPageBreak/>
        <w:t xml:space="preserve"> </w:t>
      </w:r>
      <w:r w:rsidR="002A6B31">
        <w:t>Poskytovatel se zavazuje reagovat na požadavek Objednatele nebo jím určené třetí strany a zahájit poskytování součinnosti dle tohoto odstavce Smlouvy nejpozději do 3 pracovních dnů ode dne doručení takovéhoto požadavku. Strany se dohodly, že cena za poskytnutí součinnosti dle tohoto odstavce této Smlouvy a poskytnutí plnění nezbytného k jeho realizaci se řídí hodinovou sazbou ve výši 2 000, - Kč bez DPH dle reálně čerpaných hodin. V návaznosti na výzvu Objednatele Poskytovatel předloží navrhovaný rozsah prací v souladu s odst. </w:t>
      </w:r>
      <w:r w:rsidR="002A6B31">
        <w:fldChar w:fldCharType="begin"/>
      </w:r>
      <w:r w:rsidR="002A6B31">
        <w:instrText xml:space="preserve"> REF _Ref211536767 \r \h </w:instrText>
      </w:r>
      <w:r w:rsidR="002A6B31">
        <w:fldChar w:fldCharType="separate"/>
      </w:r>
      <w:r w:rsidR="002A6B31">
        <w:t>10.5</w:t>
      </w:r>
      <w:r w:rsidR="002A6B31">
        <w:fldChar w:fldCharType="end"/>
      </w:r>
      <w:r w:rsidR="002A6B31">
        <w:t xml:space="preserve"> písm. </w:t>
      </w:r>
      <w:r w:rsidR="002A6B31">
        <w:fldChar w:fldCharType="begin"/>
      </w:r>
      <w:r w:rsidR="002A6B31">
        <w:instrText xml:space="preserve"> REF _Ref211536771 \r \h </w:instrText>
      </w:r>
      <w:r w:rsidR="002A6B31">
        <w:fldChar w:fldCharType="separate"/>
      </w:r>
      <w:r w:rsidR="002A6B31">
        <w:t>b)</w:t>
      </w:r>
      <w:r w:rsidR="002A6B31">
        <w:fldChar w:fldCharType="end"/>
      </w:r>
      <w:r w:rsidR="002A6B31">
        <w:t xml:space="preserve"> této Smlouvy. Tento návrh musí být před zahájením jakýchkoli činností Objednatelem schválen. </w:t>
      </w:r>
      <w:r w:rsidR="004E209B" w:rsidRPr="004E209B">
        <w:t xml:space="preserve">V případě sporu ohledně rozsahu součinnosti bude rozsah </w:t>
      </w:r>
      <w:r w:rsidR="004E209B">
        <w:t xml:space="preserve">prací </w:t>
      </w:r>
      <w:r w:rsidR="004E209B" w:rsidRPr="004E209B">
        <w:t>stanoven znalcem, kterého určí Objednatel.</w:t>
      </w:r>
      <w:r w:rsidR="004E209B">
        <w:t xml:space="preserve"> </w:t>
      </w:r>
      <w:r w:rsidR="002A6B31">
        <w:t>Ostatní ustanovení Smlouvy se při aplikaci tohoto odstavce užijí přiměřeně.</w:t>
      </w:r>
      <w:bookmarkEnd w:id="50"/>
    </w:p>
    <w:p w14:paraId="03EC8C3D" w14:textId="64B56122" w:rsidR="006A4942" w:rsidRDefault="006A4942" w:rsidP="00E8279D">
      <w:pPr>
        <w:pStyle w:val="Clanek"/>
      </w:pPr>
      <w:r>
        <w:t>ZMĚNA SMLUVNÍCH STRAN</w:t>
      </w:r>
    </w:p>
    <w:p w14:paraId="5C386870" w14:textId="442986A6" w:rsidR="006A4942" w:rsidRPr="006A4942" w:rsidRDefault="006A4942" w:rsidP="00E8279D">
      <w:pPr>
        <w:pStyle w:val="odstavec"/>
      </w:pPr>
      <w:r w:rsidRPr="006A4942">
        <w:rPr>
          <w:u w:val="single"/>
        </w:rPr>
        <w:t xml:space="preserve">Nucená změna </w:t>
      </w:r>
      <w:r w:rsidR="00E16854" w:rsidRPr="006A4942">
        <w:rPr>
          <w:u w:val="single"/>
        </w:rPr>
        <w:t>v</w:t>
      </w:r>
      <w:r w:rsidR="00E16854">
        <w:rPr>
          <w:u w:val="single"/>
        </w:rPr>
        <w:t> </w:t>
      </w:r>
      <w:r w:rsidRPr="006A4942">
        <w:rPr>
          <w:u w:val="single"/>
        </w:rPr>
        <w:t xml:space="preserve">osobě </w:t>
      </w:r>
      <w:r w:rsidR="008213F2">
        <w:rPr>
          <w:u w:val="single"/>
        </w:rPr>
        <w:t>Poskytovatel</w:t>
      </w:r>
      <w:r w:rsidRPr="006A4942">
        <w:rPr>
          <w:u w:val="single"/>
        </w:rPr>
        <w:t>e</w:t>
      </w:r>
      <w:r w:rsidRPr="006A4942">
        <w:t xml:space="preserve">: Objednatel si coby zadavatel Veřejné zakázky </w:t>
      </w:r>
      <w:r w:rsidR="00E16854" w:rsidRPr="006A4942">
        <w:t>v</w:t>
      </w:r>
      <w:r w:rsidR="00E16854">
        <w:t> </w:t>
      </w:r>
      <w:r w:rsidRPr="006A4942">
        <w:t xml:space="preserve">souladu </w:t>
      </w:r>
      <w:r w:rsidR="00E16854" w:rsidRPr="006A4942">
        <w:t>s</w:t>
      </w:r>
      <w:r w:rsidR="00E16854">
        <w:t> </w:t>
      </w:r>
      <w:r w:rsidRPr="006A4942">
        <w:t xml:space="preserve">ustanovením § 100 odst. 2 ZZVZ vyhrazuje možnost provést změnu na straně </w:t>
      </w:r>
      <w:r w:rsidR="008213F2">
        <w:t>Poskytovatel</w:t>
      </w:r>
      <w:r w:rsidRPr="006A4942">
        <w:t xml:space="preserve">e </w:t>
      </w:r>
      <w:r w:rsidR="00E16854" w:rsidRPr="006A4942">
        <w:t>v</w:t>
      </w:r>
      <w:r w:rsidR="00E16854">
        <w:t> </w:t>
      </w:r>
      <w:r w:rsidRPr="006A4942">
        <w:t xml:space="preserve">průběhu plnění Smlouvy. Ke změně </w:t>
      </w:r>
      <w:r w:rsidR="00E16854" w:rsidRPr="006A4942">
        <w:t>v</w:t>
      </w:r>
      <w:r w:rsidR="00E16854">
        <w:t> </w:t>
      </w:r>
      <w:r w:rsidRPr="006A4942">
        <w:t xml:space="preserve">osobě </w:t>
      </w:r>
      <w:r w:rsidR="008213F2">
        <w:t>Poskytovatel</w:t>
      </w:r>
      <w:r w:rsidRPr="006A4942">
        <w:t xml:space="preserve">e dojde uzavřením Dohody </w:t>
      </w:r>
      <w:r w:rsidR="00E16854" w:rsidRPr="006A4942">
        <w:t>o</w:t>
      </w:r>
      <w:r w:rsidR="00E16854">
        <w:t> </w:t>
      </w:r>
      <w:r w:rsidRPr="006A4942">
        <w:t xml:space="preserve">změně </w:t>
      </w:r>
      <w:r w:rsidR="008213F2">
        <w:t>Poskytovatel</w:t>
      </w:r>
      <w:r w:rsidRPr="006A4942">
        <w:t xml:space="preserve">e. Podmínky pro tuto změnu subjektu na straně </w:t>
      </w:r>
      <w:r w:rsidR="008213F2">
        <w:t>Poskytovatel</w:t>
      </w:r>
      <w:r w:rsidRPr="006A4942">
        <w:t xml:space="preserve">e </w:t>
      </w:r>
      <w:r w:rsidR="00E16854" w:rsidRPr="006A4942">
        <w:t>a</w:t>
      </w:r>
      <w:r w:rsidR="00E16854">
        <w:t> </w:t>
      </w:r>
      <w:r w:rsidRPr="006A4942">
        <w:t>způsob určení osoby,</w:t>
      </w:r>
      <w:r w:rsidR="00B2728B">
        <w:t> </w:t>
      </w:r>
      <w:r w:rsidRPr="006A4942">
        <w:t xml:space="preserve">která má na pozici </w:t>
      </w:r>
      <w:r w:rsidR="008213F2">
        <w:t>Poskytovatel</w:t>
      </w:r>
      <w:r w:rsidRPr="006A4942">
        <w:t>e nastoupit, se řídí níže uvedenými pravidly:</w:t>
      </w:r>
    </w:p>
    <w:p w14:paraId="7B0B88DF" w14:textId="1225F66E" w:rsidR="006A4942" w:rsidRDefault="006A4942" w:rsidP="00E8279D">
      <w:pPr>
        <w:pStyle w:val="odstavec"/>
      </w:pPr>
      <w:bookmarkStart w:id="51" w:name="_Ref175025055"/>
      <w:r>
        <w:t xml:space="preserve">Objednatel může ke změně </w:t>
      </w:r>
      <w:r w:rsidR="008213F2">
        <w:t>Poskytovatel</w:t>
      </w:r>
      <w:r>
        <w:t xml:space="preserve">e přistoupit </w:t>
      </w:r>
      <w:r w:rsidR="00E16854">
        <w:t>v </w:t>
      </w:r>
      <w:r>
        <w:t>těchto případech:</w:t>
      </w:r>
      <w:bookmarkEnd w:id="51"/>
    </w:p>
    <w:p w14:paraId="048ED158" w14:textId="3A129E51" w:rsidR="006A4942" w:rsidRDefault="006A4942" w:rsidP="00610C16">
      <w:pPr>
        <w:pStyle w:val="odstavec"/>
        <w:numPr>
          <w:ilvl w:val="2"/>
          <w:numId w:val="3"/>
        </w:numPr>
      </w:pPr>
      <w:r>
        <w:t xml:space="preserve">Objednatel vůči osobě původního </w:t>
      </w:r>
      <w:r w:rsidR="008213F2">
        <w:t>Poskytovatel</w:t>
      </w:r>
      <w:r>
        <w:t>e učiní právní jednání odstoupení od Smlouvy, je-li toto</w:t>
      </w:r>
      <w:r w:rsidR="00B2728B">
        <w:t> </w:t>
      </w:r>
      <w:r>
        <w:t>odstoupení od Smlouvy oprávněné, nebo</w:t>
      </w:r>
    </w:p>
    <w:p w14:paraId="7601DA08" w14:textId="2EA52343" w:rsidR="006A4942" w:rsidRDefault="006A4942" w:rsidP="00610C16">
      <w:pPr>
        <w:pStyle w:val="odstavec"/>
        <w:numPr>
          <w:ilvl w:val="2"/>
          <w:numId w:val="3"/>
        </w:numPr>
      </w:pPr>
      <w:r>
        <w:t xml:space="preserve">Objednatel </w:t>
      </w:r>
      <w:r w:rsidR="00E16854">
        <w:t>a </w:t>
      </w:r>
      <w:r w:rsidR="008213F2">
        <w:t>Poskytovatel</w:t>
      </w:r>
      <w:r>
        <w:t xml:space="preserve"> </w:t>
      </w:r>
      <w:r w:rsidR="00E16854">
        <w:t>a </w:t>
      </w:r>
      <w:r>
        <w:t xml:space="preserve">uzavřou dohodu </w:t>
      </w:r>
      <w:r w:rsidR="00E16854">
        <w:t>o </w:t>
      </w:r>
      <w:r>
        <w:t xml:space="preserve">ukončení Smlouvy, pokud jednání </w:t>
      </w:r>
      <w:r w:rsidR="00E16854">
        <w:t>o </w:t>
      </w:r>
      <w:r>
        <w:t>uzavřené takové dohody je vyvoláno důvodem, pro který je Objednatel oprávněn odstoupit od Smlouvy.</w:t>
      </w:r>
    </w:p>
    <w:p w14:paraId="40166688" w14:textId="19C99475" w:rsidR="006A4942" w:rsidRDefault="006A4942" w:rsidP="00E8279D">
      <w:pPr>
        <w:pStyle w:val="odstavec"/>
      </w:pPr>
      <w:r>
        <w:t xml:space="preserve">Osoba, která má na pozici </w:t>
      </w:r>
      <w:r w:rsidR="008213F2">
        <w:t>Poskytovatel</w:t>
      </w:r>
      <w:r>
        <w:t>e nastoupit, bude určena podle těchto pravidel:</w:t>
      </w:r>
    </w:p>
    <w:p w14:paraId="3668528A" w14:textId="5FAAB94E" w:rsidR="006A4942" w:rsidRDefault="006A4942" w:rsidP="00610C16">
      <w:pPr>
        <w:pStyle w:val="odstavec"/>
        <w:numPr>
          <w:ilvl w:val="2"/>
          <w:numId w:val="3"/>
        </w:numPr>
      </w:pPr>
      <w:r>
        <w:t xml:space="preserve">Objednatel jako nového </w:t>
      </w:r>
      <w:r w:rsidR="008213F2">
        <w:t>Poskytovatel</w:t>
      </w:r>
      <w:r>
        <w:t xml:space="preserve">e může oslovit pouze osobu, která byla účastníkem Zadávacího řízení </w:t>
      </w:r>
      <w:r w:rsidR="00E16854">
        <w:t>a u </w:t>
      </w:r>
      <w:r>
        <w:t xml:space="preserve">které </w:t>
      </w:r>
      <w:r w:rsidR="00E16854">
        <w:t>v </w:t>
      </w:r>
      <w:r>
        <w:t>průběhu Zadávacího řízení nevznikly důvody pro</w:t>
      </w:r>
      <w:r w:rsidR="00B2728B">
        <w:t> </w:t>
      </w:r>
      <w:r>
        <w:t>vyloučení ze Zadávacího řízení.</w:t>
      </w:r>
    </w:p>
    <w:p w14:paraId="5B333785" w14:textId="11302D7E" w:rsidR="006A4942" w:rsidRDefault="006A4942" w:rsidP="00610C16">
      <w:pPr>
        <w:pStyle w:val="odstavec"/>
        <w:numPr>
          <w:ilvl w:val="2"/>
          <w:numId w:val="3"/>
        </w:numPr>
      </w:pPr>
      <w:r>
        <w:t xml:space="preserve">Objednatel </w:t>
      </w:r>
      <w:r w:rsidR="00E16854">
        <w:t>k </w:t>
      </w:r>
      <w:r>
        <w:t xml:space="preserve">uzavření Dohody </w:t>
      </w:r>
      <w:r w:rsidR="00E16854">
        <w:t>o </w:t>
      </w:r>
      <w:r>
        <w:t xml:space="preserve">změně </w:t>
      </w:r>
      <w:r w:rsidR="008213F2">
        <w:t>Poskytovatel</w:t>
      </w:r>
      <w:r>
        <w:t xml:space="preserve">e osloví nejdříve osobu, jejíž nabídka </w:t>
      </w:r>
      <w:r w:rsidR="00E16854">
        <w:t>v </w:t>
      </w:r>
      <w:r>
        <w:t xml:space="preserve">Zadávacím řízení byla hodnocena jako nejvýhodnější ihned po nabídce původního </w:t>
      </w:r>
      <w:r w:rsidR="008213F2">
        <w:t>Poskytovatel</w:t>
      </w:r>
      <w:r>
        <w:t>e.</w:t>
      </w:r>
    </w:p>
    <w:p w14:paraId="56E5DCC8" w14:textId="7303EAE0" w:rsidR="006A4942" w:rsidRDefault="006A4942" w:rsidP="00E8279D">
      <w:pPr>
        <w:pStyle w:val="odstavec"/>
      </w:pPr>
      <w:bookmarkStart w:id="52" w:name="_Ref175024898"/>
      <w:r>
        <w:t xml:space="preserve">Aby Objednatel mohl uzavřít Dohodu </w:t>
      </w:r>
      <w:r w:rsidR="00E16854">
        <w:t>o </w:t>
      </w:r>
      <w:r>
        <w:t xml:space="preserve">změně </w:t>
      </w:r>
      <w:r w:rsidR="008213F2">
        <w:t>Poskytovatel</w:t>
      </w:r>
      <w:r>
        <w:t xml:space="preserve">e </w:t>
      </w:r>
      <w:r w:rsidR="00E16854">
        <w:t>s </w:t>
      </w:r>
      <w:r>
        <w:t>oslovenou osobou, musí oslovená osoba splnit následující podmínky:</w:t>
      </w:r>
      <w:bookmarkEnd w:id="52"/>
    </w:p>
    <w:p w14:paraId="4B53BAF9" w14:textId="5A6354DC" w:rsidR="006A4942" w:rsidRDefault="006A4942" w:rsidP="00610C16">
      <w:pPr>
        <w:pStyle w:val="odstavec"/>
        <w:numPr>
          <w:ilvl w:val="2"/>
          <w:numId w:val="3"/>
        </w:numPr>
      </w:pPr>
      <w:r>
        <w:lastRenderedPageBreak/>
        <w:t xml:space="preserve">Oslovená osoba splnila podmínky účasti </w:t>
      </w:r>
      <w:r w:rsidR="00E16854">
        <w:t>v </w:t>
      </w:r>
      <w:r>
        <w:t xml:space="preserve">Zadávacím řízení. Za účelem ověření této skutečnosti, Objednatel </w:t>
      </w:r>
      <w:r w:rsidR="00E16854">
        <w:t>u </w:t>
      </w:r>
      <w:r>
        <w:t xml:space="preserve">oslovené osoby provede posouzení splnění podmínek účasti </w:t>
      </w:r>
      <w:r w:rsidR="00E16854">
        <w:t>v </w:t>
      </w:r>
      <w:r>
        <w:t xml:space="preserve">Zadávacím řízení. </w:t>
      </w:r>
      <w:r w:rsidR="00E16854">
        <w:t>V </w:t>
      </w:r>
      <w:r>
        <w:t>rámci toho může přiměřeně využít institutu objasnění nebo doplnění údajů,</w:t>
      </w:r>
      <w:r w:rsidR="00B2728B">
        <w:t> </w:t>
      </w:r>
      <w:r>
        <w:t>dokladů,</w:t>
      </w:r>
      <w:r w:rsidR="00B2728B">
        <w:t> </w:t>
      </w:r>
      <w:r>
        <w:t>vzorků nebo modelů ve smyslu §</w:t>
      </w:r>
      <w:r w:rsidR="00B2728B">
        <w:t> </w:t>
      </w:r>
      <w:r>
        <w:t>46</w:t>
      </w:r>
      <w:r w:rsidR="00B2728B">
        <w:t> </w:t>
      </w:r>
      <w:r>
        <w:t xml:space="preserve">ZZVZ. Objednatel posouzení splnění podmínek účasti </w:t>
      </w:r>
      <w:r w:rsidR="00E16854">
        <w:t>v </w:t>
      </w:r>
      <w:r>
        <w:t xml:space="preserve">Zadávacím řízení neprovádí, pokud jej zadavatel provedl již </w:t>
      </w:r>
      <w:r w:rsidR="00E16854">
        <w:t>v </w:t>
      </w:r>
      <w:r>
        <w:t xml:space="preserve">rámci Zadávacího řízení </w:t>
      </w:r>
      <w:r w:rsidR="00E16854">
        <w:t>a </w:t>
      </w:r>
      <w:r>
        <w:t xml:space="preserve">oslovená osoba podmínky účasti </w:t>
      </w:r>
      <w:r w:rsidR="00E16854">
        <w:t>v </w:t>
      </w:r>
      <w:r>
        <w:t>Zadávacím řízení splnila.</w:t>
      </w:r>
    </w:p>
    <w:p w14:paraId="6638C5E3" w14:textId="33823181" w:rsidR="006A4942" w:rsidRDefault="006A4942" w:rsidP="00610C16">
      <w:pPr>
        <w:pStyle w:val="odstavec"/>
        <w:numPr>
          <w:ilvl w:val="2"/>
          <w:numId w:val="3"/>
        </w:numPr>
      </w:pPr>
      <w:r>
        <w:t xml:space="preserve">Oslovená osoba před uzavřením Dohody </w:t>
      </w:r>
      <w:r w:rsidR="00E16854">
        <w:t>o </w:t>
      </w:r>
      <w:r>
        <w:t xml:space="preserve">změně </w:t>
      </w:r>
      <w:r w:rsidR="008213F2">
        <w:t>Poskytovatel</w:t>
      </w:r>
      <w:r>
        <w:t xml:space="preserve">e splní všechny povinnosti odpovídající povinnostem, které byly právním řádem </w:t>
      </w:r>
      <w:r w:rsidR="00E16854">
        <w:t>a </w:t>
      </w:r>
      <w:r>
        <w:t xml:space="preserve">Zadávací dokumentací vyžadovány jako součinnost před uzavřením Smlouvy pro původního </w:t>
      </w:r>
      <w:r w:rsidR="008213F2">
        <w:t>Poskytovatel</w:t>
      </w:r>
      <w:r>
        <w:t>e.</w:t>
      </w:r>
    </w:p>
    <w:p w14:paraId="2B0C70BB" w14:textId="3CFAE2C3" w:rsidR="006A4942" w:rsidRDefault="006A4942" w:rsidP="00610C16">
      <w:pPr>
        <w:pStyle w:val="odstavec"/>
        <w:numPr>
          <w:ilvl w:val="2"/>
          <w:numId w:val="3"/>
        </w:numPr>
      </w:pPr>
      <w:r>
        <w:t>Pokud to Objednatel požaduje, oslovená osoba ve</w:t>
      </w:r>
      <w:r w:rsidR="00B2728B">
        <w:t> </w:t>
      </w:r>
      <w:r>
        <w:t>lhůtě,</w:t>
      </w:r>
      <w:r w:rsidR="00B2728B">
        <w:t> </w:t>
      </w:r>
      <w:r>
        <w:t xml:space="preserve">kterou určí Objednatel, prokáže splnění kvalifikačních předpokladů obdobných kvalifikačním předpokladům vyžadovaných Zadávací dokumentací </w:t>
      </w:r>
      <w:r w:rsidR="00E16854">
        <w:t>s </w:t>
      </w:r>
      <w:r>
        <w:t>tím,</w:t>
      </w:r>
      <w:r w:rsidR="00B2728B">
        <w:t> </w:t>
      </w:r>
      <w:r>
        <w:t xml:space="preserve">že splnění těchto kvalifikačních předpokladů je oslovená osoba povinna prokázat </w:t>
      </w:r>
      <w:r w:rsidR="00E16854">
        <w:t>k </w:t>
      </w:r>
      <w:r>
        <w:t xml:space="preserve">okamžiku, kdy byla oslovená osoba vyzvána </w:t>
      </w:r>
      <w:r w:rsidR="00E16854">
        <w:t>k </w:t>
      </w:r>
      <w:r>
        <w:t xml:space="preserve">jednání </w:t>
      </w:r>
      <w:r w:rsidR="00E16854">
        <w:t>o </w:t>
      </w:r>
      <w:r>
        <w:t xml:space="preserve">uzavření Dohody </w:t>
      </w:r>
      <w:r w:rsidR="00E16854">
        <w:t>o </w:t>
      </w:r>
      <w:r>
        <w:t xml:space="preserve">změně </w:t>
      </w:r>
      <w:r w:rsidR="008213F2">
        <w:t>Poskytovatel</w:t>
      </w:r>
      <w:r>
        <w:t xml:space="preserve">e. Objednatel práva vznést tento požadavek není povinen využít. Ustanovení </w:t>
      </w:r>
      <w:r w:rsidR="00E16854">
        <w:t>o </w:t>
      </w:r>
      <w:r>
        <w:t>prokazování kvalifikace dle ZZVZ se užijí přiměřeně.</w:t>
      </w:r>
    </w:p>
    <w:p w14:paraId="174D728E" w14:textId="04691CDD" w:rsidR="006A4942" w:rsidRDefault="006A4942" w:rsidP="00610C16">
      <w:pPr>
        <w:pStyle w:val="odstavec"/>
        <w:numPr>
          <w:ilvl w:val="2"/>
          <w:numId w:val="3"/>
        </w:numPr>
      </w:pPr>
      <w:r>
        <w:t xml:space="preserve">Ke splnění jednotlivých povinností Objednatel </w:t>
      </w:r>
      <w:r w:rsidR="008213F2">
        <w:t>Poskytovatel</w:t>
      </w:r>
      <w:r>
        <w:t xml:space="preserve">i poskytuje přiměřenou dobu. Objednatel může tuto dobu přiměřeně prodloužit, </w:t>
      </w:r>
      <w:r w:rsidR="00E16854">
        <w:t>a </w:t>
      </w:r>
      <w:r>
        <w:t xml:space="preserve">to </w:t>
      </w:r>
      <w:r w:rsidR="00E16854">
        <w:t>i </w:t>
      </w:r>
      <w:r>
        <w:t>opakovaně</w:t>
      </w:r>
    </w:p>
    <w:p w14:paraId="1130630B" w14:textId="21B4F7D6" w:rsidR="006A4942" w:rsidRDefault="006A4942" w:rsidP="00E8279D">
      <w:pPr>
        <w:pStyle w:val="odstavec"/>
      </w:pPr>
      <w:r>
        <w:t xml:space="preserve">Nesplní-li oslovená osoba podmínky dle </w:t>
      </w:r>
      <w:r w:rsidR="00330077">
        <w:t>odst.</w:t>
      </w:r>
      <w:r>
        <w:t xml:space="preserve"> </w:t>
      </w:r>
      <w:r w:rsidR="00330077">
        <w:fldChar w:fldCharType="begin"/>
      </w:r>
      <w:r w:rsidR="00330077">
        <w:instrText xml:space="preserve"> REF _Ref175024898 \r \h </w:instrText>
      </w:r>
      <w:r w:rsidR="00330077">
        <w:fldChar w:fldCharType="separate"/>
      </w:r>
      <w:r w:rsidR="00306730">
        <w:t>19.4</w:t>
      </w:r>
      <w:r w:rsidR="00330077">
        <w:fldChar w:fldCharType="end"/>
      </w:r>
      <w:r>
        <w:t xml:space="preserve"> </w:t>
      </w:r>
      <w:r w:rsidR="00330077">
        <w:t>Smlouvy</w:t>
      </w:r>
      <w:r>
        <w:t xml:space="preserve"> nebo neposkytne-li dostatečnou součinnost Objednateli </w:t>
      </w:r>
      <w:r w:rsidR="00E16854">
        <w:t>k </w:t>
      </w:r>
      <w:r>
        <w:t xml:space="preserve">posouzení splnění těchto podmínek, je Objednatel oprávněn oslovit </w:t>
      </w:r>
      <w:r w:rsidR="00E16854">
        <w:t>k </w:t>
      </w:r>
      <w:r>
        <w:t xml:space="preserve">uzavření Dohody </w:t>
      </w:r>
      <w:r w:rsidR="00E16854">
        <w:t>o </w:t>
      </w:r>
      <w:r>
        <w:t xml:space="preserve">změně </w:t>
      </w:r>
      <w:r w:rsidR="008213F2">
        <w:t>Poskytovatel</w:t>
      </w:r>
      <w:r>
        <w:t xml:space="preserve">e postupně další osoby, jejichž nabídky </w:t>
      </w:r>
      <w:r w:rsidR="00E16854">
        <w:t>v </w:t>
      </w:r>
      <w:r>
        <w:t xml:space="preserve">Zadávacím řízení byly hodnoceny jako nejvýhodnější ihned po nabídce Původního dodavatele </w:t>
      </w:r>
      <w:r w:rsidR="00E16854">
        <w:t>a </w:t>
      </w:r>
      <w:r>
        <w:t xml:space="preserve">nabídkách již oslovených osob. Na další postupně oslovené osoby se užije obdobně ustanovení bodu </w:t>
      </w:r>
      <w:r w:rsidR="00330077">
        <w:fldChar w:fldCharType="begin"/>
      </w:r>
      <w:r w:rsidR="00330077">
        <w:instrText xml:space="preserve"> REF _Ref175024898 \r \h </w:instrText>
      </w:r>
      <w:r w:rsidR="00330077">
        <w:fldChar w:fldCharType="separate"/>
      </w:r>
      <w:r w:rsidR="00306730">
        <w:t>19.4</w:t>
      </w:r>
      <w:r w:rsidR="00330077">
        <w:fldChar w:fldCharType="end"/>
      </w:r>
      <w:r w:rsidR="00330077">
        <w:t xml:space="preserve"> Smlouvy</w:t>
      </w:r>
      <w:r>
        <w:t>.</w:t>
      </w:r>
    </w:p>
    <w:p w14:paraId="08544BFB" w14:textId="0190BF81" w:rsidR="006A4942" w:rsidRDefault="006A4942" w:rsidP="00E8279D">
      <w:pPr>
        <w:pStyle w:val="odstavec"/>
      </w:pPr>
      <w:r>
        <w:t xml:space="preserve">Objednatel je při výběru nového </w:t>
      </w:r>
      <w:r w:rsidR="008213F2">
        <w:t>Poskytovatel</w:t>
      </w:r>
      <w:r>
        <w:t>e (</w:t>
      </w:r>
      <w:r w:rsidR="00E16854">
        <w:t>a </w:t>
      </w:r>
      <w:r>
        <w:t>to zejména při</w:t>
      </w:r>
      <w:r w:rsidR="00B2728B">
        <w:t> </w:t>
      </w:r>
      <w:r>
        <w:t xml:space="preserve">jednání </w:t>
      </w:r>
      <w:r w:rsidR="00E16854">
        <w:t>s </w:t>
      </w:r>
      <w:r>
        <w:t xml:space="preserve">osobami, které oslovuje podle stanoveného pořadí </w:t>
      </w:r>
      <w:r w:rsidR="00E16854">
        <w:t>k </w:t>
      </w:r>
      <w:r>
        <w:t xml:space="preserve">uzavření Dohody </w:t>
      </w:r>
      <w:r w:rsidR="00E16854">
        <w:t>o </w:t>
      </w:r>
      <w:r>
        <w:t xml:space="preserve">změně </w:t>
      </w:r>
      <w:r w:rsidR="008213F2">
        <w:t>Poskytovatel</w:t>
      </w:r>
      <w:r>
        <w:t xml:space="preserve">e), povinen dodržovat zásady transparentnosti, přiměřenosti, rovného zacházení </w:t>
      </w:r>
      <w:r w:rsidR="00E16854">
        <w:t>a </w:t>
      </w:r>
      <w:r>
        <w:t>zákazu diskriminace.</w:t>
      </w:r>
    </w:p>
    <w:p w14:paraId="24F38B64" w14:textId="083066E4" w:rsidR="006A4942" w:rsidRDefault="006A4942" w:rsidP="00E8279D">
      <w:pPr>
        <w:pStyle w:val="odstavec"/>
      </w:pPr>
      <w:r>
        <w:lastRenderedPageBreak/>
        <w:t xml:space="preserve">Účinnost Dohody </w:t>
      </w:r>
      <w:r w:rsidR="00E16854">
        <w:t>o </w:t>
      </w:r>
      <w:r>
        <w:t xml:space="preserve">změně </w:t>
      </w:r>
      <w:r w:rsidR="008213F2">
        <w:t>Poskytovatel</w:t>
      </w:r>
      <w:r>
        <w:t xml:space="preserve">e bude sjednána tak, aby nastala poté, co by měl jinak zaniknout závazky ze Smlouvy </w:t>
      </w:r>
      <w:r w:rsidR="00E16854">
        <w:t>v </w:t>
      </w:r>
      <w:r>
        <w:t xml:space="preserve">důsledku důvodů uvedených </w:t>
      </w:r>
      <w:r w:rsidR="00E16854">
        <w:t>v </w:t>
      </w:r>
      <w:r w:rsidR="00330077">
        <w:t>odst</w:t>
      </w:r>
      <w:r>
        <w:t xml:space="preserve">. </w:t>
      </w:r>
      <w:r w:rsidR="00330077">
        <w:fldChar w:fldCharType="begin"/>
      </w:r>
      <w:r w:rsidR="00330077">
        <w:instrText xml:space="preserve"> REF _Ref175025055 \r \h </w:instrText>
      </w:r>
      <w:r w:rsidR="00330077">
        <w:fldChar w:fldCharType="separate"/>
      </w:r>
      <w:r w:rsidR="00306730">
        <w:t>19.2</w:t>
      </w:r>
      <w:r w:rsidR="00330077">
        <w:fldChar w:fldCharType="end"/>
      </w:r>
      <w:r w:rsidR="00330077">
        <w:t xml:space="preserve"> </w:t>
      </w:r>
      <w:r>
        <w:t>(tento okamžik dále jen „</w:t>
      </w:r>
      <w:r w:rsidRPr="00330077">
        <w:rPr>
          <w:b/>
          <w:bCs/>
        </w:rPr>
        <w:t>Rozhodný okamžik</w:t>
      </w:r>
      <w:r>
        <w:t xml:space="preserve">“). Dohodu </w:t>
      </w:r>
      <w:r w:rsidR="00E16854">
        <w:t>o </w:t>
      </w:r>
      <w:r>
        <w:t xml:space="preserve">změně </w:t>
      </w:r>
      <w:r w:rsidR="008213F2">
        <w:t>Poskytovatel</w:t>
      </w:r>
      <w:r>
        <w:t xml:space="preserve">e uzavře Objednatel </w:t>
      </w:r>
      <w:r w:rsidR="00E16854">
        <w:t>s </w:t>
      </w:r>
      <w:r>
        <w:t xml:space="preserve">oslovenou osobou, která má nastoupit do postavení </w:t>
      </w:r>
      <w:r w:rsidR="008213F2">
        <w:t>Poskytovatel</w:t>
      </w:r>
      <w:r>
        <w:t xml:space="preserve">e, nejpozději do Rozhodného okamžiku; není-li Dohoda </w:t>
      </w:r>
      <w:r w:rsidR="00E16854">
        <w:t>o </w:t>
      </w:r>
      <w:r>
        <w:t xml:space="preserve">změně </w:t>
      </w:r>
      <w:r w:rsidR="008213F2">
        <w:t>Poskytovatel</w:t>
      </w:r>
      <w:r>
        <w:t xml:space="preserve">e uzavřena nejpozději </w:t>
      </w:r>
      <w:r w:rsidR="00E16854">
        <w:t>v </w:t>
      </w:r>
      <w:r>
        <w:t>uvedené lhůtě,</w:t>
      </w:r>
      <w:r w:rsidR="00B2728B">
        <w:t> </w:t>
      </w:r>
      <w:r>
        <w:t>závazky ze Smlouvy zanikají.</w:t>
      </w:r>
    </w:p>
    <w:p w14:paraId="2E373F70" w14:textId="08876117" w:rsidR="006A4942" w:rsidRDefault="006A4942" w:rsidP="00E8279D">
      <w:pPr>
        <w:pStyle w:val="odstavec"/>
      </w:pPr>
      <w:r>
        <w:t xml:space="preserve">Uzavření Dohody </w:t>
      </w:r>
      <w:r w:rsidR="00E16854">
        <w:t>o </w:t>
      </w:r>
      <w:r>
        <w:t xml:space="preserve">změně </w:t>
      </w:r>
      <w:r w:rsidR="008213F2">
        <w:t>Poskytovatel</w:t>
      </w:r>
      <w:r>
        <w:t>e má následující účinky pro</w:t>
      </w:r>
      <w:r w:rsidR="00B2728B">
        <w:t> </w:t>
      </w:r>
      <w:r>
        <w:t xml:space="preserve">postavení původního </w:t>
      </w:r>
      <w:r w:rsidR="008213F2">
        <w:t>Poskytovatel</w:t>
      </w:r>
      <w:r>
        <w:t xml:space="preserve">e </w:t>
      </w:r>
      <w:r w:rsidR="00E16854">
        <w:t>a </w:t>
      </w:r>
      <w:r>
        <w:t xml:space="preserve">nového </w:t>
      </w:r>
      <w:r w:rsidR="008213F2">
        <w:t>Poskytovatel</w:t>
      </w:r>
      <w:r>
        <w:t>e:</w:t>
      </w:r>
    </w:p>
    <w:p w14:paraId="188989CD" w14:textId="35BA94CA" w:rsidR="006A4942" w:rsidRDefault="006A4942" w:rsidP="00610C16">
      <w:pPr>
        <w:pStyle w:val="odstavec"/>
        <w:numPr>
          <w:ilvl w:val="2"/>
          <w:numId w:val="3"/>
        </w:numPr>
      </w:pPr>
      <w:r>
        <w:t xml:space="preserve">Nový </w:t>
      </w:r>
      <w:r w:rsidR="008213F2">
        <w:t>Poskytovatel</w:t>
      </w:r>
      <w:r>
        <w:t xml:space="preserve"> </w:t>
      </w:r>
      <w:r w:rsidR="00E16854">
        <w:t>k </w:t>
      </w:r>
      <w:r>
        <w:t>Rozhodnému okamžiku vstupuje do</w:t>
      </w:r>
      <w:r w:rsidR="00B2728B">
        <w:t> </w:t>
      </w:r>
      <w:r>
        <w:t xml:space="preserve">všech práv </w:t>
      </w:r>
      <w:r w:rsidR="00E16854">
        <w:t>a </w:t>
      </w:r>
      <w:r>
        <w:t xml:space="preserve">povinností původního </w:t>
      </w:r>
      <w:r w:rsidR="008213F2">
        <w:t>Poskytovatel</w:t>
      </w:r>
      <w:r>
        <w:t>e ze</w:t>
      </w:r>
      <w:r w:rsidR="00B2728B">
        <w:t> </w:t>
      </w:r>
      <w:r>
        <w:t>Smlouvy (vč. případných provedených změn Smlouvy),</w:t>
      </w:r>
      <w:r w:rsidR="00B2728B">
        <w:t> </w:t>
      </w:r>
      <w:r>
        <w:t xml:space="preserve">nestanoví-li ustanovení tohoto pododstavce jinak. Nový </w:t>
      </w:r>
      <w:r w:rsidR="008213F2">
        <w:t>Poskytovatel</w:t>
      </w:r>
      <w:r>
        <w:t xml:space="preserve"> vstupuje do všech práv </w:t>
      </w:r>
      <w:r w:rsidR="00E16854">
        <w:t>a </w:t>
      </w:r>
      <w:r>
        <w:t xml:space="preserve">povinností původního </w:t>
      </w:r>
      <w:r w:rsidR="008213F2">
        <w:t>Poskytovatel</w:t>
      </w:r>
      <w:r>
        <w:t xml:space="preserve">e </w:t>
      </w:r>
      <w:r w:rsidR="00E16854">
        <w:t>i </w:t>
      </w:r>
      <w:r>
        <w:t xml:space="preserve">co se týče výše Odměny </w:t>
      </w:r>
      <w:r w:rsidR="008213F2">
        <w:t>Poskytovatel</w:t>
      </w:r>
      <w:r>
        <w:t>e, bez ohledu na svou nabídku do</w:t>
      </w:r>
      <w:r w:rsidR="00B2728B">
        <w:t> </w:t>
      </w:r>
      <w:r>
        <w:t>Zadávacího řízení.</w:t>
      </w:r>
    </w:p>
    <w:p w14:paraId="6F783657" w14:textId="7687E9B2" w:rsidR="006A4942" w:rsidRDefault="006A4942" w:rsidP="00610C16">
      <w:pPr>
        <w:pStyle w:val="odstavec"/>
        <w:numPr>
          <w:ilvl w:val="2"/>
          <w:numId w:val="3"/>
        </w:numPr>
      </w:pPr>
      <w:r>
        <w:t xml:space="preserve">Nový </w:t>
      </w:r>
      <w:r w:rsidR="008213F2">
        <w:t>Poskytovatel</w:t>
      </w:r>
      <w:r>
        <w:t xml:space="preserve"> není odpovědný za prodlení, za vady či za újmu způsobené původním </w:t>
      </w:r>
      <w:r w:rsidR="008213F2">
        <w:t>Poskytovatel</w:t>
      </w:r>
      <w:r>
        <w:t xml:space="preserve">em. </w:t>
      </w:r>
    </w:p>
    <w:p w14:paraId="71C9A2A3" w14:textId="55F5D9E0" w:rsidR="006A4942" w:rsidRDefault="006A4942" w:rsidP="00610C16">
      <w:pPr>
        <w:pStyle w:val="odstavec"/>
        <w:numPr>
          <w:ilvl w:val="2"/>
          <w:numId w:val="3"/>
        </w:numPr>
      </w:pPr>
      <w:r>
        <w:t xml:space="preserve">Nový </w:t>
      </w:r>
      <w:r w:rsidR="008213F2">
        <w:t>Poskytovatel</w:t>
      </w:r>
      <w:r>
        <w:t xml:space="preserve"> není odpovědný za plnění smluvních pokut, které vznikly </w:t>
      </w:r>
      <w:r w:rsidR="00E16854">
        <w:t>v </w:t>
      </w:r>
      <w:r>
        <w:t xml:space="preserve">důsledku porušení povinností původního </w:t>
      </w:r>
      <w:r w:rsidR="008213F2">
        <w:t>Poskytovatel</w:t>
      </w:r>
      <w:r>
        <w:t>e.</w:t>
      </w:r>
    </w:p>
    <w:p w14:paraId="5F712AF1" w14:textId="6553A506" w:rsidR="006A4942" w:rsidRDefault="006A4942" w:rsidP="00610C16">
      <w:pPr>
        <w:pStyle w:val="odstavec"/>
        <w:numPr>
          <w:ilvl w:val="2"/>
          <w:numId w:val="3"/>
        </w:numPr>
      </w:pPr>
      <w:r>
        <w:t xml:space="preserve">Nový </w:t>
      </w:r>
      <w:r w:rsidR="008213F2">
        <w:t>Poskytovatel</w:t>
      </w:r>
      <w:r>
        <w:t xml:space="preserve"> není oprávněný </w:t>
      </w:r>
      <w:r w:rsidR="00E16854">
        <w:t>z </w:t>
      </w:r>
      <w:r>
        <w:t xml:space="preserve">plnění smluvních pokut, penále, úroků </w:t>
      </w:r>
      <w:r w:rsidR="00E16854">
        <w:t>z </w:t>
      </w:r>
      <w:r>
        <w:t xml:space="preserve">prodlení, případně jiných příslušenství pohledávek vzniklých původnímu </w:t>
      </w:r>
      <w:r w:rsidR="008213F2">
        <w:t>Poskytovatel</w:t>
      </w:r>
      <w:r>
        <w:t>i za Objednatelem.</w:t>
      </w:r>
    </w:p>
    <w:p w14:paraId="138956C4" w14:textId="4D2EFED5" w:rsidR="006A4942" w:rsidRDefault="00E16854" w:rsidP="00610C16">
      <w:pPr>
        <w:pStyle w:val="odstavec"/>
        <w:numPr>
          <w:ilvl w:val="2"/>
          <w:numId w:val="3"/>
        </w:numPr>
      </w:pPr>
      <w:r>
        <w:t>K </w:t>
      </w:r>
      <w:r w:rsidR="006A4942">
        <w:t xml:space="preserve">Rozhodnému okamžiku zanikají práva </w:t>
      </w:r>
      <w:r>
        <w:t>a </w:t>
      </w:r>
      <w:r w:rsidR="006A4942">
        <w:t xml:space="preserve">povinnosti původního </w:t>
      </w:r>
      <w:r w:rsidR="008213F2">
        <w:t>Poskytovatel</w:t>
      </w:r>
      <w:r w:rsidR="006A4942">
        <w:t xml:space="preserve">e ze Smlouvy. Tím nejsou dotčena ustanovení </w:t>
      </w:r>
      <w:r>
        <w:t>o </w:t>
      </w:r>
      <w:r w:rsidR="006A4942">
        <w:t xml:space="preserve">odpovědnosti za škodu, nároky na uplatnění smluvních pokut </w:t>
      </w:r>
      <w:r>
        <w:t>a </w:t>
      </w:r>
      <w:r w:rsidR="006A4942">
        <w:t xml:space="preserve">ostatních práv </w:t>
      </w:r>
      <w:r>
        <w:t>a </w:t>
      </w:r>
      <w:r w:rsidR="006A4942">
        <w:t xml:space="preserve">povinností založených touto Smlouvou, která mají podle zákona, této Smlouvy či dle své povahy trvat </w:t>
      </w:r>
      <w:r>
        <w:t>i </w:t>
      </w:r>
      <w:r w:rsidR="006A4942">
        <w:t xml:space="preserve">po jejím zrušení. </w:t>
      </w:r>
    </w:p>
    <w:p w14:paraId="16D2504F" w14:textId="03F0A573" w:rsidR="006A4942" w:rsidRDefault="006A4942" w:rsidP="00E8279D">
      <w:pPr>
        <w:pStyle w:val="odstavec"/>
      </w:pPr>
      <w:r>
        <w:t xml:space="preserve">Povedení změny </w:t>
      </w:r>
      <w:r w:rsidR="008213F2">
        <w:t>Poskytovatel</w:t>
      </w:r>
      <w:r>
        <w:t>e dle tohoto článku je právem svědčícím Objednateli; Objednatel není povinen tohoto práva využít.</w:t>
      </w:r>
    </w:p>
    <w:p w14:paraId="02784D41" w14:textId="793D537A" w:rsidR="006A4942" w:rsidRPr="006A4942" w:rsidRDefault="008213F2" w:rsidP="00E8279D">
      <w:pPr>
        <w:pStyle w:val="odstavec"/>
      </w:pPr>
      <w:r>
        <w:t>Poskytovatel</w:t>
      </w:r>
      <w:r w:rsidR="006A4942">
        <w:t xml:space="preserve"> uzavřením Smlouvy souhlasí </w:t>
      </w:r>
      <w:r w:rsidR="00E16854">
        <w:t>s </w:t>
      </w:r>
      <w:r w:rsidR="006A4942">
        <w:t xml:space="preserve">účinky změny </w:t>
      </w:r>
      <w:r w:rsidR="00E16854">
        <w:t>v </w:t>
      </w:r>
      <w:r w:rsidR="006A4942">
        <w:t xml:space="preserve">osobě </w:t>
      </w:r>
      <w:r>
        <w:t>Poskytovatel</w:t>
      </w:r>
      <w:r w:rsidR="006A4942">
        <w:t xml:space="preserve">e </w:t>
      </w:r>
      <w:r w:rsidR="00E16854">
        <w:t>v </w:t>
      </w:r>
      <w:r w:rsidR="006A4942">
        <w:t xml:space="preserve">důsledku uzavření Dohody </w:t>
      </w:r>
      <w:r w:rsidR="00E16854">
        <w:t>o </w:t>
      </w:r>
      <w:r w:rsidR="006A4942">
        <w:t xml:space="preserve">změně </w:t>
      </w:r>
      <w:r>
        <w:t>Poskytovatel</w:t>
      </w:r>
      <w:r w:rsidR="006A4942">
        <w:t>e.</w:t>
      </w:r>
    </w:p>
    <w:p w14:paraId="2436A7F4" w14:textId="3904B04F" w:rsidR="00F029B7" w:rsidRPr="003B5414" w:rsidRDefault="00106E2A" w:rsidP="00E8279D">
      <w:pPr>
        <w:pStyle w:val="Clanek"/>
      </w:pPr>
      <w:r w:rsidRPr="003B5414">
        <w:t>Závěrečná ustanovení</w:t>
      </w:r>
    </w:p>
    <w:p w14:paraId="169C5CBB" w14:textId="3BB3B712" w:rsidR="00C457F3" w:rsidRPr="003B5414" w:rsidRDefault="0050235A" w:rsidP="00E8279D">
      <w:pPr>
        <w:pStyle w:val="odstavec"/>
      </w:pPr>
      <w:r w:rsidRPr="003B5414">
        <w:t xml:space="preserve">Práva </w:t>
      </w:r>
      <w:r w:rsidR="00E16854" w:rsidRPr="003B5414">
        <w:t>a</w:t>
      </w:r>
      <w:r w:rsidR="00E16854">
        <w:t> </w:t>
      </w:r>
      <w:r w:rsidRPr="003B5414">
        <w:t xml:space="preserve">povinnosti </w:t>
      </w:r>
      <w:r w:rsidR="00135726">
        <w:t>S</w:t>
      </w:r>
      <w:r w:rsidRPr="003B5414">
        <w:t xml:space="preserve">mluvnících stran ve </w:t>
      </w:r>
      <w:r w:rsidR="00135726">
        <w:t>S</w:t>
      </w:r>
      <w:r w:rsidRPr="003B5414">
        <w:t>mlouvě výslovně neupravené</w:t>
      </w:r>
      <w:r w:rsidR="00C457F3" w:rsidRPr="003B5414">
        <w:t xml:space="preserve"> se řídí právním řádem České republiky.</w:t>
      </w:r>
    </w:p>
    <w:p w14:paraId="41A01801" w14:textId="56129A1C" w:rsidR="00F551E7" w:rsidRPr="003B5414" w:rsidRDefault="00F551E7" w:rsidP="00E8279D">
      <w:pPr>
        <w:pStyle w:val="odstavec"/>
      </w:pPr>
      <w:r w:rsidRPr="003B5414">
        <w:lastRenderedPageBreak/>
        <w:t xml:space="preserve">Ustanovení této </w:t>
      </w:r>
      <w:r w:rsidR="00DB16D1">
        <w:t>Smlouvy</w:t>
      </w:r>
      <w:r w:rsidRPr="003B5414">
        <w:t>, jejích příloh a </w:t>
      </w:r>
      <w:r w:rsidR="00A806A7">
        <w:t>z</w:t>
      </w:r>
      <w:r w:rsidRPr="003B5414">
        <w:t xml:space="preserve">adávací dokumentace budou vykládána tak, aby jednotlivá ustanovení </w:t>
      </w:r>
      <w:r w:rsidR="00C862A3" w:rsidRPr="003B5414">
        <w:t>obstála,</w:t>
      </w:r>
      <w:r w:rsidRPr="003B5414">
        <w:t xml:space="preserve"> pokud možno vedle sebe bez nutnosti vyloučení jednoho ustanovení jiným.</w:t>
      </w:r>
      <w:r w:rsidR="00106E2A" w:rsidRPr="003B5414">
        <w:t xml:space="preserve"> v </w:t>
      </w:r>
      <w:r w:rsidRPr="003B5414">
        <w:t>případě rozporu mezi jednotlivými dokumenty, budou tyto mít následující prioritu: 1. Příloha č. 1 [</w:t>
      </w:r>
      <w:r w:rsidR="00C6512F">
        <w:t>Katalog služeb</w:t>
      </w:r>
      <w:r w:rsidRPr="003B5414">
        <w:t xml:space="preserve">], 2. tělo </w:t>
      </w:r>
      <w:r w:rsidR="00DB16D1">
        <w:t>Smlouvy</w:t>
      </w:r>
      <w:r w:rsidRPr="003B5414">
        <w:t xml:space="preserve">, 3. ostatní přílohy </w:t>
      </w:r>
      <w:r w:rsidR="00DB16D1">
        <w:t>Smlouvy</w:t>
      </w:r>
      <w:r w:rsidR="00947797" w:rsidRPr="003B5414">
        <w:t>,</w:t>
      </w:r>
      <w:r w:rsidRPr="003B5414">
        <w:t xml:space="preserve"> 4. </w:t>
      </w:r>
      <w:r w:rsidR="00894F14">
        <w:t>Z</w:t>
      </w:r>
      <w:r w:rsidRPr="003B5414">
        <w:t>adávací dokumentace.</w:t>
      </w:r>
    </w:p>
    <w:p w14:paraId="079E3659" w14:textId="641AED5B" w:rsidR="00C457F3" w:rsidRPr="003B5414" w:rsidRDefault="00E16854" w:rsidP="00E8279D">
      <w:pPr>
        <w:pStyle w:val="odstavec"/>
      </w:pPr>
      <w:r w:rsidRPr="003B5414">
        <w:t>V</w:t>
      </w:r>
      <w:r>
        <w:t> </w:t>
      </w:r>
      <w:r w:rsidR="00C457F3" w:rsidRPr="003B5414">
        <w:t xml:space="preserve">případě, že se některé ustanovení této </w:t>
      </w:r>
      <w:r w:rsidR="00DB16D1">
        <w:t>Smlouvy</w:t>
      </w:r>
      <w:r w:rsidR="0050235A" w:rsidRPr="003B5414">
        <w:t xml:space="preserve"> </w:t>
      </w:r>
      <w:r w:rsidR="00C457F3" w:rsidRPr="003B5414">
        <w:t xml:space="preserve">ukáže neplatným či neúčinným, zůstávají ostatní ustanovení této </w:t>
      </w:r>
      <w:r w:rsidR="00DB16D1">
        <w:t>Smlouvy</w:t>
      </w:r>
      <w:r w:rsidR="00C457F3" w:rsidRPr="003B5414">
        <w:t xml:space="preserve"> touto skutečností nedotčena. Smluvní strany se zavazují takovéto neplatné, neúčinné, sporné nebo nevymahatelné ustanovení neprodleně nahradit ustanovením novým, které svou povahou </w:t>
      </w:r>
      <w:r w:rsidRPr="003B5414">
        <w:t>a</w:t>
      </w:r>
      <w:r>
        <w:t> </w:t>
      </w:r>
      <w:r w:rsidR="00C457F3" w:rsidRPr="003B5414">
        <w:t xml:space="preserve">účelem odpovídá nejvíce původnímu ustanovení </w:t>
      </w:r>
      <w:r w:rsidR="00DB16D1">
        <w:t>Smlouvy</w:t>
      </w:r>
      <w:r w:rsidR="00C457F3" w:rsidRPr="003B5414">
        <w:t xml:space="preserve">. </w:t>
      </w:r>
    </w:p>
    <w:p w14:paraId="5B97A196" w14:textId="5CAB385E" w:rsidR="00C457F3" w:rsidRPr="003B5414" w:rsidRDefault="00C457F3" w:rsidP="00E8279D">
      <w:pPr>
        <w:pStyle w:val="odstavec"/>
      </w:pPr>
      <w:r w:rsidRPr="003B5414">
        <w:t>Smluvní strany výslovně prohlašují, že případné spory vyplývající</w:t>
      </w:r>
      <w:r w:rsidR="00106E2A" w:rsidRPr="003B5414">
        <w:t xml:space="preserve"> z </w:t>
      </w:r>
      <w:r w:rsidRPr="003B5414">
        <w:t xml:space="preserve">této </w:t>
      </w:r>
      <w:r w:rsidR="00DB16D1">
        <w:t>Smlouvy</w:t>
      </w:r>
      <w:r w:rsidRPr="003B5414">
        <w:t xml:space="preserve"> se budou řešit primárně dohodou. Nedojde-li</w:t>
      </w:r>
      <w:r w:rsidR="00106E2A" w:rsidRPr="003B5414">
        <w:t xml:space="preserve"> k </w:t>
      </w:r>
      <w:r w:rsidRPr="003B5414">
        <w:t xml:space="preserve">dohodě </w:t>
      </w:r>
      <w:r w:rsidR="00E16854" w:rsidRPr="003B5414">
        <w:t>a</w:t>
      </w:r>
      <w:r w:rsidR="00E16854">
        <w:t> </w:t>
      </w:r>
      <w:r w:rsidRPr="003B5414">
        <w:t>vznikne-li spor, smluvní strany se</w:t>
      </w:r>
      <w:r w:rsidR="00106E2A" w:rsidRPr="003B5414">
        <w:t xml:space="preserve"> v </w:t>
      </w:r>
      <w:r w:rsidRPr="003B5414">
        <w:t>souladu</w:t>
      </w:r>
      <w:r w:rsidR="00106E2A" w:rsidRPr="003B5414">
        <w:t xml:space="preserve"> s </w:t>
      </w:r>
      <w:r w:rsidRPr="003B5414">
        <w:t>ust</w:t>
      </w:r>
      <w:r w:rsidR="002E0122" w:rsidRPr="003B5414">
        <w:t>anovením</w:t>
      </w:r>
      <w:r w:rsidR="00EC37A4" w:rsidRPr="003B5414">
        <w:t xml:space="preserve"> § </w:t>
      </w:r>
      <w:r w:rsidRPr="003B5414">
        <w:t>89a zákona č.</w:t>
      </w:r>
      <w:r w:rsidR="002E0122" w:rsidRPr="003B5414">
        <w:t> </w:t>
      </w:r>
      <w:r w:rsidRPr="003B5414">
        <w:t>99/1963 Sb., občanský soudní řád</w:t>
      </w:r>
      <w:r w:rsidR="002A6B31">
        <w:t xml:space="preserve"> </w:t>
      </w:r>
      <w:r w:rsidRPr="003B5414">
        <w:t xml:space="preserve">dohodly, že </w:t>
      </w:r>
      <w:r w:rsidR="00BE0D34" w:rsidRPr="003B5414">
        <w:t>místně příslušným soudem prvního stupně je soud,</w:t>
      </w:r>
      <w:r w:rsidR="00B2728B">
        <w:t> </w:t>
      </w:r>
      <w:r w:rsidR="00106E2A" w:rsidRPr="003B5414">
        <w:t>v </w:t>
      </w:r>
      <w:r w:rsidR="00BE0D34" w:rsidRPr="003B5414">
        <w:t xml:space="preserve">jehož obvodu má sídlo </w:t>
      </w:r>
      <w:r w:rsidR="0077403B">
        <w:t>Objednatel</w:t>
      </w:r>
      <w:r w:rsidR="00BE0D34" w:rsidRPr="003B5414">
        <w:t>.</w:t>
      </w:r>
      <w:r w:rsidRPr="003B5414">
        <w:t xml:space="preserve"> </w:t>
      </w:r>
    </w:p>
    <w:p w14:paraId="631EEC9A" w14:textId="4E6A5CD2" w:rsidR="00C457F3" w:rsidRPr="003B5414" w:rsidRDefault="00C457F3" w:rsidP="00E8279D">
      <w:pPr>
        <w:pStyle w:val="odstavec"/>
      </w:pPr>
      <w:r w:rsidRPr="003B5414">
        <w:t xml:space="preserve">Jakékoliv změny či doplňky této </w:t>
      </w:r>
      <w:r w:rsidR="00DB16D1">
        <w:t>Smlouvy</w:t>
      </w:r>
      <w:r w:rsidRPr="003B5414">
        <w:t xml:space="preserve"> lze činit pouze formou písemných vzestupně číslovaných dodatků podepsaných oběma </w:t>
      </w:r>
      <w:r w:rsidR="000D438D">
        <w:t>S</w:t>
      </w:r>
      <w:r w:rsidRPr="003B5414">
        <w:t>mluvními stranami.</w:t>
      </w:r>
    </w:p>
    <w:p w14:paraId="0D1C39D1" w14:textId="61B0A0AF" w:rsidR="00C457F3" w:rsidRPr="003B5414" w:rsidRDefault="008213F2" w:rsidP="00E8279D">
      <w:pPr>
        <w:pStyle w:val="odstavec"/>
      </w:pPr>
      <w:r>
        <w:t>Poskytovatel</w:t>
      </w:r>
      <w:r w:rsidR="00C457F3" w:rsidRPr="003B5414">
        <w:t xml:space="preserve"> prohlašuje, že je seznámen</w:t>
      </w:r>
      <w:r w:rsidR="00106E2A" w:rsidRPr="003B5414">
        <w:t xml:space="preserve"> s </w:t>
      </w:r>
      <w:r w:rsidR="00C457F3" w:rsidRPr="003B5414">
        <w:t>povinnostmi stanovenými</w:t>
      </w:r>
      <w:r w:rsidR="00106E2A" w:rsidRPr="003B5414">
        <w:t xml:space="preserve"> </w:t>
      </w:r>
      <w:r w:rsidR="00E16854" w:rsidRPr="003B5414">
        <w:t>v</w:t>
      </w:r>
      <w:r w:rsidR="00E16854">
        <w:t> </w:t>
      </w:r>
      <w:r w:rsidR="00EC37A4" w:rsidRPr="003B5414">
        <w:t>§ </w:t>
      </w:r>
      <w:r w:rsidR="00C457F3" w:rsidRPr="003B5414">
        <w:t>219</w:t>
      </w:r>
      <w:r w:rsidR="00106E2A" w:rsidRPr="003B5414">
        <w:t> </w:t>
      </w:r>
      <w:r w:rsidR="00C457F3" w:rsidRPr="003B5414">
        <w:t xml:space="preserve">ZZVZ </w:t>
      </w:r>
      <w:r w:rsidR="00E16854" w:rsidRPr="003B5414">
        <w:t>a</w:t>
      </w:r>
      <w:r w:rsidR="00E16854">
        <w:t> </w:t>
      </w:r>
      <w:r w:rsidR="00C457F3" w:rsidRPr="003B5414">
        <w:t xml:space="preserve">zavazuje se poskytnout </w:t>
      </w:r>
      <w:r w:rsidR="0077403B">
        <w:t>Objednatel</w:t>
      </w:r>
      <w:r w:rsidR="00C457F3" w:rsidRPr="003B5414">
        <w:t>i potřebnou součinnost.</w:t>
      </w:r>
    </w:p>
    <w:p w14:paraId="0EE2C412" w14:textId="190644E0" w:rsidR="00C457F3" w:rsidRPr="003B5414" w:rsidRDefault="008213F2" w:rsidP="00E8279D">
      <w:pPr>
        <w:pStyle w:val="odstavec"/>
      </w:pPr>
      <w:r>
        <w:t>Poskytovatel</w:t>
      </w:r>
      <w:r w:rsidR="00C457F3" w:rsidRPr="003B5414">
        <w:t xml:space="preserve"> nemůže bez souhlasu </w:t>
      </w:r>
      <w:r w:rsidR="0077403B">
        <w:t>Objednatel</w:t>
      </w:r>
      <w:r w:rsidR="00C457F3" w:rsidRPr="003B5414">
        <w:t xml:space="preserve">e postoupit svá práva </w:t>
      </w:r>
      <w:r w:rsidR="00E16854" w:rsidRPr="003B5414">
        <w:t>a</w:t>
      </w:r>
      <w:r w:rsidR="00E16854">
        <w:t> </w:t>
      </w:r>
      <w:r w:rsidR="00C457F3" w:rsidRPr="003B5414">
        <w:t xml:space="preserve">povinnosti plynoucí ze </w:t>
      </w:r>
      <w:r w:rsidR="00DB16D1">
        <w:t>Smlouvy</w:t>
      </w:r>
      <w:r w:rsidR="00C457F3" w:rsidRPr="003B5414">
        <w:t xml:space="preserve"> </w:t>
      </w:r>
      <w:r w:rsidR="009006ED" w:rsidRPr="003B5414">
        <w:t>třetí osobě</w:t>
      </w:r>
      <w:r w:rsidR="00C457F3" w:rsidRPr="003B5414">
        <w:t>.</w:t>
      </w:r>
    </w:p>
    <w:p w14:paraId="2C88A269" w14:textId="6F4F4D6F" w:rsidR="00C457F3" w:rsidRPr="003B5414" w:rsidRDefault="00C457F3" w:rsidP="00E8279D">
      <w:pPr>
        <w:pStyle w:val="odstavec"/>
      </w:pPr>
      <w:r w:rsidRPr="003B5414">
        <w:t xml:space="preserve">Tato </w:t>
      </w:r>
      <w:r w:rsidR="002A6B31">
        <w:t>S</w:t>
      </w:r>
      <w:r w:rsidRPr="003B5414">
        <w:t>mlouva byla vyhotovena</w:t>
      </w:r>
      <w:r w:rsidR="00106E2A" w:rsidRPr="003B5414">
        <w:t xml:space="preserve"> v </w:t>
      </w:r>
      <w:r w:rsidR="005F3404" w:rsidRPr="003B5414">
        <w:rPr>
          <w:highlight w:val="yellow"/>
        </w:rPr>
        <w:t>[X]</w:t>
      </w:r>
      <w:r w:rsidRPr="003B5414">
        <w:rPr>
          <w:highlight w:val="yellow"/>
        </w:rPr>
        <w:t xml:space="preserve"> stejnopisech</w:t>
      </w:r>
      <w:r w:rsidRPr="003B5414">
        <w:t xml:space="preserve">, přičemž </w:t>
      </w:r>
      <w:r w:rsidR="0077403B">
        <w:t>Objednatel</w:t>
      </w:r>
      <w:r w:rsidRPr="003B5414">
        <w:t xml:space="preserve"> obdrží </w:t>
      </w:r>
      <w:r w:rsidR="005F3404" w:rsidRPr="003B5414">
        <w:rPr>
          <w:highlight w:val="yellow"/>
        </w:rPr>
        <w:t xml:space="preserve">[X] </w:t>
      </w:r>
      <w:r w:rsidRPr="003B5414">
        <w:rPr>
          <w:highlight w:val="yellow"/>
        </w:rPr>
        <w:t>stejnopisy</w:t>
      </w:r>
      <w:r w:rsidRPr="003B5414">
        <w:t xml:space="preserve"> </w:t>
      </w:r>
      <w:r w:rsidR="00E16854" w:rsidRPr="003B5414">
        <w:t>a</w:t>
      </w:r>
      <w:r w:rsidR="00E16854">
        <w:t> </w:t>
      </w:r>
      <w:r w:rsidR="008213F2">
        <w:t>Poskytovatel</w:t>
      </w:r>
      <w:r w:rsidRPr="003B5414">
        <w:t xml:space="preserve"> </w:t>
      </w:r>
      <w:r w:rsidR="005F3404" w:rsidRPr="003B5414">
        <w:rPr>
          <w:highlight w:val="yellow"/>
        </w:rPr>
        <w:t xml:space="preserve">[X] </w:t>
      </w:r>
      <w:r w:rsidRPr="003B5414">
        <w:rPr>
          <w:highlight w:val="yellow"/>
        </w:rPr>
        <w:t>stejnopisy</w:t>
      </w:r>
      <w:r w:rsidRPr="003B5414">
        <w:t xml:space="preserve"> této</w:t>
      </w:r>
      <w:r w:rsidR="00B2728B">
        <w:t> </w:t>
      </w:r>
      <w:r w:rsidR="00DB16D1">
        <w:t>Smlouvy</w:t>
      </w:r>
      <w:r w:rsidRPr="003B5414">
        <w:t xml:space="preserve">. Alternativně může být tato smlouva podepsána oběma </w:t>
      </w:r>
      <w:r w:rsidR="00A17D88">
        <w:t>S</w:t>
      </w:r>
      <w:r w:rsidRPr="003B5414">
        <w:t xml:space="preserve">mluvními stranami prostřednictvím kvalifikovaných elektronických podpisů.  </w:t>
      </w:r>
    </w:p>
    <w:p w14:paraId="2BC7E609" w14:textId="379BFBC3" w:rsidR="00CA6E5D" w:rsidRPr="009B4595" w:rsidRDefault="00C457F3" w:rsidP="00E8279D">
      <w:pPr>
        <w:pStyle w:val="odstavec"/>
      </w:pPr>
      <w:r w:rsidRPr="003B5414">
        <w:t xml:space="preserve">Obě </w:t>
      </w:r>
      <w:r w:rsidR="00A17D88">
        <w:t>S</w:t>
      </w:r>
      <w:r w:rsidRPr="003B5414">
        <w:t>mluvní strany se dohodly, že</w:t>
      </w:r>
      <w:r w:rsidR="00106E2A" w:rsidRPr="003B5414">
        <w:t xml:space="preserve"> v </w:t>
      </w:r>
      <w:r w:rsidRPr="003B5414">
        <w:t xml:space="preserve">případě právního nástupnictví jsou nástupnické subjekty </w:t>
      </w:r>
      <w:r w:rsidR="00A17D88">
        <w:t>S</w:t>
      </w:r>
      <w:r w:rsidRPr="003B5414">
        <w:t>mluvních stran vázány ustanoveními této</w:t>
      </w:r>
      <w:r w:rsidR="00B2728B">
        <w:t> </w:t>
      </w:r>
      <w:r w:rsidR="00DB16D1">
        <w:t>Smlouvy</w:t>
      </w:r>
      <w:r w:rsidR="00106E2A" w:rsidRPr="003B5414">
        <w:t xml:space="preserve"> v </w:t>
      </w:r>
      <w:r w:rsidRPr="003B5414">
        <w:t>plném rozsahu.</w:t>
      </w:r>
    </w:p>
    <w:p w14:paraId="5A962464" w14:textId="5A26BF42" w:rsidR="003E17B2" w:rsidRPr="00C04C7E" w:rsidRDefault="009006ED" w:rsidP="00E8279D">
      <w:pPr>
        <w:pStyle w:val="odstavec"/>
        <w:keepNext/>
      </w:pPr>
      <w:r w:rsidRPr="003B5414">
        <w:t xml:space="preserve">Nedílnou součást </w:t>
      </w:r>
      <w:r w:rsidR="00DB16D1">
        <w:t>Smlouvy</w:t>
      </w:r>
      <w:r w:rsidRPr="003B5414">
        <w:t xml:space="preserve"> tvoří tyto přílohy:</w:t>
      </w:r>
    </w:p>
    <w:tbl>
      <w:tblPr>
        <w:tblpPr w:leftFromText="141" w:rightFromText="141" w:vertAnchor="text" w:horzAnchor="margin" w:tblpY="155"/>
        <w:tblW w:w="5000" w:type="pct"/>
        <w:tblLook w:val="01E0" w:firstRow="1" w:lastRow="1" w:firstColumn="1" w:lastColumn="1" w:noHBand="0" w:noVBand="0"/>
      </w:tblPr>
      <w:tblGrid>
        <w:gridCol w:w="4342"/>
        <w:gridCol w:w="4944"/>
      </w:tblGrid>
      <w:tr w:rsidR="009006ED" w:rsidRPr="003B5414" w14:paraId="26436B4C" w14:textId="77777777" w:rsidTr="009006ED">
        <w:tc>
          <w:tcPr>
            <w:tcW w:w="2338" w:type="pct"/>
          </w:tcPr>
          <w:p w14:paraId="5D4E0E9B" w14:textId="5B245F70" w:rsidR="009006ED" w:rsidRPr="003B5414" w:rsidRDefault="009006ED" w:rsidP="00106E2A">
            <w:pPr>
              <w:pStyle w:val="RLSeznamploh"/>
              <w:rPr>
                <w:rFonts w:cs="Arial"/>
                <w:sz w:val="24"/>
                <w:szCs w:val="24"/>
              </w:rPr>
            </w:pPr>
            <w:bookmarkStart w:id="53" w:name="ListAnnex01"/>
            <w:r w:rsidRPr="003B5414">
              <w:rPr>
                <w:rFonts w:cs="Arial"/>
                <w:sz w:val="24"/>
                <w:szCs w:val="24"/>
              </w:rPr>
              <w:t>Příloha č. 1</w:t>
            </w:r>
            <w:bookmarkEnd w:id="53"/>
            <w:r w:rsidRPr="003B5414">
              <w:rPr>
                <w:rFonts w:cs="Arial"/>
                <w:sz w:val="24"/>
                <w:szCs w:val="24"/>
              </w:rPr>
              <w:t>:</w:t>
            </w:r>
          </w:p>
        </w:tc>
        <w:tc>
          <w:tcPr>
            <w:tcW w:w="2662" w:type="pct"/>
          </w:tcPr>
          <w:p w14:paraId="169326C7" w14:textId="6E849664" w:rsidR="009006ED" w:rsidRPr="003B5414" w:rsidRDefault="00B764ED" w:rsidP="00106E2A">
            <w:pPr>
              <w:rPr>
                <w:rFonts w:ascii="Arial" w:hAnsi="Arial" w:cs="Arial"/>
              </w:rPr>
            </w:pPr>
            <w:r>
              <w:rPr>
                <w:rFonts w:ascii="Arial" w:hAnsi="Arial" w:cs="Arial"/>
              </w:rPr>
              <w:t>Katalog služeb</w:t>
            </w:r>
          </w:p>
        </w:tc>
      </w:tr>
      <w:tr w:rsidR="009006ED" w:rsidRPr="003B5414" w14:paraId="01E9261F" w14:textId="77777777" w:rsidTr="009006ED">
        <w:tc>
          <w:tcPr>
            <w:tcW w:w="2338" w:type="pct"/>
          </w:tcPr>
          <w:p w14:paraId="037815A2" w14:textId="26579592" w:rsidR="009006ED" w:rsidRPr="003B5414" w:rsidRDefault="009006ED" w:rsidP="00106E2A">
            <w:pPr>
              <w:pStyle w:val="RLSeznamploh"/>
              <w:rPr>
                <w:rFonts w:cs="Arial"/>
                <w:sz w:val="24"/>
                <w:szCs w:val="24"/>
              </w:rPr>
            </w:pPr>
            <w:bookmarkStart w:id="54" w:name="ListAnnex02"/>
            <w:r w:rsidRPr="003B5414">
              <w:rPr>
                <w:rFonts w:cs="Arial"/>
                <w:sz w:val="24"/>
                <w:szCs w:val="24"/>
              </w:rPr>
              <w:t>Příloha č. 2</w:t>
            </w:r>
            <w:bookmarkEnd w:id="54"/>
            <w:r w:rsidRPr="003B5414">
              <w:rPr>
                <w:rFonts w:cs="Arial"/>
                <w:sz w:val="24"/>
                <w:szCs w:val="24"/>
              </w:rPr>
              <w:t>:</w:t>
            </w:r>
          </w:p>
        </w:tc>
        <w:tc>
          <w:tcPr>
            <w:tcW w:w="2662" w:type="pct"/>
          </w:tcPr>
          <w:p w14:paraId="30E2A538" w14:textId="729A46DA" w:rsidR="009006ED" w:rsidRPr="003B5414" w:rsidRDefault="00C504E7" w:rsidP="00106E2A">
            <w:pPr>
              <w:rPr>
                <w:rFonts w:ascii="Arial" w:hAnsi="Arial" w:cs="Arial"/>
              </w:rPr>
            </w:pPr>
            <w:r>
              <w:rPr>
                <w:rFonts w:ascii="Arial" w:hAnsi="Arial" w:cs="Arial"/>
              </w:rPr>
              <w:t>Bezpečnostní požadavky</w:t>
            </w:r>
          </w:p>
        </w:tc>
      </w:tr>
      <w:tr w:rsidR="009006ED" w:rsidRPr="003B5414" w14:paraId="15430DFD" w14:textId="77777777" w:rsidTr="009006ED">
        <w:tc>
          <w:tcPr>
            <w:tcW w:w="2338" w:type="pct"/>
          </w:tcPr>
          <w:p w14:paraId="68681F64" w14:textId="08B22C04" w:rsidR="009006ED" w:rsidRPr="003B5414" w:rsidRDefault="009006ED" w:rsidP="00106E2A">
            <w:pPr>
              <w:pStyle w:val="RLSeznamploh"/>
              <w:rPr>
                <w:rFonts w:cs="Arial"/>
                <w:sz w:val="24"/>
                <w:szCs w:val="24"/>
              </w:rPr>
            </w:pPr>
            <w:bookmarkStart w:id="55" w:name="ListAnnex03"/>
            <w:r w:rsidRPr="003B5414">
              <w:rPr>
                <w:rFonts w:cs="Arial"/>
                <w:sz w:val="24"/>
                <w:szCs w:val="24"/>
              </w:rPr>
              <w:t>Příloha č. 3</w:t>
            </w:r>
            <w:bookmarkEnd w:id="55"/>
            <w:r w:rsidRPr="003B5414">
              <w:rPr>
                <w:rFonts w:cs="Arial"/>
                <w:sz w:val="24"/>
                <w:szCs w:val="24"/>
              </w:rPr>
              <w:t>:</w:t>
            </w:r>
          </w:p>
        </w:tc>
        <w:tc>
          <w:tcPr>
            <w:tcW w:w="2662" w:type="pct"/>
          </w:tcPr>
          <w:p w14:paraId="7D893F01" w14:textId="3629308B" w:rsidR="009006ED" w:rsidRPr="003B5414" w:rsidRDefault="009006ED" w:rsidP="00106E2A">
            <w:pPr>
              <w:rPr>
                <w:rFonts w:ascii="Arial" w:hAnsi="Arial" w:cs="Arial"/>
              </w:rPr>
            </w:pPr>
            <w:bookmarkStart w:id="56" w:name="_Hlt313946789"/>
            <w:bookmarkEnd w:id="56"/>
            <w:r w:rsidRPr="003B5414">
              <w:rPr>
                <w:rFonts w:ascii="Arial" w:hAnsi="Arial" w:cs="Arial"/>
              </w:rPr>
              <w:t>Realizační tým</w:t>
            </w:r>
          </w:p>
        </w:tc>
      </w:tr>
      <w:tr w:rsidR="009006ED" w:rsidRPr="003B5414" w14:paraId="6D9C032D" w14:textId="77777777" w:rsidTr="009006ED">
        <w:tc>
          <w:tcPr>
            <w:tcW w:w="2338" w:type="pct"/>
          </w:tcPr>
          <w:p w14:paraId="487C69DE" w14:textId="19D04E18" w:rsidR="009006ED" w:rsidRPr="003B5414" w:rsidRDefault="009006ED" w:rsidP="009006ED">
            <w:pPr>
              <w:pStyle w:val="RLSeznamploh"/>
              <w:rPr>
                <w:rFonts w:cs="Arial"/>
                <w:sz w:val="24"/>
                <w:szCs w:val="24"/>
              </w:rPr>
            </w:pPr>
            <w:bookmarkStart w:id="57" w:name="_Hlt313889530"/>
            <w:bookmarkStart w:id="58" w:name="ListAnnex04"/>
            <w:bookmarkEnd w:id="57"/>
            <w:r w:rsidRPr="003B5414">
              <w:rPr>
                <w:rFonts w:cs="Arial"/>
                <w:sz w:val="24"/>
                <w:szCs w:val="24"/>
              </w:rPr>
              <w:t>Příloha č. 4</w:t>
            </w:r>
            <w:bookmarkEnd w:id="58"/>
            <w:r w:rsidRPr="003B5414">
              <w:rPr>
                <w:rFonts w:cs="Arial"/>
                <w:sz w:val="24"/>
                <w:szCs w:val="24"/>
              </w:rPr>
              <w:t>:</w:t>
            </w:r>
          </w:p>
        </w:tc>
        <w:tc>
          <w:tcPr>
            <w:tcW w:w="2662" w:type="pct"/>
          </w:tcPr>
          <w:p w14:paraId="67F64403" w14:textId="1665CC07" w:rsidR="009006ED" w:rsidRPr="003B5414" w:rsidRDefault="009006ED" w:rsidP="009006ED">
            <w:pPr>
              <w:rPr>
                <w:rFonts w:ascii="Arial" w:hAnsi="Arial" w:cs="Arial"/>
              </w:rPr>
            </w:pPr>
            <w:r w:rsidRPr="003B5414">
              <w:rPr>
                <w:rFonts w:ascii="Arial" w:hAnsi="Arial" w:cs="Arial"/>
              </w:rPr>
              <w:t>Seznam subdodavatelů</w:t>
            </w:r>
          </w:p>
        </w:tc>
      </w:tr>
      <w:tr w:rsidR="009006ED" w:rsidRPr="003B5414" w14:paraId="2A0E9655" w14:textId="77777777" w:rsidTr="009006ED">
        <w:tc>
          <w:tcPr>
            <w:tcW w:w="2338" w:type="pct"/>
          </w:tcPr>
          <w:p w14:paraId="1532B842" w14:textId="1CE978A3" w:rsidR="009006ED" w:rsidRPr="003B5414" w:rsidRDefault="009006ED" w:rsidP="009006ED">
            <w:pPr>
              <w:pStyle w:val="RLSeznamploh"/>
              <w:rPr>
                <w:rFonts w:cs="Arial"/>
                <w:sz w:val="24"/>
                <w:szCs w:val="24"/>
              </w:rPr>
            </w:pPr>
            <w:bookmarkStart w:id="59" w:name="_Hlt313894359"/>
            <w:bookmarkStart w:id="60" w:name="ListAnnex05"/>
            <w:bookmarkEnd w:id="59"/>
            <w:r w:rsidRPr="003B5414">
              <w:rPr>
                <w:rFonts w:cs="Arial"/>
                <w:sz w:val="24"/>
                <w:szCs w:val="24"/>
              </w:rPr>
              <w:t>Příloha č. 5</w:t>
            </w:r>
            <w:bookmarkEnd w:id="60"/>
            <w:r w:rsidRPr="003B5414">
              <w:rPr>
                <w:rFonts w:cs="Arial"/>
                <w:sz w:val="24"/>
                <w:szCs w:val="24"/>
              </w:rPr>
              <w:t>:</w:t>
            </w:r>
          </w:p>
        </w:tc>
        <w:tc>
          <w:tcPr>
            <w:tcW w:w="2662" w:type="pct"/>
          </w:tcPr>
          <w:p w14:paraId="55D36676" w14:textId="584F88D2" w:rsidR="009006ED" w:rsidRPr="003B5414" w:rsidRDefault="008213F2" w:rsidP="009006ED">
            <w:pPr>
              <w:rPr>
                <w:rFonts w:ascii="Arial" w:hAnsi="Arial" w:cs="Arial"/>
              </w:rPr>
            </w:pPr>
            <w:r>
              <w:rPr>
                <w:rFonts w:ascii="Arial" w:hAnsi="Arial" w:cs="Arial"/>
              </w:rPr>
              <w:t>Cena Služeb</w:t>
            </w:r>
          </w:p>
        </w:tc>
      </w:tr>
      <w:tr w:rsidR="004A3C7C" w:rsidRPr="003B5414" w14:paraId="5C962F79" w14:textId="77777777" w:rsidTr="009006ED">
        <w:tc>
          <w:tcPr>
            <w:tcW w:w="2338" w:type="pct"/>
          </w:tcPr>
          <w:p w14:paraId="01CA14E0" w14:textId="34545242" w:rsidR="004A3C7C" w:rsidRPr="003B5414" w:rsidRDefault="004A3C7C" w:rsidP="009006ED">
            <w:pPr>
              <w:pStyle w:val="RLSeznamploh"/>
              <w:rPr>
                <w:rFonts w:cs="Arial"/>
                <w:sz w:val="24"/>
                <w:szCs w:val="24"/>
              </w:rPr>
            </w:pPr>
            <w:r>
              <w:rPr>
                <w:rFonts w:cs="Arial"/>
                <w:sz w:val="24"/>
                <w:szCs w:val="24"/>
              </w:rPr>
              <w:t>Příloha č. 6:</w:t>
            </w:r>
          </w:p>
        </w:tc>
        <w:tc>
          <w:tcPr>
            <w:tcW w:w="2662" w:type="pct"/>
          </w:tcPr>
          <w:p w14:paraId="408F82B5" w14:textId="70B59DAF" w:rsidR="004A3C7C" w:rsidRDefault="004A3C7C" w:rsidP="009006ED">
            <w:pPr>
              <w:rPr>
                <w:rFonts w:ascii="Arial" w:hAnsi="Arial" w:cs="Arial"/>
              </w:rPr>
            </w:pPr>
            <w:r>
              <w:rPr>
                <w:rFonts w:ascii="Arial" w:hAnsi="Arial" w:cs="Arial"/>
              </w:rPr>
              <w:t>Kontaktní osoby</w:t>
            </w:r>
          </w:p>
        </w:tc>
      </w:tr>
      <w:tr w:rsidR="004A3C7C" w:rsidRPr="003B5414" w14:paraId="42264EF8" w14:textId="77777777" w:rsidTr="009006ED">
        <w:tc>
          <w:tcPr>
            <w:tcW w:w="2338" w:type="pct"/>
          </w:tcPr>
          <w:p w14:paraId="66103F0C" w14:textId="15DC9A83" w:rsidR="004A3C7C" w:rsidRDefault="004A3C7C" w:rsidP="009006ED">
            <w:pPr>
              <w:pStyle w:val="RLSeznamploh"/>
              <w:rPr>
                <w:rFonts w:cs="Arial"/>
                <w:sz w:val="24"/>
                <w:szCs w:val="24"/>
              </w:rPr>
            </w:pPr>
            <w:r>
              <w:rPr>
                <w:rFonts w:cs="Arial"/>
                <w:sz w:val="24"/>
                <w:szCs w:val="24"/>
              </w:rPr>
              <w:t>Příloha č. 7:</w:t>
            </w:r>
          </w:p>
        </w:tc>
        <w:tc>
          <w:tcPr>
            <w:tcW w:w="2662" w:type="pct"/>
          </w:tcPr>
          <w:p w14:paraId="184FA2D4" w14:textId="0E814B92" w:rsidR="004A3C7C" w:rsidRDefault="004A3C7C" w:rsidP="009006ED">
            <w:pPr>
              <w:rPr>
                <w:rFonts w:ascii="Arial" w:hAnsi="Arial" w:cs="Arial"/>
              </w:rPr>
            </w:pPr>
            <w:r>
              <w:rPr>
                <w:rFonts w:ascii="Arial" w:hAnsi="Arial" w:cs="Arial"/>
              </w:rPr>
              <w:t>Ochrana osobních údajů</w:t>
            </w:r>
          </w:p>
        </w:tc>
      </w:tr>
      <w:tr w:rsidR="009006ED" w:rsidRPr="003B5414" w14:paraId="309A790A" w14:textId="77777777" w:rsidTr="009006ED">
        <w:tc>
          <w:tcPr>
            <w:tcW w:w="2338" w:type="pct"/>
          </w:tcPr>
          <w:p w14:paraId="5CDBF6B2" w14:textId="126F69EA" w:rsidR="009006ED" w:rsidRPr="003B5414" w:rsidRDefault="009006ED" w:rsidP="009006ED">
            <w:pPr>
              <w:pStyle w:val="RLSeznamploh"/>
              <w:rPr>
                <w:rFonts w:cs="Arial"/>
                <w:sz w:val="24"/>
                <w:szCs w:val="24"/>
              </w:rPr>
            </w:pPr>
          </w:p>
        </w:tc>
        <w:tc>
          <w:tcPr>
            <w:tcW w:w="2662" w:type="pct"/>
          </w:tcPr>
          <w:p w14:paraId="7D93F7E8" w14:textId="54F668BB" w:rsidR="009006ED" w:rsidRPr="003B5414" w:rsidRDefault="009006ED" w:rsidP="009006ED">
            <w:pPr>
              <w:rPr>
                <w:rFonts w:ascii="Arial" w:hAnsi="Arial" w:cs="Arial"/>
              </w:rPr>
            </w:pPr>
          </w:p>
        </w:tc>
      </w:tr>
    </w:tbl>
    <w:tbl>
      <w:tblPr>
        <w:tblW w:w="46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8"/>
        <w:gridCol w:w="4359"/>
      </w:tblGrid>
      <w:tr w:rsidR="003B5414" w:rsidRPr="003B5414" w14:paraId="3DF03AFE" w14:textId="77777777" w:rsidTr="00420E74">
        <w:trPr>
          <w:jc w:val="center"/>
        </w:trPr>
        <w:tc>
          <w:tcPr>
            <w:tcW w:w="4106" w:type="dxa"/>
          </w:tcPr>
          <w:p w14:paraId="71A4E67D" w14:textId="6B37985A" w:rsidR="003B5414" w:rsidRPr="003B5414" w:rsidRDefault="00C6512F" w:rsidP="00636D92">
            <w:pPr>
              <w:spacing w:line="280" w:lineRule="atLeast"/>
              <w:rPr>
                <w:rFonts w:ascii="Arial" w:hAnsi="Arial" w:cs="Arial"/>
                <w:b/>
              </w:rPr>
            </w:pPr>
            <w:r w:rsidRPr="00C6512F">
              <w:rPr>
                <w:rFonts w:ascii="Arial" w:hAnsi="Arial" w:cs="Arial"/>
                <w:b/>
              </w:rPr>
              <w:t xml:space="preserve">Oblastní nemocnice </w:t>
            </w:r>
            <w:r w:rsidR="000742B7">
              <w:rPr>
                <w:rFonts w:ascii="Arial" w:hAnsi="Arial" w:cs="Arial"/>
                <w:b/>
              </w:rPr>
              <w:t>Jičín</w:t>
            </w:r>
            <w:r w:rsidRPr="00C6512F">
              <w:rPr>
                <w:rFonts w:ascii="Arial" w:hAnsi="Arial" w:cs="Arial"/>
                <w:b/>
              </w:rPr>
              <w:t xml:space="preserve"> a.s.</w:t>
            </w:r>
          </w:p>
        </w:tc>
        <w:tc>
          <w:tcPr>
            <w:tcW w:w="4253" w:type="dxa"/>
          </w:tcPr>
          <w:p w14:paraId="5E2B4B2F" w14:textId="0B81578C" w:rsidR="003B5414" w:rsidRPr="00420E74" w:rsidRDefault="00420E74" w:rsidP="00636D92">
            <w:pPr>
              <w:spacing w:line="280" w:lineRule="atLeast"/>
              <w:rPr>
                <w:rFonts w:ascii="Arial" w:hAnsi="Arial" w:cs="Arial"/>
                <w:b/>
                <w:bCs/>
              </w:rPr>
            </w:pPr>
            <w:r w:rsidRPr="00420E74">
              <w:rPr>
                <w:rFonts w:ascii="Arial" w:hAnsi="Arial" w:cs="Arial"/>
                <w:b/>
                <w:bCs/>
              </w:rPr>
              <w:t>[</w:t>
            </w:r>
            <w:r w:rsidRPr="006E7881">
              <w:rPr>
                <w:rFonts w:ascii="Arial" w:hAnsi="Arial" w:cs="Arial"/>
                <w:b/>
                <w:bCs/>
                <w:highlight w:val="yellow"/>
              </w:rPr>
              <w:t xml:space="preserve">DOPLNÍ </w:t>
            </w:r>
            <w:r w:rsidR="006E7881" w:rsidRPr="006E7881">
              <w:rPr>
                <w:rFonts w:ascii="Arial" w:hAnsi="Arial" w:cs="Arial"/>
                <w:b/>
                <w:bCs/>
                <w:highlight w:val="yellow"/>
              </w:rPr>
              <w:t>DODAVATEL</w:t>
            </w:r>
            <w:r w:rsidRPr="00420E74">
              <w:rPr>
                <w:rFonts w:ascii="Arial" w:hAnsi="Arial" w:cs="Arial"/>
                <w:b/>
                <w:bCs/>
              </w:rPr>
              <w:t>]</w:t>
            </w:r>
          </w:p>
        </w:tc>
      </w:tr>
      <w:tr w:rsidR="003B5414" w:rsidRPr="003B5414" w14:paraId="7D218BD1" w14:textId="77777777" w:rsidTr="00420E74">
        <w:trPr>
          <w:jc w:val="center"/>
        </w:trPr>
        <w:tc>
          <w:tcPr>
            <w:tcW w:w="4106" w:type="dxa"/>
          </w:tcPr>
          <w:p w14:paraId="4413F1D9" w14:textId="538657CD" w:rsidR="003B5414" w:rsidRPr="003B5414" w:rsidRDefault="003B5414" w:rsidP="00636D92">
            <w:pPr>
              <w:spacing w:line="280" w:lineRule="atLeast"/>
              <w:rPr>
                <w:rFonts w:ascii="Arial" w:hAnsi="Arial" w:cs="Arial"/>
              </w:rPr>
            </w:pPr>
            <w:r w:rsidRPr="003B5414">
              <w:rPr>
                <w:rFonts w:ascii="Arial" w:hAnsi="Arial" w:cs="Arial"/>
              </w:rPr>
              <w:lastRenderedPageBreak/>
              <w:t xml:space="preserve">Místo: </w:t>
            </w:r>
            <w:r w:rsidR="004001A8">
              <w:rPr>
                <w:rFonts w:ascii="Arial" w:hAnsi="Arial" w:cs="Arial"/>
              </w:rPr>
              <w:t xml:space="preserve">v </w:t>
            </w:r>
            <w:r w:rsidR="000742B7">
              <w:rPr>
                <w:rFonts w:ascii="Arial" w:hAnsi="Arial" w:cs="Arial"/>
              </w:rPr>
              <w:t>Jičíně</w:t>
            </w:r>
          </w:p>
          <w:p w14:paraId="4C31E7ED" w14:textId="345536BD" w:rsidR="003B5414" w:rsidRPr="003B5414" w:rsidRDefault="003B5414" w:rsidP="00636D92">
            <w:pPr>
              <w:spacing w:line="280" w:lineRule="atLeast"/>
              <w:rPr>
                <w:rFonts w:ascii="Arial" w:hAnsi="Arial" w:cs="Arial"/>
              </w:rPr>
            </w:pPr>
            <w:r w:rsidRPr="003B5414">
              <w:rPr>
                <w:rFonts w:ascii="Arial" w:hAnsi="Arial" w:cs="Arial"/>
              </w:rPr>
              <w:t>Datum: [</w:t>
            </w:r>
            <w:r w:rsidRPr="003B5414">
              <w:rPr>
                <w:rFonts w:ascii="Arial" w:hAnsi="Arial" w:cs="Arial"/>
                <w:highlight w:val="yellow"/>
              </w:rPr>
              <w:t>DOPLNIT</w:t>
            </w:r>
            <w:r w:rsidRPr="003B5414">
              <w:rPr>
                <w:rFonts w:ascii="Arial" w:hAnsi="Arial" w:cs="Arial"/>
              </w:rPr>
              <w:t>]</w:t>
            </w:r>
          </w:p>
        </w:tc>
        <w:tc>
          <w:tcPr>
            <w:tcW w:w="4253" w:type="dxa"/>
          </w:tcPr>
          <w:p w14:paraId="344C89A6" w14:textId="34DFCF26" w:rsidR="003B5414" w:rsidRPr="00420E74" w:rsidRDefault="00420E74" w:rsidP="00636D92">
            <w:pPr>
              <w:spacing w:line="280" w:lineRule="atLeast"/>
              <w:rPr>
                <w:rFonts w:ascii="Arial" w:hAnsi="Arial" w:cs="Arial"/>
                <w:bCs/>
              </w:rPr>
            </w:pPr>
            <w:r w:rsidRPr="00420E74">
              <w:rPr>
                <w:rFonts w:ascii="Arial" w:hAnsi="Arial" w:cs="Arial"/>
                <w:bCs/>
              </w:rPr>
              <w:t>Místo: [</w:t>
            </w:r>
            <w:r w:rsidRPr="006E7881">
              <w:rPr>
                <w:rFonts w:ascii="Arial" w:hAnsi="Arial" w:cs="Arial"/>
                <w:bCs/>
                <w:highlight w:val="yellow"/>
              </w:rPr>
              <w:t xml:space="preserve">DOPLNÍ </w:t>
            </w:r>
            <w:r w:rsidR="006E7881" w:rsidRPr="006E7881">
              <w:rPr>
                <w:rFonts w:ascii="Arial" w:hAnsi="Arial" w:cs="Arial"/>
                <w:bCs/>
                <w:highlight w:val="yellow"/>
              </w:rPr>
              <w:t>DODAVATEL</w:t>
            </w:r>
            <w:r w:rsidRPr="00420E74">
              <w:rPr>
                <w:rFonts w:ascii="Arial" w:hAnsi="Arial" w:cs="Arial"/>
                <w:bCs/>
              </w:rPr>
              <w:t>]</w:t>
            </w:r>
          </w:p>
          <w:p w14:paraId="2B97E464" w14:textId="6366437B" w:rsidR="00420E74" w:rsidRPr="00420E74" w:rsidRDefault="00420E74" w:rsidP="00636D92">
            <w:pPr>
              <w:spacing w:line="280" w:lineRule="atLeast"/>
              <w:rPr>
                <w:rFonts w:ascii="Arial" w:hAnsi="Arial" w:cs="Arial"/>
                <w:bCs/>
              </w:rPr>
            </w:pPr>
            <w:r w:rsidRPr="00420E74">
              <w:rPr>
                <w:rFonts w:ascii="Arial" w:hAnsi="Arial" w:cs="Arial"/>
                <w:bCs/>
              </w:rPr>
              <w:t>Datum: [</w:t>
            </w:r>
            <w:r w:rsidRPr="006E7881">
              <w:rPr>
                <w:rFonts w:ascii="Arial" w:hAnsi="Arial" w:cs="Arial"/>
                <w:bCs/>
                <w:highlight w:val="yellow"/>
              </w:rPr>
              <w:t xml:space="preserve">DOPLNÍ </w:t>
            </w:r>
            <w:r w:rsidR="006E7881" w:rsidRPr="006E7881">
              <w:rPr>
                <w:rFonts w:ascii="Arial" w:hAnsi="Arial" w:cs="Arial"/>
                <w:bCs/>
                <w:highlight w:val="yellow"/>
              </w:rPr>
              <w:t>DODAVATEL</w:t>
            </w:r>
            <w:r w:rsidRPr="00420E74">
              <w:rPr>
                <w:rFonts w:ascii="Arial" w:hAnsi="Arial" w:cs="Arial"/>
                <w:bCs/>
              </w:rPr>
              <w:t>]</w:t>
            </w:r>
          </w:p>
        </w:tc>
      </w:tr>
      <w:tr w:rsidR="003B5414" w:rsidRPr="003B5414" w14:paraId="02501910" w14:textId="77777777" w:rsidTr="00420E74">
        <w:trPr>
          <w:jc w:val="center"/>
        </w:trPr>
        <w:tc>
          <w:tcPr>
            <w:tcW w:w="4106" w:type="dxa"/>
          </w:tcPr>
          <w:p w14:paraId="0AFDD9AC" w14:textId="77777777" w:rsidR="003B5414" w:rsidRPr="003B5414" w:rsidRDefault="003B5414" w:rsidP="00636D92">
            <w:pPr>
              <w:spacing w:line="280" w:lineRule="atLeast"/>
              <w:rPr>
                <w:rFonts w:ascii="Arial" w:hAnsi="Arial" w:cs="Arial"/>
              </w:rPr>
            </w:pPr>
          </w:p>
          <w:p w14:paraId="479461FE" w14:textId="77777777" w:rsidR="003B5414" w:rsidRPr="003B5414" w:rsidRDefault="003B5414" w:rsidP="00636D92">
            <w:pPr>
              <w:spacing w:line="280" w:lineRule="atLeast"/>
              <w:rPr>
                <w:rFonts w:ascii="Arial" w:hAnsi="Arial" w:cs="Arial"/>
              </w:rPr>
            </w:pPr>
          </w:p>
          <w:p w14:paraId="22802431" w14:textId="293CFBA6" w:rsidR="003B5414" w:rsidRPr="003B5414" w:rsidRDefault="00420E74" w:rsidP="00636D92">
            <w:pPr>
              <w:spacing w:line="280" w:lineRule="atLeast"/>
              <w:rPr>
                <w:rFonts w:ascii="Arial" w:hAnsi="Arial" w:cs="Arial"/>
              </w:rPr>
            </w:pPr>
            <w:r>
              <w:rPr>
                <w:rFonts w:ascii="Arial" w:hAnsi="Arial" w:cs="Arial"/>
              </w:rPr>
              <w:t>………………………………………..</w:t>
            </w:r>
          </w:p>
        </w:tc>
        <w:tc>
          <w:tcPr>
            <w:tcW w:w="4253" w:type="dxa"/>
          </w:tcPr>
          <w:p w14:paraId="2A71EA18" w14:textId="77777777" w:rsidR="003B5414" w:rsidRDefault="003B5414" w:rsidP="00636D92">
            <w:pPr>
              <w:spacing w:line="280" w:lineRule="atLeast"/>
              <w:rPr>
                <w:rFonts w:ascii="Arial" w:hAnsi="Arial" w:cs="Arial"/>
              </w:rPr>
            </w:pPr>
          </w:p>
          <w:p w14:paraId="6741A934" w14:textId="77777777" w:rsidR="00420E74" w:rsidRDefault="00420E74" w:rsidP="00636D92">
            <w:pPr>
              <w:spacing w:line="280" w:lineRule="atLeast"/>
              <w:rPr>
                <w:rFonts w:ascii="Arial" w:hAnsi="Arial" w:cs="Arial"/>
              </w:rPr>
            </w:pPr>
          </w:p>
          <w:p w14:paraId="39836F42" w14:textId="2F015605" w:rsidR="00420E74" w:rsidRPr="003B5414" w:rsidRDefault="00420E74" w:rsidP="00636D92">
            <w:pPr>
              <w:spacing w:line="280" w:lineRule="atLeast"/>
              <w:rPr>
                <w:rFonts w:ascii="Arial" w:hAnsi="Arial" w:cs="Arial"/>
              </w:rPr>
            </w:pPr>
            <w:r>
              <w:rPr>
                <w:rFonts w:ascii="Arial" w:hAnsi="Arial" w:cs="Arial"/>
              </w:rPr>
              <w:t>………………………………………..</w:t>
            </w:r>
          </w:p>
        </w:tc>
      </w:tr>
      <w:tr w:rsidR="003B5414" w:rsidRPr="003B5414" w14:paraId="2744BEA4" w14:textId="77777777" w:rsidTr="00420E74">
        <w:trPr>
          <w:jc w:val="center"/>
        </w:trPr>
        <w:tc>
          <w:tcPr>
            <w:tcW w:w="4106" w:type="dxa"/>
          </w:tcPr>
          <w:p w14:paraId="464C8DF2" w14:textId="66A2CCA5" w:rsidR="003B5414" w:rsidRPr="003B5414" w:rsidRDefault="003E4089" w:rsidP="00636D92">
            <w:pPr>
              <w:spacing w:line="280" w:lineRule="atLeast"/>
              <w:rPr>
                <w:rFonts w:ascii="Arial" w:hAnsi="Arial" w:cs="Arial"/>
                <w:b/>
                <w:bCs/>
                <w:caps/>
                <w:kern w:val="20"/>
              </w:rPr>
            </w:pPr>
            <w:r>
              <w:rPr>
                <w:rFonts w:ascii="Arial" w:hAnsi="Arial" w:cs="Arial"/>
                <w:bCs/>
              </w:rPr>
              <w:t xml:space="preserve">Jméno: </w:t>
            </w:r>
            <w:r w:rsidR="000742B7" w:rsidRPr="000742B7">
              <w:rPr>
                <w:rFonts w:ascii="Arial" w:hAnsi="Arial" w:cs="Arial"/>
              </w:rPr>
              <w:t>MUDr. Daniel Malý, MHA</w:t>
            </w:r>
            <w:r w:rsidR="003B5414">
              <w:rPr>
                <w:rFonts w:ascii="Arial" w:hAnsi="Arial" w:cs="Arial"/>
                <w:bCs/>
              </w:rPr>
              <w:br/>
            </w:r>
            <w:r>
              <w:rPr>
                <w:rFonts w:ascii="Arial" w:hAnsi="Arial" w:cs="Arial"/>
                <w:bCs/>
              </w:rPr>
              <w:t xml:space="preserve">Funkce: </w:t>
            </w:r>
            <w:r w:rsidR="004001A8">
              <w:rPr>
                <w:rFonts w:ascii="Arial" w:hAnsi="Arial" w:cs="Arial"/>
              </w:rPr>
              <w:t xml:space="preserve">Předseda správní rady </w:t>
            </w:r>
          </w:p>
        </w:tc>
        <w:tc>
          <w:tcPr>
            <w:tcW w:w="4253" w:type="dxa"/>
          </w:tcPr>
          <w:p w14:paraId="24FA8651" w14:textId="314D49DE" w:rsidR="003B5414" w:rsidRDefault="00420E74" w:rsidP="00636D92">
            <w:pPr>
              <w:spacing w:line="280" w:lineRule="atLeast"/>
              <w:rPr>
                <w:rFonts w:ascii="Arial" w:hAnsi="Arial" w:cs="Arial"/>
              </w:rPr>
            </w:pPr>
            <w:r>
              <w:rPr>
                <w:rFonts w:ascii="Arial" w:hAnsi="Arial" w:cs="Arial"/>
              </w:rPr>
              <w:t xml:space="preserve">Jméno: </w:t>
            </w:r>
            <w:r w:rsidRPr="00420E74">
              <w:rPr>
                <w:rFonts w:ascii="Arial" w:hAnsi="Arial" w:cs="Arial"/>
              </w:rPr>
              <w:t>[</w:t>
            </w:r>
            <w:r w:rsidRPr="006E7881">
              <w:rPr>
                <w:rFonts w:ascii="Arial" w:hAnsi="Arial" w:cs="Arial"/>
                <w:highlight w:val="yellow"/>
              </w:rPr>
              <w:t xml:space="preserve">DOPLNÍ </w:t>
            </w:r>
            <w:r w:rsidR="006E7881" w:rsidRPr="006E7881">
              <w:rPr>
                <w:rFonts w:ascii="Arial" w:hAnsi="Arial" w:cs="Arial"/>
                <w:highlight w:val="yellow"/>
              </w:rPr>
              <w:t>DODAVATEL</w:t>
            </w:r>
            <w:r w:rsidRPr="00420E74">
              <w:rPr>
                <w:rFonts w:ascii="Arial" w:hAnsi="Arial" w:cs="Arial"/>
              </w:rPr>
              <w:t>]</w:t>
            </w:r>
          </w:p>
          <w:p w14:paraId="31A52337" w14:textId="12DC3960" w:rsidR="00420E74" w:rsidRPr="003B5414" w:rsidRDefault="00420E74" w:rsidP="00636D92">
            <w:pPr>
              <w:spacing w:line="280" w:lineRule="atLeast"/>
              <w:rPr>
                <w:rFonts w:ascii="Arial" w:hAnsi="Arial" w:cs="Arial"/>
              </w:rPr>
            </w:pPr>
            <w:r>
              <w:rPr>
                <w:rFonts w:ascii="Arial" w:hAnsi="Arial" w:cs="Arial"/>
              </w:rPr>
              <w:t xml:space="preserve">Funkce: </w:t>
            </w:r>
            <w:r w:rsidRPr="00420E74">
              <w:rPr>
                <w:rFonts w:ascii="Arial" w:hAnsi="Arial" w:cs="Arial"/>
              </w:rPr>
              <w:t>[</w:t>
            </w:r>
            <w:r w:rsidRPr="006E7881">
              <w:rPr>
                <w:rFonts w:ascii="Arial" w:hAnsi="Arial" w:cs="Arial"/>
                <w:highlight w:val="yellow"/>
              </w:rPr>
              <w:t xml:space="preserve">DOPLNÍ </w:t>
            </w:r>
            <w:r w:rsidR="006E7881" w:rsidRPr="006E7881">
              <w:rPr>
                <w:rFonts w:ascii="Arial" w:hAnsi="Arial" w:cs="Arial"/>
                <w:highlight w:val="yellow"/>
              </w:rPr>
              <w:t>DODAVATEL</w:t>
            </w:r>
            <w:r w:rsidRPr="00420E74">
              <w:rPr>
                <w:rFonts w:ascii="Arial" w:hAnsi="Arial" w:cs="Arial"/>
              </w:rPr>
              <w:t>]</w:t>
            </w:r>
          </w:p>
        </w:tc>
      </w:tr>
    </w:tbl>
    <w:p w14:paraId="0BA0AE0A" w14:textId="4C90852B" w:rsidR="003B5414" w:rsidRPr="003B5414" w:rsidRDefault="003B5414">
      <w:pPr>
        <w:rPr>
          <w:rFonts w:ascii="Arial" w:eastAsia="Arial" w:hAnsi="Arial" w:cs="Arial"/>
          <w:b/>
          <w:bCs/>
          <w:caps/>
        </w:rPr>
      </w:pPr>
    </w:p>
    <w:p w14:paraId="3F7F7F47" w14:textId="77777777" w:rsidR="00DA30D3" w:rsidRDefault="00DA30D3">
      <w:pPr>
        <w:rPr>
          <w:rFonts w:ascii="Arial" w:eastAsia="Arial" w:hAnsi="Arial" w:cs="Arial"/>
          <w:b/>
          <w:bCs/>
          <w:caps/>
        </w:rPr>
      </w:pPr>
      <w:r>
        <w:br w:type="page"/>
      </w:r>
    </w:p>
    <w:p w14:paraId="43A4037A" w14:textId="3F663816" w:rsidR="00C20684" w:rsidRPr="003B5414" w:rsidRDefault="00C20684" w:rsidP="003B5414">
      <w:pPr>
        <w:pStyle w:val="Clanek"/>
        <w:numPr>
          <w:ilvl w:val="0"/>
          <w:numId w:val="0"/>
        </w:numPr>
        <w:ind w:left="720" w:hanging="360"/>
      </w:pPr>
      <w:r w:rsidRPr="003B5414">
        <w:lastRenderedPageBreak/>
        <w:t>PřÍLOHA Č. 1</w:t>
      </w:r>
      <w:r w:rsidR="00335476" w:rsidRPr="003B5414">
        <w:t xml:space="preserve"> </w:t>
      </w:r>
      <w:r w:rsidR="00B764ED">
        <w:t>Katalog služeb</w:t>
      </w:r>
    </w:p>
    <w:p w14:paraId="487D37E9" w14:textId="77777777" w:rsidR="00C20684" w:rsidRPr="003B5414" w:rsidRDefault="00C20684">
      <w:pPr>
        <w:rPr>
          <w:rFonts w:ascii="Arial" w:eastAsia="Arial" w:hAnsi="Arial" w:cs="Arial"/>
          <w:b/>
          <w:bCs/>
          <w:caps/>
        </w:rPr>
      </w:pPr>
      <w:r w:rsidRPr="003B5414">
        <w:rPr>
          <w:rFonts w:ascii="Arial" w:hAnsi="Arial" w:cs="Arial"/>
        </w:rPr>
        <w:br w:type="page"/>
      </w:r>
    </w:p>
    <w:p w14:paraId="06D6CE06" w14:textId="239D2098" w:rsidR="00C20684" w:rsidRPr="003B5414" w:rsidRDefault="00C20684" w:rsidP="00C20684">
      <w:pPr>
        <w:pStyle w:val="Clanek"/>
        <w:numPr>
          <w:ilvl w:val="0"/>
          <w:numId w:val="0"/>
        </w:numPr>
        <w:ind w:left="714"/>
      </w:pPr>
      <w:r w:rsidRPr="003B5414">
        <w:lastRenderedPageBreak/>
        <w:t>PřÍLOHA Č. 2</w:t>
      </w:r>
      <w:r w:rsidR="00335476" w:rsidRPr="003B5414">
        <w:t xml:space="preserve"> </w:t>
      </w:r>
      <w:r w:rsidR="007F64B3">
        <w:t>Bezpečnostní požadavky</w:t>
      </w:r>
    </w:p>
    <w:p w14:paraId="7BFD6658" w14:textId="77777777" w:rsidR="00E51506" w:rsidRPr="00E51506" w:rsidRDefault="00DA30D3" w:rsidP="00E51506">
      <w:pPr>
        <w:rPr>
          <w:rFonts w:ascii="Arial" w:hAnsi="Arial" w:cs="Arial"/>
        </w:rPr>
      </w:pPr>
      <w:r w:rsidRPr="00DA30D3">
        <w:rPr>
          <w:rFonts w:ascii="Arial" w:hAnsi="Arial" w:cs="Arial"/>
        </w:rPr>
        <w:t xml:space="preserve"> </w:t>
      </w:r>
    </w:p>
    <w:p w14:paraId="434C4357" w14:textId="460999C7" w:rsidR="00E51506" w:rsidRPr="00DF4ABE" w:rsidRDefault="00E51506" w:rsidP="00610C16">
      <w:pPr>
        <w:numPr>
          <w:ilvl w:val="0"/>
          <w:numId w:val="29"/>
        </w:numPr>
        <w:jc w:val="center"/>
        <w:rPr>
          <w:rFonts w:ascii="Arial" w:hAnsi="Arial" w:cs="Arial"/>
          <w:b/>
          <w:bCs/>
          <w:u w:val="single"/>
        </w:rPr>
      </w:pPr>
      <w:bookmarkStart w:id="61" w:name="_Hlk190688608"/>
      <w:r w:rsidRPr="00DF4ABE">
        <w:rPr>
          <w:rFonts w:ascii="Arial" w:hAnsi="Arial" w:cs="Arial"/>
          <w:b/>
          <w:bCs/>
          <w:u w:val="single"/>
        </w:rPr>
        <w:t>Technická a organizační opatření (požadavky na kybernetickou bezpečnost</w:t>
      </w:r>
      <w:bookmarkEnd w:id="61"/>
      <w:r w:rsidRPr="00DF4ABE">
        <w:rPr>
          <w:rFonts w:ascii="Arial" w:hAnsi="Arial" w:cs="Arial"/>
          <w:b/>
          <w:bCs/>
          <w:u w:val="single"/>
        </w:rPr>
        <w:t>)</w:t>
      </w:r>
    </w:p>
    <w:p w14:paraId="5FC046BB" w14:textId="77777777" w:rsidR="00E51506" w:rsidRPr="00E51506" w:rsidRDefault="00E51506" w:rsidP="00E51506">
      <w:pPr>
        <w:rPr>
          <w:rFonts w:ascii="Arial" w:hAnsi="Arial" w:cs="Arial"/>
        </w:rPr>
      </w:pPr>
    </w:p>
    <w:p w14:paraId="571A6AB5" w14:textId="77777777" w:rsidR="004C4546" w:rsidRPr="004C4546" w:rsidRDefault="004C4546" w:rsidP="004C4546">
      <w:pPr>
        <w:jc w:val="both"/>
        <w:rPr>
          <w:rFonts w:ascii="Arial" w:hAnsi="Arial" w:cs="Arial"/>
        </w:rPr>
      </w:pPr>
      <w:r w:rsidRPr="004C4546">
        <w:rPr>
          <w:rFonts w:ascii="Arial" w:hAnsi="Arial" w:cs="Arial"/>
        </w:rPr>
        <w:t xml:space="preserve">Vzhledem ke skutečnosti, že Objednatel splnil podmínky § 4 ZoKB a jeho služby jsou regulovány, a že Objednatel bude dle § 8 ZoKB zařazen do režimu vyšších povinností, je Poskytovatel povinen zajistit součinnost při plnění požadavků vycházejících ze ZoKB a z jeho prováděcích předpisů, zejména pak plnění požadavků dle vyhlášky č.  409/2025 Sb. o bezpečnostních opatřeních poskytovatele regulované služby v režimu vyšších povinností. </w:t>
      </w:r>
    </w:p>
    <w:p w14:paraId="2B7C97FE" w14:textId="77777777" w:rsidR="004C4546" w:rsidRPr="004C4546" w:rsidRDefault="004C4546" w:rsidP="004C4546">
      <w:pPr>
        <w:jc w:val="both"/>
        <w:rPr>
          <w:rFonts w:ascii="Arial" w:hAnsi="Arial" w:cs="Arial"/>
        </w:rPr>
      </w:pPr>
    </w:p>
    <w:p w14:paraId="5B1B204C" w14:textId="7F00D98A" w:rsidR="00EA09D0" w:rsidRDefault="004C4546" w:rsidP="004C4546">
      <w:pPr>
        <w:jc w:val="both"/>
        <w:rPr>
          <w:rFonts w:ascii="Arial" w:hAnsi="Arial" w:cs="Arial"/>
        </w:rPr>
      </w:pPr>
      <w:r w:rsidRPr="004C4546">
        <w:rPr>
          <w:rFonts w:ascii="Arial" w:hAnsi="Arial" w:cs="Arial"/>
        </w:rPr>
        <w:t>Tato příloha obsahuje obecná pravidla pro dodavatele, které budou využity vždy dle konkrétních služeb stanovených v předmětu Smlouvy, tj. poskytování servisu ICT služeb. Platí přitom, že Poskytovatel je povinen zajistit plnění všech povinností plynoucích ze ZoKB a jeho prováděcích vyhlášek dopadajících na Objednatele po celou dobu plnění Smlouvy, tj. včetně povinností vyplývajících ze ZoKB či jeho prováděcích vyhlášek v této příloze explicitně neuvedených.</w:t>
      </w:r>
    </w:p>
    <w:p w14:paraId="66E6FF47" w14:textId="77777777" w:rsidR="00E51506" w:rsidRPr="00E51506" w:rsidRDefault="00E51506" w:rsidP="00E51506">
      <w:pPr>
        <w:rPr>
          <w:rFonts w:ascii="Arial" w:hAnsi="Arial" w:cs="Arial"/>
        </w:rPr>
      </w:pPr>
    </w:p>
    <w:p w14:paraId="69127073" w14:textId="77777777" w:rsidR="00E51506" w:rsidRPr="00DF4ABE" w:rsidRDefault="00E51506" w:rsidP="00610C16">
      <w:pPr>
        <w:numPr>
          <w:ilvl w:val="0"/>
          <w:numId w:val="29"/>
        </w:numPr>
        <w:jc w:val="center"/>
        <w:rPr>
          <w:rFonts w:ascii="Arial" w:hAnsi="Arial" w:cs="Arial"/>
          <w:b/>
          <w:bCs/>
          <w:u w:val="single"/>
        </w:rPr>
      </w:pPr>
      <w:r w:rsidRPr="00DF4ABE">
        <w:rPr>
          <w:rFonts w:ascii="Arial" w:hAnsi="Arial" w:cs="Arial"/>
          <w:b/>
          <w:bCs/>
          <w:u w:val="single"/>
        </w:rPr>
        <w:t>Ustanovení o bezpečnosti informací</w:t>
      </w:r>
    </w:p>
    <w:p w14:paraId="0370D129" w14:textId="77777777" w:rsidR="00E51506" w:rsidRPr="00E51506" w:rsidRDefault="00E51506" w:rsidP="00E51506">
      <w:pPr>
        <w:rPr>
          <w:rFonts w:ascii="Arial" w:hAnsi="Arial" w:cs="Arial"/>
          <w:b/>
        </w:rPr>
      </w:pPr>
    </w:p>
    <w:p w14:paraId="1A14BC28" w14:textId="77777777" w:rsidR="00E51506" w:rsidRDefault="00E51506" w:rsidP="00E51506">
      <w:pPr>
        <w:rPr>
          <w:rFonts w:ascii="Arial" w:hAnsi="Arial" w:cs="Arial"/>
          <w:b/>
        </w:rPr>
      </w:pPr>
      <w:r w:rsidRPr="00E51506">
        <w:rPr>
          <w:rFonts w:ascii="Arial" w:hAnsi="Arial" w:cs="Arial"/>
          <w:b/>
        </w:rPr>
        <w:t xml:space="preserve">Významný dodavatel má povinnost ve svých interních procesech realizovat minimálně tato opatření: </w:t>
      </w:r>
    </w:p>
    <w:p w14:paraId="1196963B" w14:textId="77777777" w:rsidR="00E51506" w:rsidRPr="00E51506" w:rsidRDefault="00E51506" w:rsidP="00E51506">
      <w:pPr>
        <w:rPr>
          <w:rFonts w:ascii="Arial" w:hAnsi="Arial" w:cs="Arial"/>
          <w:b/>
        </w:rPr>
      </w:pPr>
    </w:p>
    <w:p w14:paraId="28830F18" w14:textId="77777777" w:rsidR="00E51506" w:rsidRPr="00E51506" w:rsidRDefault="00E51506" w:rsidP="00610C16">
      <w:pPr>
        <w:numPr>
          <w:ilvl w:val="0"/>
          <w:numId w:val="26"/>
        </w:numPr>
        <w:jc w:val="both"/>
        <w:rPr>
          <w:rFonts w:ascii="Arial" w:hAnsi="Arial" w:cs="Arial"/>
          <w:b/>
        </w:rPr>
      </w:pPr>
      <w:r w:rsidRPr="00E51506">
        <w:rPr>
          <w:rFonts w:ascii="Arial" w:hAnsi="Arial" w:cs="Arial"/>
        </w:rPr>
        <w:t xml:space="preserve">Personální bezpečnost </w:t>
      </w:r>
    </w:p>
    <w:p w14:paraId="46E6C6E9" w14:textId="77777777" w:rsidR="00E51506" w:rsidRPr="00E51506" w:rsidRDefault="00E51506" w:rsidP="00E51506">
      <w:pPr>
        <w:jc w:val="both"/>
        <w:rPr>
          <w:rFonts w:ascii="Arial" w:hAnsi="Arial" w:cs="Arial"/>
        </w:rPr>
      </w:pPr>
      <w:r w:rsidRPr="00E51506">
        <w:rPr>
          <w:rFonts w:ascii="Arial" w:hAnsi="Arial" w:cs="Arial"/>
        </w:rPr>
        <w:t xml:space="preserve">Významný dodavatel zajistí seznámení všech osob, účastnících se plnění této smlouvy s Objednatelem a s těmito bezpečnostními pravidly, a to písemně. </w:t>
      </w:r>
    </w:p>
    <w:p w14:paraId="1E69C585" w14:textId="77777777" w:rsidR="00E51506" w:rsidRPr="00E51506" w:rsidRDefault="00E51506" w:rsidP="00E51506">
      <w:pPr>
        <w:jc w:val="both"/>
        <w:rPr>
          <w:rFonts w:ascii="Arial" w:hAnsi="Arial" w:cs="Arial"/>
        </w:rPr>
      </w:pPr>
      <w:r w:rsidRPr="00E51506">
        <w:rPr>
          <w:rFonts w:ascii="Arial" w:hAnsi="Arial" w:cs="Arial"/>
        </w:rPr>
        <w:t xml:space="preserve">Všechny osoby účastnící se plnění této smlouvy musí mít prokazatelné potřebné kvalifikační předpoklady, zkušenosti a znalosti nutné k zajištění řádného plnění předmětu smlouvy. </w:t>
      </w:r>
    </w:p>
    <w:p w14:paraId="5ACB2FDE" w14:textId="77777777" w:rsidR="00E51506" w:rsidRPr="00E51506" w:rsidRDefault="00E51506" w:rsidP="00E51506">
      <w:pPr>
        <w:jc w:val="both"/>
        <w:rPr>
          <w:rFonts w:ascii="Arial" w:hAnsi="Arial" w:cs="Arial"/>
        </w:rPr>
      </w:pPr>
    </w:p>
    <w:p w14:paraId="3FF84C76" w14:textId="2045BD74" w:rsidR="00E51506" w:rsidRPr="00E51506" w:rsidRDefault="00E51506" w:rsidP="00610C16">
      <w:pPr>
        <w:numPr>
          <w:ilvl w:val="1"/>
          <w:numId w:val="26"/>
        </w:numPr>
        <w:jc w:val="both"/>
        <w:rPr>
          <w:rFonts w:ascii="Arial" w:hAnsi="Arial" w:cs="Arial"/>
          <w:b/>
        </w:rPr>
      </w:pPr>
      <w:r w:rsidRPr="00E51506">
        <w:rPr>
          <w:rFonts w:ascii="Arial" w:hAnsi="Arial" w:cs="Arial"/>
        </w:rPr>
        <w:t xml:space="preserve">Mít vedenou evidenci osob podílejících se na plnění předmětu smlouvy v HelpDesk systému Dodavatele (dále také „HelpDesk“) dostupném na internetové adrese </w:t>
      </w:r>
      <w:r w:rsidR="004E209B">
        <w:rPr>
          <w:rFonts w:ascii="Arial" w:hAnsi="Arial" w:cs="Arial"/>
        </w:rPr>
        <w:t>[</w:t>
      </w:r>
      <w:r w:rsidR="004E209B" w:rsidRPr="004E209B">
        <w:rPr>
          <w:rFonts w:ascii="Arial" w:hAnsi="Arial" w:cs="Arial"/>
          <w:highlight w:val="yellow"/>
        </w:rPr>
        <w:t>DOPLNÍ DODAVATEL</w:t>
      </w:r>
      <w:r w:rsidR="004E209B">
        <w:rPr>
          <w:rFonts w:ascii="Arial" w:hAnsi="Arial" w:cs="Arial"/>
        </w:rPr>
        <w:t>]</w:t>
      </w:r>
      <w:r w:rsidRPr="00E51506">
        <w:rPr>
          <w:rFonts w:ascii="Arial" w:hAnsi="Arial" w:cs="Arial"/>
        </w:rPr>
        <w:t xml:space="preserve">.  K tomuto seznamu musí dodavatel umožnit objednateli přístup minimálně osobě zastávající roli Manažera kybernetické bezpečnosti Objednatele. Kontaktní údaje manažera kybernetické bezpečnosti jsou uvedeny na konci tohoto dodatku.  </w:t>
      </w:r>
    </w:p>
    <w:p w14:paraId="339A2B87" w14:textId="77777777" w:rsidR="00E51506" w:rsidRPr="00E51506" w:rsidRDefault="00E51506" w:rsidP="00E51506">
      <w:pPr>
        <w:jc w:val="both"/>
        <w:rPr>
          <w:rFonts w:ascii="Arial" w:hAnsi="Arial" w:cs="Arial"/>
        </w:rPr>
      </w:pPr>
    </w:p>
    <w:p w14:paraId="3C8499A8" w14:textId="77777777" w:rsidR="00E51506" w:rsidRPr="00E51506" w:rsidRDefault="00E51506" w:rsidP="00610C16">
      <w:pPr>
        <w:numPr>
          <w:ilvl w:val="1"/>
          <w:numId w:val="26"/>
        </w:numPr>
        <w:jc w:val="both"/>
        <w:rPr>
          <w:rFonts w:ascii="Arial" w:hAnsi="Arial" w:cs="Arial"/>
          <w:b/>
        </w:rPr>
      </w:pPr>
      <w:r w:rsidRPr="00E51506">
        <w:rPr>
          <w:rFonts w:ascii="Arial" w:hAnsi="Arial" w:cs="Arial"/>
        </w:rPr>
        <w:t>Významný dodavatel má stanoven plán rozvoje bezpečnostního povědomí, jehož cílem je zajistit odpovídající vzdělávání a zlepšování bezpečnostního povědomí v této minimální formě, obsahu a rozsahu:</w:t>
      </w:r>
    </w:p>
    <w:p w14:paraId="4607A40A" w14:textId="77777777" w:rsidR="00E51506" w:rsidRPr="00E51506" w:rsidRDefault="00E51506" w:rsidP="00610C16">
      <w:pPr>
        <w:numPr>
          <w:ilvl w:val="0"/>
          <w:numId w:val="25"/>
        </w:numPr>
        <w:jc w:val="both"/>
        <w:rPr>
          <w:rFonts w:ascii="Arial" w:hAnsi="Arial" w:cs="Arial"/>
        </w:rPr>
      </w:pPr>
      <w:r w:rsidRPr="00E51506">
        <w:rPr>
          <w:rFonts w:ascii="Arial" w:hAnsi="Arial" w:cs="Arial"/>
        </w:rPr>
        <w:t>poučení uživatelů, administrátorů, osob zastávajících bezpečnostní role a dodavatelů o jejich povinnostech a o bezpečnostní politice;</w:t>
      </w:r>
    </w:p>
    <w:p w14:paraId="2E2CDD97" w14:textId="77777777" w:rsidR="00E51506" w:rsidRPr="00E51506" w:rsidRDefault="00E51506" w:rsidP="00610C16">
      <w:pPr>
        <w:numPr>
          <w:ilvl w:val="0"/>
          <w:numId w:val="25"/>
        </w:numPr>
        <w:jc w:val="both"/>
        <w:rPr>
          <w:rFonts w:ascii="Arial" w:hAnsi="Arial" w:cs="Arial"/>
        </w:rPr>
      </w:pPr>
      <w:r w:rsidRPr="00E51506">
        <w:rPr>
          <w:rFonts w:ascii="Arial" w:hAnsi="Arial" w:cs="Arial"/>
        </w:rPr>
        <w:t>potřebná teoretická i praktická školení uživatelů, administrátorů a osob zastávajících bezpečnostní role formou vstupních a pravidelných školení;</w:t>
      </w:r>
    </w:p>
    <w:p w14:paraId="0A3DA80D" w14:textId="77777777" w:rsidR="00E51506" w:rsidRPr="00E51506" w:rsidRDefault="00E51506" w:rsidP="00610C16">
      <w:pPr>
        <w:numPr>
          <w:ilvl w:val="1"/>
          <w:numId w:val="27"/>
        </w:numPr>
        <w:jc w:val="both"/>
        <w:rPr>
          <w:rFonts w:ascii="Arial" w:hAnsi="Arial" w:cs="Arial"/>
        </w:rPr>
      </w:pPr>
      <w:r w:rsidRPr="00E51506">
        <w:rPr>
          <w:rFonts w:ascii="Arial" w:hAnsi="Arial" w:cs="Arial"/>
        </w:rPr>
        <w:t>pro osoby zastávající bezpečnostní role v souladu s plánem rozvoje bezpečnostního povědomí zajišťuje pravidelná odborná školení, přičemž vychází z aktuálních potřeb v oblasti kybernetické bezpečnosti a provádí a ověřování bezpečnostního povědomí zaměstnanců v souladu s jejich pracovní náplní;</w:t>
      </w:r>
    </w:p>
    <w:p w14:paraId="7A64A50E" w14:textId="4FD34DE4" w:rsidR="00E51506" w:rsidRPr="00E51506" w:rsidRDefault="00E51506" w:rsidP="00E51506">
      <w:pPr>
        <w:ind w:left="426"/>
        <w:jc w:val="both"/>
        <w:rPr>
          <w:rFonts w:ascii="Arial" w:hAnsi="Arial" w:cs="Arial"/>
          <w:b/>
        </w:rPr>
      </w:pPr>
      <w:r w:rsidRPr="00E51506">
        <w:rPr>
          <w:rFonts w:ascii="Arial" w:hAnsi="Arial" w:cs="Arial"/>
          <w:b/>
        </w:rPr>
        <w:t>1.</w:t>
      </w:r>
      <w:r>
        <w:rPr>
          <w:rFonts w:ascii="Arial" w:hAnsi="Arial" w:cs="Arial"/>
          <w:b/>
        </w:rPr>
        <w:t>4.</w:t>
      </w:r>
      <w:r>
        <w:rPr>
          <w:rFonts w:ascii="Arial" w:hAnsi="Arial" w:cs="Arial"/>
        </w:rPr>
        <w:t xml:space="preserve"> </w:t>
      </w:r>
      <w:r w:rsidRPr="00E51506">
        <w:rPr>
          <w:rFonts w:ascii="Arial" w:hAnsi="Arial" w:cs="Arial"/>
        </w:rPr>
        <w:t>zajišťuje kontrolu dodržování bezpečnostní politiky ze strany uživatelů, administrátorů a osob zastávajících bezpečnostní role a má nastaven proces restrikcí pro vynucení dodržování bezpečnostních politik;</w:t>
      </w:r>
    </w:p>
    <w:p w14:paraId="021CFBFB" w14:textId="0F109A04" w:rsidR="00E51506" w:rsidRPr="00E51506" w:rsidRDefault="00E51506" w:rsidP="00E51506">
      <w:pPr>
        <w:ind w:left="426"/>
        <w:jc w:val="both"/>
        <w:rPr>
          <w:rFonts w:ascii="Arial" w:hAnsi="Arial" w:cs="Arial"/>
        </w:rPr>
      </w:pPr>
      <w:r w:rsidRPr="00E51506">
        <w:rPr>
          <w:rFonts w:ascii="Arial" w:hAnsi="Arial" w:cs="Arial"/>
          <w:b/>
        </w:rPr>
        <w:t>1.</w:t>
      </w:r>
      <w:r>
        <w:rPr>
          <w:rFonts w:ascii="Arial" w:hAnsi="Arial" w:cs="Arial"/>
          <w:b/>
        </w:rPr>
        <w:t>5</w:t>
      </w:r>
      <w:r w:rsidRPr="00E51506">
        <w:rPr>
          <w:rFonts w:ascii="Arial" w:hAnsi="Arial" w:cs="Arial"/>
          <w:b/>
        </w:rPr>
        <w:t>.</w:t>
      </w:r>
      <w:r w:rsidRPr="00E51506">
        <w:rPr>
          <w:rFonts w:ascii="Arial" w:hAnsi="Arial" w:cs="Arial"/>
        </w:rPr>
        <w:t xml:space="preserve"> vede o provedených školení přehledy, které obsahují předmět školení a seznam osob, které školení absolvovaly.</w:t>
      </w:r>
    </w:p>
    <w:p w14:paraId="2CFB8342" w14:textId="518E57F4" w:rsidR="00E51506" w:rsidRPr="00E51506" w:rsidRDefault="00E51506" w:rsidP="00E51506">
      <w:pPr>
        <w:ind w:left="426"/>
        <w:jc w:val="both"/>
        <w:rPr>
          <w:rFonts w:ascii="Arial" w:hAnsi="Arial" w:cs="Arial"/>
        </w:rPr>
      </w:pPr>
      <w:r w:rsidRPr="00E51506">
        <w:rPr>
          <w:rFonts w:ascii="Arial" w:hAnsi="Arial" w:cs="Arial"/>
          <w:b/>
        </w:rPr>
        <w:lastRenderedPageBreak/>
        <w:t>1.</w:t>
      </w:r>
      <w:r>
        <w:rPr>
          <w:rFonts w:ascii="Arial" w:hAnsi="Arial" w:cs="Arial"/>
          <w:b/>
        </w:rPr>
        <w:t>6</w:t>
      </w:r>
      <w:r w:rsidRPr="00E51506">
        <w:rPr>
          <w:rFonts w:ascii="Arial" w:hAnsi="Arial" w:cs="Arial"/>
          <w:b/>
        </w:rPr>
        <w:t>.</w:t>
      </w:r>
      <w:r w:rsidRPr="00E51506">
        <w:rPr>
          <w:rFonts w:ascii="Arial" w:hAnsi="Arial" w:cs="Arial"/>
        </w:rPr>
        <w:t xml:space="preserve"> alespoň jedenkrát ročně předává Objednateli informace, týkající se osob souvisejících s poskytovaným předmětem plnění smlouvy, o provedených školeních a jejich obsahu.</w:t>
      </w:r>
    </w:p>
    <w:p w14:paraId="47E741DC" w14:textId="45DD179F" w:rsidR="00E51506" w:rsidRPr="00E51506" w:rsidRDefault="00E51506" w:rsidP="00E51506">
      <w:pPr>
        <w:ind w:left="426"/>
        <w:jc w:val="both"/>
        <w:rPr>
          <w:rFonts w:ascii="Arial" w:hAnsi="Arial" w:cs="Arial"/>
        </w:rPr>
      </w:pPr>
      <w:r w:rsidRPr="00E51506">
        <w:rPr>
          <w:rFonts w:ascii="Arial" w:hAnsi="Arial" w:cs="Arial"/>
          <w:b/>
        </w:rPr>
        <w:t>1.</w:t>
      </w:r>
      <w:r>
        <w:rPr>
          <w:rFonts w:ascii="Arial" w:hAnsi="Arial" w:cs="Arial"/>
          <w:b/>
        </w:rPr>
        <w:t>7</w:t>
      </w:r>
      <w:r w:rsidRPr="00E51506">
        <w:rPr>
          <w:rFonts w:ascii="Arial" w:hAnsi="Arial" w:cs="Arial"/>
          <w:b/>
        </w:rPr>
        <w:t>.</w:t>
      </w:r>
      <w:r w:rsidRPr="00E51506">
        <w:rPr>
          <w:rFonts w:ascii="Arial" w:hAnsi="Arial" w:cs="Arial"/>
          <w:b/>
          <w:bCs/>
        </w:rPr>
        <w:t xml:space="preserve"> </w:t>
      </w:r>
      <w:r w:rsidRPr="00E51506">
        <w:rPr>
          <w:rFonts w:ascii="Arial" w:hAnsi="Arial" w:cs="Arial"/>
        </w:rPr>
        <w:t>v případě ukončení smluvního vztahu s administrátory a osobami zastávajícími bezpečnostní role zajišťuje předání odpovědností;</w:t>
      </w:r>
    </w:p>
    <w:p w14:paraId="0DD67F53" w14:textId="42C46DC2" w:rsidR="00E51506" w:rsidRPr="00E51506" w:rsidRDefault="00E51506" w:rsidP="00E51506">
      <w:pPr>
        <w:ind w:left="426"/>
        <w:jc w:val="both"/>
        <w:rPr>
          <w:rFonts w:ascii="Arial" w:hAnsi="Arial" w:cs="Arial"/>
        </w:rPr>
      </w:pPr>
      <w:r w:rsidRPr="00E51506">
        <w:rPr>
          <w:rFonts w:ascii="Arial" w:hAnsi="Arial" w:cs="Arial"/>
          <w:b/>
        </w:rPr>
        <w:t>1.</w:t>
      </w:r>
      <w:r>
        <w:rPr>
          <w:rFonts w:ascii="Arial" w:hAnsi="Arial" w:cs="Arial"/>
          <w:b/>
        </w:rPr>
        <w:t>8</w:t>
      </w:r>
      <w:r w:rsidRPr="00E51506">
        <w:rPr>
          <w:rFonts w:ascii="Arial" w:hAnsi="Arial" w:cs="Arial"/>
          <w:b/>
        </w:rPr>
        <w:t>.</w:t>
      </w:r>
      <w:r w:rsidRPr="00E51506">
        <w:rPr>
          <w:rFonts w:ascii="Arial" w:hAnsi="Arial" w:cs="Arial"/>
        </w:rPr>
        <w:t xml:space="preserve"> určuje pravidla a postupy pro řešení případů porušení stanovených bezpečnostních pravidel ze strany uživatelů, administrátorů a osob zastávajících bezpečnostní role;</w:t>
      </w:r>
    </w:p>
    <w:p w14:paraId="78DF43ED" w14:textId="799A81D5" w:rsidR="00E51506" w:rsidRPr="00E51506" w:rsidRDefault="00E51506" w:rsidP="00E51506">
      <w:pPr>
        <w:ind w:left="426"/>
        <w:jc w:val="both"/>
        <w:rPr>
          <w:rFonts w:ascii="Arial" w:hAnsi="Arial" w:cs="Arial"/>
        </w:rPr>
      </w:pPr>
      <w:r w:rsidRPr="00E51506">
        <w:rPr>
          <w:rFonts w:ascii="Arial" w:hAnsi="Arial" w:cs="Arial"/>
          <w:b/>
          <w:bCs/>
        </w:rPr>
        <w:t>1.</w:t>
      </w:r>
      <w:r>
        <w:rPr>
          <w:rFonts w:ascii="Arial" w:hAnsi="Arial" w:cs="Arial"/>
          <w:b/>
          <w:bCs/>
        </w:rPr>
        <w:t>9</w:t>
      </w:r>
      <w:r w:rsidRPr="00E51506">
        <w:rPr>
          <w:rFonts w:ascii="Arial" w:hAnsi="Arial" w:cs="Arial"/>
          <w:b/>
          <w:bCs/>
        </w:rPr>
        <w:t>.</w:t>
      </w:r>
      <w:r w:rsidRPr="00E51506">
        <w:rPr>
          <w:rFonts w:ascii="Arial" w:hAnsi="Arial" w:cs="Arial"/>
        </w:rPr>
        <w:t xml:space="preserve"> Využívá-li dodavatel při poskytování předmětu plnění subdodavatele, je povinen zajistit adekvátní dodržování těchto bezpečnostních pravidel rovněž ve smluvních vztazích se svými subdodavateli.</w:t>
      </w:r>
    </w:p>
    <w:p w14:paraId="283DE4D1" w14:textId="77777777" w:rsidR="00E51506" w:rsidRPr="00E51506" w:rsidRDefault="00E51506" w:rsidP="00E51506">
      <w:pPr>
        <w:jc w:val="both"/>
        <w:rPr>
          <w:rFonts w:ascii="Arial" w:hAnsi="Arial" w:cs="Arial"/>
        </w:rPr>
      </w:pPr>
    </w:p>
    <w:p w14:paraId="697FFA5E" w14:textId="77777777" w:rsidR="00E51506" w:rsidRDefault="00E51506" w:rsidP="00DF4ABE">
      <w:pPr>
        <w:jc w:val="both"/>
        <w:rPr>
          <w:rFonts w:ascii="Arial" w:hAnsi="Arial" w:cs="Arial"/>
          <w:b/>
        </w:rPr>
      </w:pPr>
      <w:r w:rsidRPr="00E51506">
        <w:rPr>
          <w:rFonts w:ascii="Arial" w:hAnsi="Arial" w:cs="Arial"/>
          <w:b/>
        </w:rPr>
        <w:t xml:space="preserve">Dále má významný dodavatel tyto povinnosti: </w:t>
      </w:r>
    </w:p>
    <w:p w14:paraId="43AD52D9" w14:textId="77777777" w:rsidR="00E51506" w:rsidRPr="00E51506" w:rsidRDefault="00E51506" w:rsidP="00E51506">
      <w:pPr>
        <w:jc w:val="both"/>
        <w:rPr>
          <w:rFonts w:ascii="Arial" w:hAnsi="Arial" w:cs="Arial"/>
          <w:b/>
        </w:rPr>
      </w:pPr>
    </w:p>
    <w:p w14:paraId="6DB4DD2F" w14:textId="77777777" w:rsidR="00E51506" w:rsidRPr="00E51506" w:rsidRDefault="00E51506" w:rsidP="00610C16">
      <w:pPr>
        <w:numPr>
          <w:ilvl w:val="0"/>
          <w:numId w:val="28"/>
        </w:numPr>
        <w:jc w:val="both"/>
        <w:rPr>
          <w:rFonts w:ascii="Arial" w:hAnsi="Arial" w:cs="Arial"/>
        </w:rPr>
      </w:pPr>
      <w:r w:rsidRPr="00E51506">
        <w:rPr>
          <w:rFonts w:ascii="Arial" w:hAnsi="Arial" w:cs="Arial"/>
        </w:rPr>
        <w:t xml:space="preserve">Zajistit dostatečnou zastupitelnost klíčových pracovníků podílejících se na plnění předmětu Smlouvy, alespoň v rozsahu těchto rolí: </w:t>
      </w:r>
    </w:p>
    <w:p w14:paraId="4E9649A3" w14:textId="77777777" w:rsidR="00E51506" w:rsidRPr="00E51506" w:rsidRDefault="00E51506" w:rsidP="00610C16">
      <w:pPr>
        <w:numPr>
          <w:ilvl w:val="0"/>
          <w:numId w:val="30"/>
        </w:numPr>
        <w:jc w:val="both"/>
        <w:rPr>
          <w:rFonts w:ascii="Arial" w:hAnsi="Arial" w:cs="Arial"/>
        </w:rPr>
      </w:pPr>
      <w:r w:rsidRPr="00E51506">
        <w:rPr>
          <w:rFonts w:ascii="Arial" w:hAnsi="Arial" w:cs="Arial"/>
        </w:rPr>
        <w:t>technický specialista</w:t>
      </w:r>
    </w:p>
    <w:p w14:paraId="7693CBE7" w14:textId="77777777" w:rsidR="00E51506" w:rsidRPr="00E51506" w:rsidRDefault="00E51506" w:rsidP="00610C16">
      <w:pPr>
        <w:numPr>
          <w:ilvl w:val="0"/>
          <w:numId w:val="30"/>
        </w:numPr>
        <w:jc w:val="both"/>
        <w:rPr>
          <w:rFonts w:ascii="Arial" w:hAnsi="Arial" w:cs="Arial"/>
        </w:rPr>
      </w:pPr>
      <w:r w:rsidRPr="00E51506">
        <w:rPr>
          <w:rFonts w:ascii="Arial" w:hAnsi="Arial" w:cs="Arial"/>
        </w:rPr>
        <w:t>konzultant</w:t>
      </w:r>
    </w:p>
    <w:p w14:paraId="1F024705" w14:textId="77777777" w:rsidR="00E51506" w:rsidRPr="00E51506" w:rsidRDefault="00E51506" w:rsidP="00E51506">
      <w:pPr>
        <w:jc w:val="both"/>
        <w:rPr>
          <w:rFonts w:ascii="Arial" w:hAnsi="Arial" w:cs="Arial"/>
        </w:rPr>
      </w:pPr>
    </w:p>
    <w:p w14:paraId="356B4616" w14:textId="77777777" w:rsidR="00E51506" w:rsidRPr="00E51506" w:rsidRDefault="00E51506" w:rsidP="00610C16">
      <w:pPr>
        <w:numPr>
          <w:ilvl w:val="0"/>
          <w:numId w:val="28"/>
        </w:numPr>
        <w:jc w:val="both"/>
        <w:rPr>
          <w:rFonts w:ascii="Arial" w:hAnsi="Arial" w:cs="Arial"/>
        </w:rPr>
      </w:pPr>
      <w:r w:rsidRPr="00E51506">
        <w:rPr>
          <w:rFonts w:ascii="Arial" w:hAnsi="Arial" w:cs="Arial"/>
        </w:rPr>
        <w:t>Zajistit potřebnou součinnost Objednateli při provádění aktualizace povinné bezpečnostní dokumentace podle zákona a vyhlášky o kybernetické bezpečnosti související s plněním z předmětu Smlouvy.</w:t>
      </w:r>
    </w:p>
    <w:p w14:paraId="6F6C8777" w14:textId="77777777" w:rsidR="00E51506" w:rsidRPr="00E51506" w:rsidRDefault="00E51506" w:rsidP="00E51506">
      <w:pPr>
        <w:jc w:val="both"/>
        <w:rPr>
          <w:rFonts w:ascii="Arial" w:hAnsi="Arial" w:cs="Arial"/>
        </w:rPr>
      </w:pPr>
    </w:p>
    <w:p w14:paraId="3195D964" w14:textId="77777777" w:rsidR="00E51506" w:rsidRPr="00E51506" w:rsidRDefault="00E51506" w:rsidP="00610C16">
      <w:pPr>
        <w:numPr>
          <w:ilvl w:val="0"/>
          <w:numId w:val="28"/>
        </w:numPr>
        <w:jc w:val="both"/>
        <w:rPr>
          <w:rFonts w:ascii="Arial" w:hAnsi="Arial" w:cs="Arial"/>
        </w:rPr>
      </w:pPr>
      <w:r w:rsidRPr="00E51506">
        <w:rPr>
          <w:rFonts w:ascii="Arial" w:hAnsi="Arial" w:cs="Arial"/>
        </w:rPr>
        <w:t>K servisním zásahům nebo ke kontrole informačního systému smí Významný dodavatel použít pouze počítač, který je vybaven výrobcem podporovaným operačním systémem, antivirovým programem s aktuální virovou databází a má provedeny veškeré dostupné aktualizace tohoto systému.</w:t>
      </w:r>
    </w:p>
    <w:p w14:paraId="5CC1A03A" w14:textId="77777777" w:rsidR="00E51506" w:rsidRPr="00E51506" w:rsidRDefault="00E51506" w:rsidP="00E51506">
      <w:pPr>
        <w:jc w:val="both"/>
        <w:rPr>
          <w:rFonts w:ascii="Arial" w:hAnsi="Arial" w:cs="Arial"/>
        </w:rPr>
      </w:pPr>
    </w:p>
    <w:p w14:paraId="0B2CB52E" w14:textId="77777777" w:rsidR="00E51506" w:rsidRPr="00E51506" w:rsidRDefault="00E51506" w:rsidP="00610C16">
      <w:pPr>
        <w:numPr>
          <w:ilvl w:val="0"/>
          <w:numId w:val="28"/>
        </w:numPr>
        <w:jc w:val="both"/>
        <w:rPr>
          <w:rFonts w:ascii="Arial" w:hAnsi="Arial" w:cs="Arial"/>
        </w:rPr>
      </w:pPr>
      <w:r w:rsidRPr="00E51506">
        <w:rPr>
          <w:rFonts w:ascii="Arial" w:hAnsi="Arial" w:cs="Arial"/>
        </w:rPr>
        <w:t>Významný dodavatel má zákaz provádět pokusy o neautorizovaný přístup ke zdrojům Objednatele a má zákaz realizovat pokusy o neoprávněnou modifikaci nebo jiné neoprávněné zásahy do prostředků Objednatele.</w:t>
      </w:r>
    </w:p>
    <w:p w14:paraId="4D2F4C99" w14:textId="77777777" w:rsidR="00E51506" w:rsidRPr="00E51506" w:rsidRDefault="00E51506" w:rsidP="00E51506">
      <w:pPr>
        <w:jc w:val="both"/>
        <w:rPr>
          <w:rFonts w:ascii="Arial" w:hAnsi="Arial" w:cs="Arial"/>
        </w:rPr>
      </w:pPr>
    </w:p>
    <w:p w14:paraId="2A9A6DD6" w14:textId="77777777" w:rsidR="00E51506" w:rsidRPr="00E51506" w:rsidRDefault="00E51506" w:rsidP="00610C16">
      <w:pPr>
        <w:numPr>
          <w:ilvl w:val="0"/>
          <w:numId w:val="28"/>
        </w:numPr>
        <w:jc w:val="both"/>
        <w:rPr>
          <w:rFonts w:ascii="Arial" w:hAnsi="Arial" w:cs="Arial"/>
        </w:rPr>
      </w:pPr>
      <w:r w:rsidRPr="00E51506">
        <w:rPr>
          <w:rFonts w:ascii="Arial" w:hAnsi="Arial" w:cs="Arial"/>
        </w:rPr>
        <w:t>Pracovníci Významného dodavatele mají přístup výhradně k prostředkům (zejména servery) souvisejícím s plněním předmětu Smlouvy, ke kterým jim Objednatel umožnil přístup.</w:t>
      </w:r>
    </w:p>
    <w:p w14:paraId="017485EF" w14:textId="77777777" w:rsidR="00E51506" w:rsidRPr="00E51506" w:rsidRDefault="00E51506" w:rsidP="00E51506">
      <w:pPr>
        <w:jc w:val="both"/>
        <w:rPr>
          <w:rFonts w:ascii="Arial" w:hAnsi="Arial" w:cs="Arial"/>
        </w:rPr>
      </w:pPr>
    </w:p>
    <w:p w14:paraId="6E42D778" w14:textId="77777777" w:rsidR="00E51506" w:rsidRPr="00E51506" w:rsidRDefault="00E51506" w:rsidP="00610C16">
      <w:pPr>
        <w:numPr>
          <w:ilvl w:val="0"/>
          <w:numId w:val="28"/>
        </w:numPr>
        <w:jc w:val="both"/>
        <w:rPr>
          <w:rFonts w:ascii="Arial" w:hAnsi="Arial" w:cs="Arial"/>
        </w:rPr>
      </w:pPr>
      <w:r w:rsidRPr="00E51506">
        <w:rPr>
          <w:rFonts w:ascii="Arial" w:hAnsi="Arial" w:cs="Arial"/>
        </w:rPr>
        <w:t>Významný dodavatel je povinen provádět a pravidelně aktualizace operačního systému včetně databáze dodávaného SW a ostatních podpůrných komponent v nejbližší možné době po vydání aktualizace, nebo neprodleně po zveřejnění zneužitelných zranitelností. Pokud bude aktualizací nutný restart operačního systému nebo aplikace, plánovaný termín výpadku bude předložen Objednateli ke schválení. Dodavatel je povinen instalovat aktualizace pouze v případě, že byly řádně otestovány Dodavatelem ve svém testovacím prostředí a na základě výsledků testování jsou považovány za použitelné a bezpečné.</w:t>
      </w:r>
    </w:p>
    <w:p w14:paraId="155118E6" w14:textId="77777777" w:rsidR="00E51506" w:rsidRPr="00E51506" w:rsidRDefault="00E51506" w:rsidP="00E51506">
      <w:pPr>
        <w:jc w:val="both"/>
        <w:rPr>
          <w:rFonts w:ascii="Arial" w:hAnsi="Arial" w:cs="Arial"/>
        </w:rPr>
      </w:pPr>
    </w:p>
    <w:p w14:paraId="6334E9C6" w14:textId="77777777" w:rsidR="00E51506" w:rsidRPr="00E51506" w:rsidRDefault="00E51506" w:rsidP="00610C16">
      <w:pPr>
        <w:numPr>
          <w:ilvl w:val="0"/>
          <w:numId w:val="28"/>
        </w:numPr>
        <w:jc w:val="both"/>
        <w:rPr>
          <w:rFonts w:ascii="Arial" w:hAnsi="Arial" w:cs="Arial"/>
        </w:rPr>
      </w:pPr>
      <w:r w:rsidRPr="00E51506">
        <w:rPr>
          <w:rFonts w:ascii="Arial" w:hAnsi="Arial" w:cs="Arial"/>
        </w:rPr>
        <w:t>Významný dodavatel je oprávněn vstupovat do režimových prostor Objednatele pouze po předchozí domluvě a pod dohledem oprávněného pracovníka Objednatele kterého určí Objednatel.</w:t>
      </w:r>
    </w:p>
    <w:p w14:paraId="7FF92FEF" w14:textId="77777777" w:rsidR="00E51506" w:rsidRPr="00E51506" w:rsidRDefault="00E51506" w:rsidP="00E51506">
      <w:pPr>
        <w:jc w:val="both"/>
        <w:rPr>
          <w:rFonts w:ascii="Arial" w:hAnsi="Arial" w:cs="Arial"/>
        </w:rPr>
      </w:pPr>
    </w:p>
    <w:p w14:paraId="15B0F051" w14:textId="77777777" w:rsidR="00E51506" w:rsidRPr="00DF4ABE" w:rsidRDefault="00E51506" w:rsidP="00610C16">
      <w:pPr>
        <w:numPr>
          <w:ilvl w:val="0"/>
          <w:numId w:val="29"/>
        </w:numPr>
        <w:jc w:val="center"/>
        <w:rPr>
          <w:rFonts w:ascii="Arial" w:hAnsi="Arial" w:cs="Arial"/>
          <w:b/>
          <w:bCs/>
          <w:u w:val="single"/>
        </w:rPr>
      </w:pPr>
      <w:r w:rsidRPr="00DF4ABE">
        <w:rPr>
          <w:rFonts w:ascii="Arial" w:hAnsi="Arial" w:cs="Arial"/>
          <w:b/>
          <w:bCs/>
          <w:u w:val="single"/>
        </w:rPr>
        <w:t>ŘÍZENÍ PŘÍSTUPU</w:t>
      </w:r>
    </w:p>
    <w:p w14:paraId="40001D15" w14:textId="77777777" w:rsidR="00E51506" w:rsidRPr="00E51506" w:rsidRDefault="00E51506" w:rsidP="00E51506">
      <w:pPr>
        <w:jc w:val="both"/>
        <w:rPr>
          <w:rFonts w:ascii="Arial" w:hAnsi="Arial" w:cs="Arial"/>
        </w:rPr>
      </w:pPr>
    </w:p>
    <w:p w14:paraId="5F68774F" w14:textId="77777777" w:rsidR="00E51506" w:rsidRPr="00E51506" w:rsidRDefault="00E51506" w:rsidP="00E51506">
      <w:pPr>
        <w:jc w:val="both"/>
        <w:rPr>
          <w:rFonts w:ascii="Arial" w:hAnsi="Arial" w:cs="Arial"/>
        </w:rPr>
      </w:pPr>
      <w:r w:rsidRPr="00E51506">
        <w:rPr>
          <w:rFonts w:ascii="Arial" w:hAnsi="Arial" w:cs="Arial"/>
          <w:b/>
          <w:bCs/>
        </w:rPr>
        <w:t>3.1</w:t>
      </w:r>
      <w:r w:rsidRPr="00E51506">
        <w:rPr>
          <w:rFonts w:ascii="Arial" w:hAnsi="Arial" w:cs="Arial"/>
        </w:rPr>
        <w:t xml:space="preserve"> Identifikace, podmínky identifikace:</w:t>
      </w:r>
    </w:p>
    <w:p w14:paraId="45B5F2E2" w14:textId="77777777" w:rsidR="00E51506" w:rsidRPr="00E51506" w:rsidRDefault="00E51506" w:rsidP="00610C16">
      <w:pPr>
        <w:numPr>
          <w:ilvl w:val="0"/>
          <w:numId w:val="31"/>
        </w:numPr>
        <w:jc w:val="both"/>
        <w:rPr>
          <w:rFonts w:ascii="Arial" w:hAnsi="Arial" w:cs="Arial"/>
        </w:rPr>
      </w:pPr>
      <w:r w:rsidRPr="00E51506">
        <w:rPr>
          <w:rFonts w:ascii="Arial" w:hAnsi="Arial" w:cs="Arial"/>
        </w:rPr>
        <w:t xml:space="preserve">Každý zaměstnanec Významného dodavatele podílející se na plnění smlouvy výpočetními prostředky dodavatele, musí mít v rámci své ICT infrastruktury evidován a veden svůj vlastní jedinečný uživatelský účet, kterému jsou v </w:t>
      </w:r>
      <w:r w:rsidRPr="00E51506">
        <w:rPr>
          <w:rFonts w:ascii="Arial" w:hAnsi="Arial" w:cs="Arial"/>
        </w:rPr>
        <w:lastRenderedPageBreak/>
        <w:t>jednotlivých systémech, modulech nebo aplikacích přiřazeny specifické role. Každý zaměstnanec dodavatele musí být veden s platnými identifikačními a aktuálními kontaktními údaji.</w:t>
      </w:r>
    </w:p>
    <w:p w14:paraId="70339221" w14:textId="77777777" w:rsidR="00E51506" w:rsidRPr="00E51506" w:rsidRDefault="00E51506" w:rsidP="00E51506">
      <w:pPr>
        <w:jc w:val="both"/>
        <w:rPr>
          <w:rFonts w:ascii="Arial" w:hAnsi="Arial" w:cs="Arial"/>
        </w:rPr>
      </w:pPr>
    </w:p>
    <w:p w14:paraId="0579E784" w14:textId="77777777" w:rsidR="00E51506" w:rsidRPr="00E51506" w:rsidRDefault="00E51506" w:rsidP="00E51506">
      <w:pPr>
        <w:jc w:val="both"/>
        <w:rPr>
          <w:rFonts w:ascii="Arial" w:hAnsi="Arial" w:cs="Arial"/>
        </w:rPr>
      </w:pPr>
      <w:r w:rsidRPr="00E51506">
        <w:rPr>
          <w:rFonts w:ascii="Arial" w:hAnsi="Arial" w:cs="Arial"/>
          <w:b/>
          <w:bCs/>
        </w:rPr>
        <w:t>3.2</w:t>
      </w:r>
      <w:r w:rsidRPr="00E51506">
        <w:rPr>
          <w:rFonts w:ascii="Arial" w:hAnsi="Arial" w:cs="Arial"/>
        </w:rPr>
        <w:t xml:space="preserve"> Autentizace, podmínky pro autentizaci při využití ICT infrastruktury Objednatele:</w:t>
      </w:r>
    </w:p>
    <w:p w14:paraId="30B3593E" w14:textId="77777777" w:rsidR="00E51506" w:rsidRPr="00E51506" w:rsidRDefault="00E51506" w:rsidP="00610C16">
      <w:pPr>
        <w:numPr>
          <w:ilvl w:val="0"/>
          <w:numId w:val="32"/>
        </w:numPr>
        <w:jc w:val="both"/>
        <w:rPr>
          <w:rFonts w:ascii="Arial" w:hAnsi="Arial" w:cs="Arial"/>
        </w:rPr>
      </w:pPr>
      <w:r w:rsidRPr="00E51506">
        <w:rPr>
          <w:rFonts w:ascii="Arial" w:hAnsi="Arial" w:cs="Arial"/>
        </w:rPr>
        <w:t>k jednoznačné identifikaci privilegovaných uživatelů systémů se využívá více faktorová autentizace;</w:t>
      </w:r>
    </w:p>
    <w:p w14:paraId="6B737264" w14:textId="77777777" w:rsidR="00E51506" w:rsidRPr="00E51506" w:rsidRDefault="00E51506" w:rsidP="00610C16">
      <w:pPr>
        <w:numPr>
          <w:ilvl w:val="0"/>
          <w:numId w:val="32"/>
        </w:numPr>
        <w:jc w:val="both"/>
        <w:rPr>
          <w:rFonts w:ascii="Arial" w:hAnsi="Arial" w:cs="Arial"/>
        </w:rPr>
      </w:pPr>
      <w:r w:rsidRPr="00E51506">
        <w:rPr>
          <w:rFonts w:ascii="Arial" w:hAnsi="Arial" w:cs="Arial"/>
        </w:rPr>
        <w:t>ověření heslem - pokud není možné použít jednoznačnou identifikaci privilegovaných uživatelů více faktory, je použita autentizace pomocí kryptografických klíčů se zaručením obdobné úrovně bezpečnosti nebo použití hesla s definovanými pravidly.</w:t>
      </w:r>
    </w:p>
    <w:p w14:paraId="46F8627C" w14:textId="77777777" w:rsidR="00E51506" w:rsidRPr="00E51506" w:rsidRDefault="00E51506" w:rsidP="00E51506">
      <w:pPr>
        <w:jc w:val="both"/>
        <w:rPr>
          <w:rFonts w:ascii="Arial" w:hAnsi="Arial" w:cs="Arial"/>
        </w:rPr>
      </w:pPr>
    </w:p>
    <w:p w14:paraId="41E70823" w14:textId="77777777" w:rsidR="00E51506" w:rsidRPr="00E51506" w:rsidRDefault="00E51506" w:rsidP="00E51506">
      <w:pPr>
        <w:jc w:val="both"/>
        <w:rPr>
          <w:rFonts w:ascii="Arial" w:hAnsi="Arial" w:cs="Arial"/>
        </w:rPr>
      </w:pPr>
      <w:r w:rsidRPr="00E51506">
        <w:rPr>
          <w:rFonts w:ascii="Arial" w:hAnsi="Arial" w:cs="Arial"/>
          <w:b/>
          <w:bCs/>
        </w:rPr>
        <w:t>3.3</w:t>
      </w:r>
      <w:r w:rsidRPr="00E51506">
        <w:rPr>
          <w:rFonts w:ascii="Arial" w:hAnsi="Arial" w:cs="Arial"/>
        </w:rPr>
        <w:t xml:space="preserve"> Autorizace - Zaměstnanci Významného dodavatele jsou povinni v ICT infrastruktuře Objednatele využívat privilegovaná oprávnění jen v přiměřené míře a jen po dobu nezbytně nutnou pro vykonání činností v souladu s plněním předmětu smlouvy. Uživatelé nesmějí používat účty s privilegovanými oprávněními pro běžnou práci nesouvisející se správou systému. </w:t>
      </w:r>
    </w:p>
    <w:p w14:paraId="572FFF6E" w14:textId="77777777" w:rsidR="00E51506" w:rsidRPr="00E51506" w:rsidRDefault="00E51506" w:rsidP="00E51506">
      <w:pPr>
        <w:jc w:val="both"/>
        <w:rPr>
          <w:rFonts w:ascii="Arial" w:hAnsi="Arial" w:cs="Arial"/>
        </w:rPr>
      </w:pPr>
      <w:r w:rsidRPr="00E51506">
        <w:rPr>
          <w:rFonts w:ascii="Arial" w:hAnsi="Arial" w:cs="Arial"/>
          <w:b/>
          <w:bCs/>
        </w:rPr>
        <w:t>3.4</w:t>
      </w:r>
      <w:r w:rsidRPr="00E51506">
        <w:rPr>
          <w:rFonts w:ascii="Arial" w:hAnsi="Arial" w:cs="Arial"/>
        </w:rPr>
        <w:t xml:space="preserve"> Vzdálený přístup - Pracovní stanice Významného dodavatele přistupující k infrastruktuře Objednatele prostřednictvím VPN (Virtual Private Network) musí mít:</w:t>
      </w:r>
    </w:p>
    <w:p w14:paraId="6766FB32" w14:textId="77777777" w:rsidR="00E51506" w:rsidRPr="00E51506" w:rsidRDefault="00E51506" w:rsidP="00610C16">
      <w:pPr>
        <w:numPr>
          <w:ilvl w:val="0"/>
          <w:numId w:val="33"/>
        </w:numPr>
        <w:jc w:val="both"/>
        <w:rPr>
          <w:rFonts w:ascii="Arial" w:hAnsi="Arial" w:cs="Arial"/>
        </w:rPr>
      </w:pPr>
      <w:r w:rsidRPr="00E51506">
        <w:rPr>
          <w:rFonts w:ascii="Arial" w:hAnsi="Arial" w:cs="Arial"/>
        </w:rPr>
        <w:t xml:space="preserve">pokročilou funkční antivirovou ochranu; </w:t>
      </w:r>
    </w:p>
    <w:p w14:paraId="74BF9E01" w14:textId="77777777" w:rsidR="00E51506" w:rsidRPr="00E51506" w:rsidRDefault="00E51506" w:rsidP="00610C16">
      <w:pPr>
        <w:numPr>
          <w:ilvl w:val="0"/>
          <w:numId w:val="33"/>
        </w:numPr>
        <w:jc w:val="both"/>
        <w:rPr>
          <w:rFonts w:ascii="Arial" w:hAnsi="Arial" w:cs="Arial"/>
        </w:rPr>
      </w:pPr>
      <w:r w:rsidRPr="00E51506">
        <w:rPr>
          <w:rFonts w:ascii="Arial" w:hAnsi="Arial" w:cs="Arial"/>
        </w:rPr>
        <w:t>funkční personal firewall;</w:t>
      </w:r>
    </w:p>
    <w:p w14:paraId="761D7B54" w14:textId="77777777" w:rsidR="00E51506" w:rsidRPr="00E51506" w:rsidRDefault="00E51506" w:rsidP="00610C16">
      <w:pPr>
        <w:numPr>
          <w:ilvl w:val="0"/>
          <w:numId w:val="33"/>
        </w:numPr>
        <w:jc w:val="both"/>
        <w:rPr>
          <w:rFonts w:ascii="Arial" w:hAnsi="Arial" w:cs="Arial"/>
        </w:rPr>
      </w:pPr>
      <w:r w:rsidRPr="00E51506">
        <w:rPr>
          <w:rFonts w:ascii="Arial" w:hAnsi="Arial" w:cs="Arial"/>
        </w:rPr>
        <w:t>funkční nastavené automatické aktualizace antiviru;</w:t>
      </w:r>
    </w:p>
    <w:p w14:paraId="6411462A" w14:textId="77777777" w:rsidR="00E51506" w:rsidRPr="00E51506" w:rsidRDefault="00E51506" w:rsidP="00610C16">
      <w:pPr>
        <w:numPr>
          <w:ilvl w:val="0"/>
          <w:numId w:val="33"/>
        </w:numPr>
        <w:jc w:val="both"/>
        <w:rPr>
          <w:rFonts w:ascii="Arial" w:hAnsi="Arial" w:cs="Arial"/>
        </w:rPr>
      </w:pPr>
      <w:r w:rsidRPr="00E51506">
        <w:rPr>
          <w:rFonts w:ascii="Arial" w:hAnsi="Arial" w:cs="Arial"/>
        </w:rPr>
        <w:t>aktualizované aplikace třetích stran za dodržení autorských práv třetích stran;</w:t>
      </w:r>
    </w:p>
    <w:p w14:paraId="05BDB4D2" w14:textId="77777777" w:rsidR="00E51506" w:rsidRPr="00E51506" w:rsidRDefault="00E51506" w:rsidP="00610C16">
      <w:pPr>
        <w:numPr>
          <w:ilvl w:val="0"/>
          <w:numId w:val="33"/>
        </w:numPr>
        <w:jc w:val="both"/>
        <w:rPr>
          <w:rFonts w:ascii="Arial" w:hAnsi="Arial" w:cs="Arial"/>
        </w:rPr>
      </w:pPr>
      <w:r w:rsidRPr="00E51506">
        <w:rPr>
          <w:rFonts w:ascii="Arial" w:hAnsi="Arial" w:cs="Arial"/>
        </w:rPr>
        <w:t>zajištěno šifrování všech paměťových médií, na kterých jsou uložena data a informace Objednatele.  Přístup k paměťovým médiím a k dešifrování chráněných dat a informací Objednatele musí být umožněno jen oprávněným osobám Významného dodavatele;</w:t>
      </w:r>
    </w:p>
    <w:p w14:paraId="59CE7D8E" w14:textId="77777777" w:rsidR="00E51506" w:rsidRPr="00E51506" w:rsidRDefault="00E51506" w:rsidP="00610C16">
      <w:pPr>
        <w:numPr>
          <w:ilvl w:val="0"/>
          <w:numId w:val="33"/>
        </w:numPr>
        <w:jc w:val="both"/>
        <w:rPr>
          <w:rFonts w:ascii="Arial" w:hAnsi="Arial" w:cs="Arial"/>
        </w:rPr>
      </w:pPr>
      <w:r w:rsidRPr="00E51506">
        <w:rPr>
          <w:rFonts w:ascii="Arial" w:hAnsi="Arial" w:cs="Arial"/>
        </w:rPr>
        <w:t>nainstalovaného VPN klienta, instalovaného výlučně v odpovědnosti Významného dodavatele;</w:t>
      </w:r>
    </w:p>
    <w:p w14:paraId="61B3A34D" w14:textId="77777777" w:rsidR="00E51506" w:rsidRDefault="00E51506" w:rsidP="00E51506">
      <w:pPr>
        <w:jc w:val="both"/>
        <w:rPr>
          <w:rFonts w:ascii="Arial" w:hAnsi="Arial" w:cs="Arial"/>
        </w:rPr>
      </w:pPr>
      <w:r w:rsidRPr="00E51506">
        <w:rPr>
          <w:rFonts w:ascii="Arial" w:hAnsi="Arial" w:cs="Arial"/>
          <w:b/>
          <w:bCs/>
        </w:rPr>
        <w:t>3.5</w:t>
      </w:r>
      <w:r w:rsidRPr="00E51506">
        <w:rPr>
          <w:rFonts w:ascii="Arial" w:hAnsi="Arial" w:cs="Arial"/>
        </w:rPr>
        <w:t xml:space="preserve"> Fyzická bezpečnost - Významný dodavatel musí zajistit fyzickou bezpečnosti objektů, které jsou dotčeny s plněním smlouvy s Objednatelem, zejména pak serveroven, infrastruktury apod.  </w:t>
      </w:r>
    </w:p>
    <w:p w14:paraId="77FCF31C" w14:textId="77777777" w:rsidR="00E51506" w:rsidRPr="00E51506" w:rsidRDefault="00E51506" w:rsidP="00E51506">
      <w:pPr>
        <w:jc w:val="both"/>
        <w:rPr>
          <w:rFonts w:ascii="Arial" w:hAnsi="Arial" w:cs="Arial"/>
        </w:rPr>
      </w:pPr>
    </w:p>
    <w:p w14:paraId="438C9E55" w14:textId="77777777" w:rsidR="00E51506" w:rsidRPr="00DF4ABE" w:rsidRDefault="00E51506" w:rsidP="00610C16">
      <w:pPr>
        <w:numPr>
          <w:ilvl w:val="0"/>
          <w:numId w:val="29"/>
        </w:numPr>
        <w:jc w:val="center"/>
        <w:rPr>
          <w:rFonts w:ascii="Arial" w:hAnsi="Arial" w:cs="Arial"/>
          <w:b/>
          <w:bCs/>
          <w:u w:val="single"/>
        </w:rPr>
      </w:pPr>
      <w:r w:rsidRPr="00DF4ABE">
        <w:rPr>
          <w:rFonts w:ascii="Arial" w:hAnsi="Arial" w:cs="Arial"/>
          <w:b/>
          <w:bCs/>
          <w:u w:val="single"/>
        </w:rPr>
        <w:t>Ustanovení o oprávnění užívat data</w:t>
      </w:r>
    </w:p>
    <w:p w14:paraId="35AA85B6" w14:textId="77777777" w:rsidR="00E51506" w:rsidRPr="00E51506" w:rsidRDefault="00E51506" w:rsidP="00E51506">
      <w:pPr>
        <w:ind w:left="360"/>
        <w:jc w:val="both"/>
        <w:rPr>
          <w:rFonts w:ascii="Arial" w:hAnsi="Arial" w:cs="Arial"/>
        </w:rPr>
      </w:pPr>
    </w:p>
    <w:p w14:paraId="04A30929" w14:textId="77777777" w:rsidR="00E51506" w:rsidRPr="00E51506" w:rsidRDefault="00E51506" w:rsidP="00610C16">
      <w:pPr>
        <w:numPr>
          <w:ilvl w:val="0"/>
          <w:numId w:val="14"/>
        </w:numPr>
        <w:jc w:val="both"/>
        <w:rPr>
          <w:rFonts w:ascii="Arial" w:hAnsi="Arial" w:cs="Arial"/>
        </w:rPr>
      </w:pPr>
      <w:r w:rsidRPr="00E51506">
        <w:rPr>
          <w:rFonts w:ascii="Arial" w:hAnsi="Arial" w:cs="Arial"/>
        </w:rPr>
        <w:t>Významný dodavatel je povinen se všemi informacemi získanými při poskytování služeb dle Smlouvy nakládat pouze v rozsahu nezbytném pro plnění předmětu smlouvy a v souladu se Smlouvou a právními předpisy České republiky.</w:t>
      </w:r>
    </w:p>
    <w:p w14:paraId="7DA31B0B" w14:textId="77777777" w:rsidR="00E51506" w:rsidRPr="00E51506" w:rsidRDefault="00E51506" w:rsidP="00E51506">
      <w:pPr>
        <w:jc w:val="both"/>
        <w:rPr>
          <w:rFonts w:ascii="Arial" w:hAnsi="Arial" w:cs="Arial"/>
        </w:rPr>
      </w:pPr>
    </w:p>
    <w:p w14:paraId="75517B31" w14:textId="77777777" w:rsidR="00E51506" w:rsidRPr="00E51506" w:rsidRDefault="00E51506" w:rsidP="00610C16">
      <w:pPr>
        <w:numPr>
          <w:ilvl w:val="0"/>
          <w:numId w:val="14"/>
        </w:numPr>
        <w:jc w:val="both"/>
        <w:rPr>
          <w:rFonts w:ascii="Arial" w:hAnsi="Arial" w:cs="Arial"/>
        </w:rPr>
      </w:pPr>
      <w:r w:rsidRPr="00E51506">
        <w:rPr>
          <w:rFonts w:ascii="Arial" w:hAnsi="Arial" w:cs="Arial"/>
        </w:rPr>
        <w:t>Významný dodavatel je povinen dodržovat zákaz kopírování a sdělování informací mimo Objednatele dalším subjektům. Předání jakýchkoliv dat a informací třetím stranám je možné pouze po vzájemné písemné dohodě smluvních stran. Významný dodavatel je oprávněn předat data a informace nezbytné pro plnění Smlouvy svým poddodavatelům.</w:t>
      </w:r>
    </w:p>
    <w:p w14:paraId="51EFECED" w14:textId="77777777" w:rsidR="00E51506" w:rsidRPr="00E51506" w:rsidRDefault="00E51506" w:rsidP="00E51506">
      <w:pPr>
        <w:jc w:val="both"/>
        <w:rPr>
          <w:rFonts w:ascii="Arial" w:hAnsi="Arial" w:cs="Arial"/>
        </w:rPr>
      </w:pPr>
    </w:p>
    <w:p w14:paraId="7C61301D" w14:textId="77777777" w:rsidR="00E51506" w:rsidRPr="00E51506" w:rsidRDefault="00E51506" w:rsidP="00610C16">
      <w:pPr>
        <w:numPr>
          <w:ilvl w:val="0"/>
          <w:numId w:val="14"/>
        </w:numPr>
        <w:jc w:val="both"/>
        <w:rPr>
          <w:rFonts w:ascii="Arial" w:hAnsi="Arial" w:cs="Arial"/>
        </w:rPr>
      </w:pPr>
      <w:r w:rsidRPr="00E51506">
        <w:rPr>
          <w:rFonts w:ascii="Arial" w:hAnsi="Arial" w:cs="Arial"/>
        </w:rPr>
        <w:t>Data jsou ukládána na datových nosičích Významného dodavatele, která budou obsahovat osobní data pacientů ve smyslu GDPR a zákona č. 110/2019 sb., o ochraně osobních údajů ve znění pozdějších předpisů, musí být šifrována.</w:t>
      </w:r>
    </w:p>
    <w:p w14:paraId="377FB794" w14:textId="77777777" w:rsidR="00E51506" w:rsidRPr="00E51506" w:rsidRDefault="00E51506" w:rsidP="00E51506">
      <w:pPr>
        <w:jc w:val="both"/>
        <w:rPr>
          <w:rFonts w:ascii="Arial" w:hAnsi="Arial" w:cs="Arial"/>
        </w:rPr>
      </w:pPr>
    </w:p>
    <w:p w14:paraId="39B28A19" w14:textId="06A60939" w:rsidR="00E51506" w:rsidRPr="00DF4ABE" w:rsidRDefault="00DF4ABE" w:rsidP="00DF4ABE">
      <w:pPr>
        <w:jc w:val="center"/>
        <w:rPr>
          <w:rFonts w:ascii="Arial" w:hAnsi="Arial" w:cs="Arial"/>
          <w:b/>
          <w:bCs/>
          <w:u w:val="single"/>
        </w:rPr>
      </w:pPr>
      <w:r>
        <w:rPr>
          <w:rFonts w:ascii="Arial" w:hAnsi="Arial" w:cs="Arial"/>
          <w:b/>
          <w:bCs/>
          <w:u w:val="single"/>
        </w:rPr>
        <w:t xml:space="preserve">5. </w:t>
      </w:r>
      <w:r w:rsidR="00E51506" w:rsidRPr="00DF4ABE">
        <w:rPr>
          <w:rFonts w:ascii="Arial" w:hAnsi="Arial" w:cs="Arial"/>
          <w:b/>
          <w:bCs/>
          <w:u w:val="single"/>
        </w:rPr>
        <w:t xml:space="preserve"> AKVIZICE, VÝVOJ A ÚDRŽBA</w:t>
      </w:r>
    </w:p>
    <w:p w14:paraId="4E0B2017" w14:textId="77777777" w:rsidR="00E51506" w:rsidRPr="00E51506" w:rsidRDefault="00E51506" w:rsidP="00E51506">
      <w:pPr>
        <w:jc w:val="both"/>
        <w:rPr>
          <w:rFonts w:ascii="Arial" w:hAnsi="Arial" w:cs="Arial"/>
          <w:b/>
          <w:bCs/>
        </w:rPr>
      </w:pPr>
    </w:p>
    <w:p w14:paraId="1168B90D" w14:textId="77777777" w:rsidR="00E51506" w:rsidRPr="00E51506" w:rsidRDefault="00E51506" w:rsidP="00E51506">
      <w:pPr>
        <w:jc w:val="both"/>
        <w:rPr>
          <w:rFonts w:ascii="Arial" w:hAnsi="Arial" w:cs="Arial"/>
          <w:b/>
        </w:rPr>
      </w:pPr>
      <w:r w:rsidRPr="00E51506">
        <w:rPr>
          <w:rFonts w:ascii="Arial" w:hAnsi="Arial" w:cs="Arial"/>
          <w:b/>
          <w:bCs/>
        </w:rPr>
        <w:t xml:space="preserve">Významný </w:t>
      </w:r>
      <w:r w:rsidRPr="00E51506">
        <w:rPr>
          <w:rFonts w:ascii="Arial" w:hAnsi="Arial" w:cs="Arial"/>
          <w:b/>
        </w:rPr>
        <w:t>dodavatel se zavazuje:</w:t>
      </w:r>
    </w:p>
    <w:p w14:paraId="798FE4A3" w14:textId="77777777" w:rsidR="00E51506" w:rsidRPr="00E51506" w:rsidRDefault="00E51506" w:rsidP="00E51506">
      <w:pPr>
        <w:jc w:val="both"/>
        <w:rPr>
          <w:rFonts w:ascii="Arial" w:hAnsi="Arial" w:cs="Arial"/>
        </w:rPr>
      </w:pPr>
      <w:r w:rsidRPr="00E51506">
        <w:rPr>
          <w:rFonts w:ascii="Arial" w:hAnsi="Arial" w:cs="Arial"/>
        </w:rPr>
        <w:t xml:space="preserve">5.1 zajistit bezpečnou implementaci, inovaci, aktualizaci, testování technologií, které </w:t>
      </w:r>
      <w:r w:rsidRPr="00E51506">
        <w:rPr>
          <w:rFonts w:ascii="Arial" w:hAnsi="Arial" w:cs="Arial"/>
        </w:rPr>
        <w:lastRenderedPageBreak/>
        <w:t>jsou předmětem plnění, a to jak nových verzí, tak servisních patchů;</w:t>
      </w:r>
    </w:p>
    <w:p w14:paraId="204334E8" w14:textId="77777777" w:rsidR="00E51506" w:rsidRPr="00E51506" w:rsidRDefault="00E51506" w:rsidP="00E51506">
      <w:pPr>
        <w:jc w:val="both"/>
        <w:rPr>
          <w:rFonts w:ascii="Arial" w:hAnsi="Arial" w:cs="Arial"/>
        </w:rPr>
      </w:pPr>
      <w:r w:rsidRPr="00E51506">
        <w:rPr>
          <w:rFonts w:ascii="Arial" w:hAnsi="Arial" w:cs="Arial"/>
        </w:rPr>
        <w:t>5.2  předat Objednateli dokumentaci předmětu plnění minimálně v následujícím rozsahu:</w:t>
      </w:r>
    </w:p>
    <w:p w14:paraId="4D516D24" w14:textId="77777777" w:rsidR="00E51506" w:rsidRPr="00E51506" w:rsidRDefault="00E51506" w:rsidP="00610C16">
      <w:pPr>
        <w:numPr>
          <w:ilvl w:val="0"/>
          <w:numId w:val="34"/>
        </w:numPr>
        <w:jc w:val="both"/>
        <w:rPr>
          <w:rFonts w:ascii="Arial" w:hAnsi="Arial" w:cs="Arial"/>
        </w:rPr>
      </w:pPr>
      <w:r w:rsidRPr="00E51506">
        <w:rPr>
          <w:rFonts w:ascii="Arial" w:hAnsi="Arial" w:cs="Arial"/>
        </w:rPr>
        <w:t>dokumentaci skutečného provedení, je-li to vzhledem k předmětu plnění této smlouvy validní;</w:t>
      </w:r>
    </w:p>
    <w:p w14:paraId="47D4D525" w14:textId="77777777" w:rsidR="00E51506" w:rsidRPr="00E51506" w:rsidRDefault="00E51506" w:rsidP="00610C16">
      <w:pPr>
        <w:numPr>
          <w:ilvl w:val="0"/>
          <w:numId w:val="34"/>
        </w:numPr>
        <w:jc w:val="both"/>
        <w:rPr>
          <w:rFonts w:ascii="Arial" w:hAnsi="Arial" w:cs="Arial"/>
        </w:rPr>
      </w:pPr>
      <w:r w:rsidRPr="00E51506">
        <w:rPr>
          <w:rFonts w:ascii="Arial" w:hAnsi="Arial" w:cs="Arial"/>
        </w:rPr>
        <w:t>dokumentaci všech bezpečnostních nastavení, funkcí a mechanismů;</w:t>
      </w:r>
    </w:p>
    <w:p w14:paraId="4B01C8D4" w14:textId="77777777" w:rsidR="00E51506" w:rsidRPr="00E51506" w:rsidRDefault="00E51506" w:rsidP="00610C16">
      <w:pPr>
        <w:numPr>
          <w:ilvl w:val="0"/>
          <w:numId w:val="34"/>
        </w:numPr>
        <w:jc w:val="both"/>
        <w:rPr>
          <w:rFonts w:ascii="Arial" w:hAnsi="Arial" w:cs="Arial"/>
        </w:rPr>
      </w:pPr>
      <w:r w:rsidRPr="00E51506">
        <w:rPr>
          <w:rFonts w:ascii="Arial" w:hAnsi="Arial" w:cs="Arial"/>
        </w:rPr>
        <w:t>dokumentaci obsahující popis autorizačního konceptu a oprávnění;</w:t>
      </w:r>
    </w:p>
    <w:p w14:paraId="1E82456F" w14:textId="77777777" w:rsidR="00E51506" w:rsidRPr="00E51506" w:rsidRDefault="00E51506" w:rsidP="00610C16">
      <w:pPr>
        <w:numPr>
          <w:ilvl w:val="0"/>
          <w:numId w:val="34"/>
        </w:numPr>
        <w:jc w:val="both"/>
        <w:rPr>
          <w:rFonts w:ascii="Arial" w:hAnsi="Arial" w:cs="Arial"/>
        </w:rPr>
      </w:pPr>
      <w:r w:rsidRPr="00E51506">
        <w:rPr>
          <w:rFonts w:ascii="Arial" w:hAnsi="Arial" w:cs="Arial"/>
        </w:rPr>
        <w:t>dokumentaci obsahující zálohovací a archivační postupy;</w:t>
      </w:r>
    </w:p>
    <w:p w14:paraId="06AE73B1" w14:textId="77777777" w:rsidR="00E51506" w:rsidRPr="00E51506" w:rsidRDefault="00E51506" w:rsidP="00610C16">
      <w:pPr>
        <w:numPr>
          <w:ilvl w:val="0"/>
          <w:numId w:val="34"/>
        </w:numPr>
        <w:jc w:val="both"/>
        <w:rPr>
          <w:rFonts w:ascii="Arial" w:hAnsi="Arial" w:cs="Arial"/>
        </w:rPr>
      </w:pPr>
      <w:r w:rsidRPr="00E51506">
        <w:rPr>
          <w:rFonts w:ascii="Arial" w:hAnsi="Arial" w:cs="Arial"/>
        </w:rPr>
        <w:t>dokumentaci obsahující instalační a konfigurační postupy;</w:t>
      </w:r>
    </w:p>
    <w:p w14:paraId="6D9901E6" w14:textId="77777777" w:rsidR="00E51506" w:rsidRPr="00E51506" w:rsidRDefault="00E51506" w:rsidP="00610C16">
      <w:pPr>
        <w:numPr>
          <w:ilvl w:val="0"/>
          <w:numId w:val="34"/>
        </w:numPr>
        <w:jc w:val="both"/>
        <w:rPr>
          <w:rFonts w:ascii="Arial" w:hAnsi="Arial" w:cs="Arial"/>
        </w:rPr>
      </w:pPr>
      <w:r w:rsidRPr="00E51506">
        <w:rPr>
          <w:rFonts w:ascii="Arial" w:hAnsi="Arial" w:cs="Arial"/>
        </w:rPr>
        <w:t>dokumentaci zahrnující testy zranitelností a soulad s bezpečnostními požadavky Objednatele;</w:t>
      </w:r>
    </w:p>
    <w:p w14:paraId="21EAC207" w14:textId="77777777" w:rsidR="00E51506" w:rsidRPr="00E51506" w:rsidRDefault="00E51506" w:rsidP="00610C16">
      <w:pPr>
        <w:numPr>
          <w:ilvl w:val="0"/>
          <w:numId w:val="34"/>
        </w:numPr>
        <w:jc w:val="both"/>
        <w:rPr>
          <w:rFonts w:ascii="Arial" w:hAnsi="Arial" w:cs="Arial"/>
        </w:rPr>
      </w:pPr>
      <w:r w:rsidRPr="00E51506">
        <w:rPr>
          <w:rFonts w:ascii="Arial" w:hAnsi="Arial" w:cs="Arial"/>
        </w:rPr>
        <w:t>dokumentaci pro zajištění kontinuity provozu a obnovy po kybernetické bezpečnostní události nebo kybernetickém bezpečnostním incidentu.</w:t>
      </w:r>
    </w:p>
    <w:p w14:paraId="4622488E" w14:textId="77777777" w:rsidR="00E51506" w:rsidRPr="00E51506" w:rsidRDefault="00E51506" w:rsidP="00E51506">
      <w:pPr>
        <w:jc w:val="both"/>
        <w:rPr>
          <w:rFonts w:ascii="Arial" w:hAnsi="Arial" w:cs="Arial"/>
        </w:rPr>
      </w:pPr>
      <w:r w:rsidRPr="00E51506">
        <w:rPr>
          <w:rFonts w:ascii="Arial" w:hAnsi="Arial" w:cs="Arial"/>
        </w:rPr>
        <w:t xml:space="preserve">Objednatel nebude považovat provedení jakýchkoliv prací za hotové bez předání uvedené dokumentace. </w:t>
      </w:r>
    </w:p>
    <w:p w14:paraId="2C464A67" w14:textId="77777777" w:rsidR="00E51506" w:rsidRPr="00E51506" w:rsidRDefault="00E51506" w:rsidP="00E51506">
      <w:pPr>
        <w:jc w:val="both"/>
        <w:rPr>
          <w:rFonts w:ascii="Arial" w:hAnsi="Arial" w:cs="Arial"/>
        </w:rPr>
      </w:pPr>
      <w:r w:rsidRPr="00E51506">
        <w:rPr>
          <w:rFonts w:ascii="Arial" w:hAnsi="Arial" w:cs="Arial"/>
          <w:b/>
          <w:bCs/>
        </w:rPr>
        <w:t xml:space="preserve">5.3 </w:t>
      </w:r>
      <w:r w:rsidRPr="00E51506">
        <w:rPr>
          <w:rFonts w:ascii="Arial" w:hAnsi="Arial" w:cs="Arial"/>
        </w:rPr>
        <w:t xml:space="preserve"> V případě vývoje se dodavatel zavazuje:</w:t>
      </w:r>
    </w:p>
    <w:p w14:paraId="1FA10A97" w14:textId="77777777" w:rsidR="00E51506" w:rsidRPr="00E51506" w:rsidRDefault="00E51506" w:rsidP="00610C16">
      <w:pPr>
        <w:numPr>
          <w:ilvl w:val="0"/>
          <w:numId w:val="35"/>
        </w:numPr>
        <w:jc w:val="both"/>
        <w:rPr>
          <w:rFonts w:ascii="Arial" w:hAnsi="Arial" w:cs="Arial"/>
        </w:rPr>
      </w:pPr>
      <w:r w:rsidRPr="00E51506">
        <w:rPr>
          <w:rFonts w:ascii="Arial" w:hAnsi="Arial" w:cs="Arial"/>
        </w:rPr>
        <w:t>dodržovat a implementovat nejlepší praktiky pro bezpečný vývoj softwaru dle doporučení technických norem řady ISO/IEC 27000;</w:t>
      </w:r>
    </w:p>
    <w:p w14:paraId="00200D0A" w14:textId="77777777" w:rsidR="00E51506" w:rsidRPr="00E51506" w:rsidRDefault="00E51506" w:rsidP="00610C16">
      <w:pPr>
        <w:numPr>
          <w:ilvl w:val="0"/>
          <w:numId w:val="35"/>
        </w:numPr>
        <w:jc w:val="both"/>
        <w:rPr>
          <w:rFonts w:ascii="Arial" w:hAnsi="Arial" w:cs="Arial"/>
        </w:rPr>
      </w:pPr>
      <w:r w:rsidRPr="00E51506">
        <w:rPr>
          <w:rFonts w:ascii="Arial" w:hAnsi="Arial" w:cs="Arial"/>
        </w:rPr>
        <w:t>pokud jsou softwarové auditní činnosti a předání zdrojového kódu k řešení součástí plnění dle smlouvy, bude umožněn audit prováděného nebo provedeného plnění a na písemnou žádost bude předložen vyvíjený zdrojový kód k řešení na provedení code review (automatizovaně prostřednictvím bezpečnostního nástroje i manuálně), a to zejména za účelem ověření skutečnosti, zda bylo postupováno dle plnění v souladu se smlouvou;</w:t>
      </w:r>
    </w:p>
    <w:p w14:paraId="68A0E55D" w14:textId="77777777" w:rsidR="00E51506" w:rsidRPr="00E51506" w:rsidRDefault="00E51506" w:rsidP="00610C16">
      <w:pPr>
        <w:numPr>
          <w:ilvl w:val="0"/>
          <w:numId w:val="35"/>
        </w:numPr>
        <w:jc w:val="both"/>
        <w:rPr>
          <w:rFonts w:ascii="Arial" w:hAnsi="Arial" w:cs="Arial"/>
        </w:rPr>
      </w:pPr>
      <w:r w:rsidRPr="00E51506">
        <w:rPr>
          <w:rFonts w:ascii="Arial" w:hAnsi="Arial" w:cs="Arial"/>
        </w:rPr>
        <w:t>zajistit, že plnění bude obsahovat jen ty součásti, které jsou objektivně potřebné pro řádné provozování řešení anebo které jsou specifikovány výslovně ve smlouvě (zejména, že řešení nebude obsahovat žádné nepotřebné komponenty, žádné programové vzorky apod.);</w:t>
      </w:r>
    </w:p>
    <w:p w14:paraId="7F8C0B7B" w14:textId="77777777" w:rsidR="00E51506" w:rsidRPr="00E51506" w:rsidRDefault="00E51506" w:rsidP="00610C16">
      <w:pPr>
        <w:numPr>
          <w:ilvl w:val="0"/>
          <w:numId w:val="35"/>
        </w:numPr>
        <w:jc w:val="both"/>
        <w:rPr>
          <w:rFonts w:ascii="Arial" w:hAnsi="Arial" w:cs="Arial"/>
        </w:rPr>
      </w:pPr>
      <w:r w:rsidRPr="00E51506">
        <w:rPr>
          <w:rFonts w:ascii="Arial" w:hAnsi="Arial" w:cs="Arial"/>
        </w:rPr>
        <w:t>zajistit bezpečnost testovacího prostředí u dodavatele a ochranu poskytnutých dat Objednatele;</w:t>
      </w:r>
    </w:p>
    <w:p w14:paraId="3AA16F16" w14:textId="77777777" w:rsidR="00E51506" w:rsidRPr="00E51506" w:rsidRDefault="00E51506" w:rsidP="00610C16">
      <w:pPr>
        <w:numPr>
          <w:ilvl w:val="0"/>
          <w:numId w:val="35"/>
        </w:numPr>
        <w:jc w:val="both"/>
        <w:rPr>
          <w:rFonts w:ascii="Arial" w:hAnsi="Arial" w:cs="Arial"/>
        </w:rPr>
      </w:pPr>
      <w:r w:rsidRPr="00E51506">
        <w:rPr>
          <w:rFonts w:ascii="Arial" w:hAnsi="Arial" w:cs="Arial"/>
        </w:rPr>
        <w:t>zajistit, že v rámci poskytovaného plnění bude dodávané řešení v souladu s doporučeními technických norem řady ISO/IEC 27000;</w:t>
      </w:r>
    </w:p>
    <w:p w14:paraId="5E2F6D24" w14:textId="77777777" w:rsidR="00E51506" w:rsidRPr="00E51506" w:rsidRDefault="00E51506" w:rsidP="00610C16">
      <w:pPr>
        <w:numPr>
          <w:ilvl w:val="0"/>
          <w:numId w:val="35"/>
        </w:numPr>
        <w:jc w:val="both"/>
        <w:rPr>
          <w:rFonts w:ascii="Arial" w:hAnsi="Arial" w:cs="Arial"/>
        </w:rPr>
      </w:pPr>
      <w:r w:rsidRPr="00E51506">
        <w:rPr>
          <w:rFonts w:ascii="Arial" w:hAnsi="Arial" w:cs="Arial"/>
        </w:rPr>
        <w:t>nevyvíjet, nekompilovat a nešířit v prostředí Objednatele programový kód, který má za cíl nelegální ovládnutí, narušení dostupnosti, důvěrnosti nebo integrity nebo neautorizované či nelegální získání dat a informací.</w:t>
      </w:r>
    </w:p>
    <w:p w14:paraId="5C7AE939" w14:textId="77777777" w:rsidR="00E51506" w:rsidRPr="00E51506" w:rsidRDefault="00E51506" w:rsidP="00610C16">
      <w:pPr>
        <w:numPr>
          <w:ilvl w:val="1"/>
          <w:numId w:val="13"/>
        </w:numPr>
        <w:jc w:val="both"/>
        <w:rPr>
          <w:rFonts w:ascii="Arial" w:hAnsi="Arial" w:cs="Arial"/>
        </w:rPr>
      </w:pPr>
      <w:r w:rsidRPr="00E51506">
        <w:rPr>
          <w:rFonts w:ascii="Arial" w:hAnsi="Arial" w:cs="Arial"/>
        </w:rPr>
        <w:t xml:space="preserve">  Bezpečnostní aktualizace a patchování:</w:t>
      </w:r>
    </w:p>
    <w:p w14:paraId="7252262A" w14:textId="77777777" w:rsidR="00E51506" w:rsidRPr="00E51506" w:rsidRDefault="00E51506" w:rsidP="00610C16">
      <w:pPr>
        <w:numPr>
          <w:ilvl w:val="0"/>
          <w:numId w:val="36"/>
        </w:numPr>
        <w:jc w:val="both"/>
        <w:rPr>
          <w:rFonts w:ascii="Arial" w:hAnsi="Arial" w:cs="Arial"/>
        </w:rPr>
      </w:pPr>
      <w:r w:rsidRPr="00E51506">
        <w:rPr>
          <w:rFonts w:ascii="Arial" w:hAnsi="Arial" w:cs="Arial"/>
        </w:rPr>
        <w:t>Dodavatel zaručuje pravidelné aktualizace softwaru a patchování zranitelností, aby se předešlo možným kybernetickým útokům.</w:t>
      </w:r>
    </w:p>
    <w:p w14:paraId="548F2021" w14:textId="77777777" w:rsidR="00E51506" w:rsidRPr="00E51506" w:rsidRDefault="00E51506" w:rsidP="00610C16">
      <w:pPr>
        <w:numPr>
          <w:ilvl w:val="0"/>
          <w:numId w:val="36"/>
        </w:numPr>
        <w:jc w:val="both"/>
        <w:rPr>
          <w:rFonts w:ascii="Arial" w:hAnsi="Arial" w:cs="Arial"/>
        </w:rPr>
      </w:pPr>
      <w:r w:rsidRPr="00E51506">
        <w:rPr>
          <w:rFonts w:ascii="Arial" w:hAnsi="Arial" w:cs="Arial"/>
        </w:rPr>
        <w:t>Musí existovat jasný proces, jakým způsobem a jak rychle jsou zranitelnosti řešeny po jejich identifikaci.</w:t>
      </w:r>
    </w:p>
    <w:p w14:paraId="11D06A08" w14:textId="77777777" w:rsidR="00E51506" w:rsidRPr="00E51506" w:rsidRDefault="00E51506" w:rsidP="00610C16">
      <w:pPr>
        <w:numPr>
          <w:ilvl w:val="1"/>
          <w:numId w:val="29"/>
        </w:numPr>
        <w:jc w:val="both"/>
        <w:rPr>
          <w:rFonts w:ascii="Arial" w:hAnsi="Arial" w:cs="Arial"/>
        </w:rPr>
      </w:pPr>
      <w:r w:rsidRPr="00E51506">
        <w:rPr>
          <w:rFonts w:ascii="Arial" w:hAnsi="Arial" w:cs="Arial"/>
        </w:rPr>
        <w:t>Významný dodavatel je povinen reagovat na žádost Objednatele o změnu zdrojového kódu. Reakcí Významného dodavatele se rozumí vyjádření se k požadavku Objednatele a posouzení požadované změny. Další postup je potom stanoven na základě dohody obou smluvních stran.</w:t>
      </w:r>
    </w:p>
    <w:p w14:paraId="038078CC" w14:textId="77777777" w:rsidR="00E51506" w:rsidRPr="00E51506" w:rsidRDefault="00E51506" w:rsidP="00E51506">
      <w:pPr>
        <w:jc w:val="both"/>
        <w:rPr>
          <w:rFonts w:ascii="Arial" w:hAnsi="Arial" w:cs="Arial"/>
        </w:rPr>
      </w:pPr>
    </w:p>
    <w:p w14:paraId="72A6CCF3" w14:textId="77777777" w:rsidR="00E51506" w:rsidRPr="00E51506" w:rsidRDefault="00E51506" w:rsidP="00610C16">
      <w:pPr>
        <w:numPr>
          <w:ilvl w:val="0"/>
          <w:numId w:val="40"/>
        </w:numPr>
        <w:jc w:val="center"/>
        <w:rPr>
          <w:rFonts w:ascii="Arial" w:hAnsi="Arial" w:cs="Arial"/>
          <w:b/>
          <w:bCs/>
          <w:u w:val="single"/>
        </w:rPr>
      </w:pPr>
      <w:r w:rsidRPr="00E51506">
        <w:rPr>
          <w:rFonts w:ascii="Arial" w:hAnsi="Arial" w:cs="Arial"/>
          <w:b/>
          <w:bCs/>
          <w:u w:val="single"/>
        </w:rPr>
        <w:t>MONITORING</w:t>
      </w:r>
    </w:p>
    <w:p w14:paraId="041171E1" w14:textId="5688EB59" w:rsidR="00E51506" w:rsidRPr="00E51506" w:rsidRDefault="00DF4ABE" w:rsidP="00E51506">
      <w:pPr>
        <w:jc w:val="both"/>
        <w:rPr>
          <w:rFonts w:ascii="Arial" w:hAnsi="Arial" w:cs="Arial"/>
        </w:rPr>
      </w:pPr>
      <w:r>
        <w:rPr>
          <w:rFonts w:ascii="Arial" w:hAnsi="Arial" w:cs="Arial"/>
          <w:b/>
          <w:bCs/>
        </w:rPr>
        <w:t>6</w:t>
      </w:r>
      <w:r w:rsidR="00E51506" w:rsidRPr="00E51506">
        <w:rPr>
          <w:rFonts w:ascii="Arial" w:hAnsi="Arial" w:cs="Arial"/>
          <w:b/>
          <w:bCs/>
        </w:rPr>
        <w:t>.1</w:t>
      </w:r>
      <w:r w:rsidR="00E51506" w:rsidRPr="00E51506">
        <w:rPr>
          <w:rFonts w:ascii="Arial" w:hAnsi="Arial" w:cs="Arial"/>
        </w:rPr>
        <w:t xml:space="preserve"> Přístup zaměstnanců Významného dodavatele k interním informacím a k informačním a komunikačním a řídícím systémům související se smlouvou s Objednatelem je nepřetržitě zaznamenáván, monitorován a vyhodnocován.</w:t>
      </w:r>
    </w:p>
    <w:p w14:paraId="2C4A71EC" w14:textId="77777777" w:rsidR="00E51506" w:rsidRPr="00E51506" w:rsidRDefault="00E51506" w:rsidP="00E51506">
      <w:pPr>
        <w:jc w:val="both"/>
        <w:rPr>
          <w:rFonts w:ascii="Arial" w:hAnsi="Arial" w:cs="Arial"/>
        </w:rPr>
      </w:pPr>
      <w:r w:rsidRPr="00E51506">
        <w:rPr>
          <w:rFonts w:ascii="Arial" w:hAnsi="Arial" w:cs="Arial"/>
        </w:rPr>
        <w:t>Události v systémech, jež jsou předmětem plnění této smlouvy, a souvisejících systémech jsou zaznamenávány do logů, minimálně však:</w:t>
      </w:r>
    </w:p>
    <w:p w14:paraId="3F013284" w14:textId="77777777" w:rsidR="00E51506" w:rsidRPr="00E51506" w:rsidRDefault="00E51506" w:rsidP="00610C16">
      <w:pPr>
        <w:numPr>
          <w:ilvl w:val="0"/>
          <w:numId w:val="37"/>
        </w:numPr>
        <w:jc w:val="both"/>
        <w:rPr>
          <w:rFonts w:ascii="Arial" w:hAnsi="Arial" w:cs="Arial"/>
        </w:rPr>
      </w:pPr>
      <w:r w:rsidRPr="00E51506">
        <w:rPr>
          <w:rFonts w:ascii="Arial" w:hAnsi="Arial" w:cs="Arial"/>
        </w:rPr>
        <w:t>úspěšné a neúspěšné přihlášení a odhlášení uživatelů;</w:t>
      </w:r>
    </w:p>
    <w:p w14:paraId="2BFBCC3E" w14:textId="77777777" w:rsidR="00E51506" w:rsidRPr="00E51506" w:rsidRDefault="00E51506" w:rsidP="00610C16">
      <w:pPr>
        <w:numPr>
          <w:ilvl w:val="0"/>
          <w:numId w:val="37"/>
        </w:numPr>
        <w:jc w:val="both"/>
        <w:rPr>
          <w:rFonts w:ascii="Arial" w:hAnsi="Arial" w:cs="Arial"/>
        </w:rPr>
      </w:pPr>
      <w:r w:rsidRPr="00E51506">
        <w:rPr>
          <w:rFonts w:ascii="Arial" w:hAnsi="Arial" w:cs="Arial"/>
        </w:rPr>
        <w:t>činnosti provedené administrátory;</w:t>
      </w:r>
    </w:p>
    <w:p w14:paraId="75D73BA4" w14:textId="77777777" w:rsidR="00E51506" w:rsidRPr="00E51506" w:rsidRDefault="00E51506" w:rsidP="00610C16">
      <w:pPr>
        <w:numPr>
          <w:ilvl w:val="0"/>
          <w:numId w:val="37"/>
        </w:numPr>
        <w:jc w:val="both"/>
        <w:rPr>
          <w:rFonts w:ascii="Arial" w:hAnsi="Arial" w:cs="Arial"/>
        </w:rPr>
      </w:pPr>
      <w:r w:rsidRPr="00E51506">
        <w:rPr>
          <w:rFonts w:ascii="Arial" w:hAnsi="Arial" w:cs="Arial"/>
        </w:rPr>
        <w:t>úspěšné a neúspěšné manipulace s účty, oprávněními a právy;</w:t>
      </w:r>
    </w:p>
    <w:p w14:paraId="5D17E99A" w14:textId="77777777" w:rsidR="00E51506" w:rsidRPr="00E51506" w:rsidRDefault="00E51506" w:rsidP="00610C16">
      <w:pPr>
        <w:numPr>
          <w:ilvl w:val="0"/>
          <w:numId w:val="37"/>
        </w:numPr>
        <w:jc w:val="both"/>
        <w:rPr>
          <w:rFonts w:ascii="Arial" w:hAnsi="Arial" w:cs="Arial"/>
        </w:rPr>
      </w:pPr>
      <w:r w:rsidRPr="00E51506">
        <w:rPr>
          <w:rFonts w:ascii="Arial" w:hAnsi="Arial" w:cs="Arial"/>
        </w:rPr>
        <w:t>neprovedení činností v důsledku nedostatku přístupových oprávnění;</w:t>
      </w:r>
    </w:p>
    <w:p w14:paraId="7969AFDA" w14:textId="77777777" w:rsidR="00E51506" w:rsidRPr="00E51506" w:rsidRDefault="00E51506" w:rsidP="00610C16">
      <w:pPr>
        <w:numPr>
          <w:ilvl w:val="0"/>
          <w:numId w:val="37"/>
        </w:numPr>
        <w:jc w:val="both"/>
        <w:rPr>
          <w:rFonts w:ascii="Arial" w:hAnsi="Arial" w:cs="Arial"/>
        </w:rPr>
      </w:pPr>
      <w:r w:rsidRPr="00E51506">
        <w:rPr>
          <w:rFonts w:ascii="Arial" w:hAnsi="Arial" w:cs="Arial"/>
        </w:rPr>
        <w:lastRenderedPageBreak/>
        <w:t>činnosti uživatelů, které mohou mít vliv na bezpečnost informačního, komunikačního a řídícího systému;</w:t>
      </w:r>
    </w:p>
    <w:p w14:paraId="668C4883" w14:textId="77777777" w:rsidR="00E51506" w:rsidRPr="00E51506" w:rsidRDefault="00E51506" w:rsidP="00610C16">
      <w:pPr>
        <w:numPr>
          <w:ilvl w:val="0"/>
          <w:numId w:val="37"/>
        </w:numPr>
        <w:jc w:val="both"/>
        <w:rPr>
          <w:rFonts w:ascii="Arial" w:hAnsi="Arial" w:cs="Arial"/>
        </w:rPr>
      </w:pPr>
      <w:r w:rsidRPr="00E51506">
        <w:rPr>
          <w:rFonts w:ascii="Arial" w:hAnsi="Arial" w:cs="Arial"/>
        </w:rPr>
        <w:t>zahájení a ukončení činností technických aktiv;</w:t>
      </w:r>
    </w:p>
    <w:p w14:paraId="2EC6AF6B" w14:textId="77777777" w:rsidR="00E51506" w:rsidRPr="00E51506" w:rsidRDefault="00E51506" w:rsidP="00610C16">
      <w:pPr>
        <w:numPr>
          <w:ilvl w:val="0"/>
          <w:numId w:val="37"/>
        </w:numPr>
        <w:jc w:val="both"/>
        <w:rPr>
          <w:rFonts w:ascii="Arial" w:hAnsi="Arial" w:cs="Arial"/>
        </w:rPr>
      </w:pPr>
      <w:r w:rsidRPr="00E51506">
        <w:rPr>
          <w:rFonts w:ascii="Arial" w:hAnsi="Arial" w:cs="Arial"/>
        </w:rPr>
        <w:t>automatická varovná nebo chybová hlášení technických aktiv;</w:t>
      </w:r>
    </w:p>
    <w:p w14:paraId="17446FF2" w14:textId="77777777" w:rsidR="00E51506" w:rsidRPr="00E51506" w:rsidRDefault="00E51506" w:rsidP="00610C16">
      <w:pPr>
        <w:numPr>
          <w:ilvl w:val="0"/>
          <w:numId w:val="37"/>
        </w:numPr>
        <w:jc w:val="both"/>
        <w:rPr>
          <w:rFonts w:ascii="Arial" w:hAnsi="Arial" w:cs="Arial"/>
        </w:rPr>
      </w:pPr>
      <w:r w:rsidRPr="00E51506">
        <w:rPr>
          <w:rFonts w:ascii="Arial" w:hAnsi="Arial" w:cs="Arial"/>
        </w:rPr>
        <w:t>přístupy k logům, pokusy o manipulaci s logy a změny nastavení nástroje pro zaznamenávání činností a použití mechanismů autentizace včetně změny údajů, které slouží k přihlášení.</w:t>
      </w:r>
    </w:p>
    <w:p w14:paraId="378742BF" w14:textId="46EB2C49" w:rsidR="00E51506" w:rsidRPr="00E51506" w:rsidRDefault="00DF4ABE" w:rsidP="00E51506">
      <w:pPr>
        <w:jc w:val="both"/>
        <w:rPr>
          <w:rFonts w:ascii="Arial" w:hAnsi="Arial" w:cs="Arial"/>
        </w:rPr>
      </w:pPr>
      <w:r>
        <w:rPr>
          <w:rFonts w:ascii="Arial" w:hAnsi="Arial" w:cs="Arial"/>
          <w:b/>
          <w:bCs/>
        </w:rPr>
        <w:t>6</w:t>
      </w:r>
      <w:r w:rsidR="00E51506" w:rsidRPr="00E51506">
        <w:rPr>
          <w:rFonts w:ascii="Arial" w:hAnsi="Arial" w:cs="Arial"/>
          <w:b/>
          <w:bCs/>
        </w:rPr>
        <w:t>.2</w:t>
      </w:r>
      <w:r w:rsidR="00E51506" w:rsidRPr="00E51506">
        <w:rPr>
          <w:rFonts w:ascii="Arial" w:hAnsi="Arial" w:cs="Arial"/>
        </w:rPr>
        <w:t xml:space="preserve"> Významný dodavatel je povinen průběžně monitorovat v rámci své ICT infrastruktury zveřejněné a známé bezpečnostní chyby, které mohou ovlivnit hladký a bezpečný provoz systémů souvisejících s jím poskytovanými službami. Jedná se například o zranitelnosti v operačních systémech, software třetích stran, webové komponenty atd.</w:t>
      </w:r>
    </w:p>
    <w:p w14:paraId="5B187D31" w14:textId="77777777" w:rsidR="00E51506" w:rsidRPr="00E51506" w:rsidRDefault="00E51506" w:rsidP="00E51506">
      <w:pPr>
        <w:jc w:val="both"/>
        <w:rPr>
          <w:rFonts w:ascii="Arial" w:hAnsi="Arial" w:cs="Arial"/>
        </w:rPr>
      </w:pPr>
    </w:p>
    <w:p w14:paraId="5587988A" w14:textId="77777777" w:rsidR="00E51506" w:rsidRPr="00E51506" w:rsidRDefault="00E51506" w:rsidP="00610C16">
      <w:pPr>
        <w:numPr>
          <w:ilvl w:val="0"/>
          <w:numId w:val="40"/>
        </w:numPr>
        <w:jc w:val="center"/>
        <w:rPr>
          <w:rFonts w:ascii="Arial" w:hAnsi="Arial" w:cs="Arial"/>
          <w:b/>
          <w:bCs/>
          <w:u w:val="single"/>
        </w:rPr>
      </w:pPr>
      <w:r w:rsidRPr="00E51506">
        <w:rPr>
          <w:rFonts w:ascii="Arial" w:hAnsi="Arial" w:cs="Arial"/>
          <w:b/>
          <w:bCs/>
          <w:u w:val="single"/>
        </w:rPr>
        <w:t>Stanovení o kontrole auditu Významného dodavatele (pravidla zákaznického auditu)</w:t>
      </w:r>
    </w:p>
    <w:p w14:paraId="4DF3DADF" w14:textId="77777777" w:rsidR="00E51506" w:rsidRPr="00E51506" w:rsidRDefault="00E51506" w:rsidP="00610C16">
      <w:pPr>
        <w:numPr>
          <w:ilvl w:val="0"/>
          <w:numId w:val="15"/>
        </w:numPr>
        <w:jc w:val="both"/>
        <w:rPr>
          <w:rFonts w:ascii="Arial" w:hAnsi="Arial" w:cs="Arial"/>
        </w:rPr>
      </w:pPr>
      <w:r w:rsidRPr="00E51506">
        <w:rPr>
          <w:rFonts w:ascii="Arial" w:hAnsi="Arial" w:cs="Arial"/>
        </w:rPr>
        <w:t xml:space="preserve">Objednatel má právo v pravidelných intervalech provádět u Významného dodavatele průběžnou kontrolu dodržování bezpečnostních požadavků Objednatele související s předmětem plnění předmětu Smlouvy. Plánovanou kontrolu Objednatel oznámí Významnému dodavateli v dostatečném předstihu, a to minimálně dva týdny před plánovanou kontrolou. Významný dodavatel má právo vykonat audit kontrolou maximálně jednou za dva roky, nebo v návaznosti na závažné změny, například po proběhlém kybernetickém bezpečnostním incidentu, a které mohou mít vliv na splnění Smlouvy. Maximální rozsah auditu kontroly je jeden pracovní den. Náklady na provedení auditu se zavazuje hradit objednatel za jeho stranu zejména v případě, že se objednatel rozhodne pro provedení auditu třetí stranou. Významný dodavatel platí náklady za jeho stranu. </w:t>
      </w:r>
    </w:p>
    <w:p w14:paraId="1F2076B4" w14:textId="77777777" w:rsidR="00E51506" w:rsidRPr="00E51506" w:rsidRDefault="00E51506" w:rsidP="00E51506">
      <w:pPr>
        <w:jc w:val="both"/>
        <w:rPr>
          <w:rFonts w:ascii="Arial" w:hAnsi="Arial" w:cs="Arial"/>
        </w:rPr>
      </w:pPr>
    </w:p>
    <w:p w14:paraId="3B769B20" w14:textId="77777777" w:rsidR="00E51506" w:rsidRPr="00E51506" w:rsidRDefault="00E51506" w:rsidP="00610C16">
      <w:pPr>
        <w:numPr>
          <w:ilvl w:val="0"/>
          <w:numId w:val="15"/>
        </w:numPr>
        <w:jc w:val="both"/>
        <w:rPr>
          <w:rFonts w:ascii="Arial" w:hAnsi="Arial" w:cs="Arial"/>
          <w:bCs/>
        </w:rPr>
      </w:pPr>
      <w:r w:rsidRPr="00E51506">
        <w:rPr>
          <w:rFonts w:ascii="Arial" w:hAnsi="Arial" w:cs="Arial"/>
          <w:bCs/>
        </w:rPr>
        <w:t>Předmětem kontroly může být:</w:t>
      </w:r>
    </w:p>
    <w:p w14:paraId="5029FC42" w14:textId="77777777" w:rsidR="00E51506" w:rsidRPr="00E51506" w:rsidRDefault="00E51506" w:rsidP="00610C16">
      <w:pPr>
        <w:numPr>
          <w:ilvl w:val="0"/>
          <w:numId w:val="16"/>
        </w:numPr>
        <w:jc w:val="both"/>
        <w:rPr>
          <w:rFonts w:ascii="Arial" w:hAnsi="Arial" w:cs="Arial"/>
        </w:rPr>
      </w:pPr>
      <w:r w:rsidRPr="00E51506">
        <w:rPr>
          <w:rFonts w:ascii="Arial" w:hAnsi="Arial" w:cs="Arial"/>
        </w:rPr>
        <w:t xml:space="preserve">kontrola zařízení, ze kterých je vstupováno do prostředí Objednatele spočívající v kontrole verze operačního systému, antivirové ochrany a provádění pravidelných aktualizací, </w:t>
      </w:r>
    </w:p>
    <w:p w14:paraId="75BF3D73" w14:textId="77777777" w:rsidR="00E51506" w:rsidRPr="00E51506" w:rsidRDefault="00E51506" w:rsidP="00610C16">
      <w:pPr>
        <w:numPr>
          <w:ilvl w:val="0"/>
          <w:numId w:val="16"/>
        </w:numPr>
        <w:jc w:val="both"/>
        <w:rPr>
          <w:rFonts w:ascii="Arial" w:hAnsi="Arial" w:cs="Arial"/>
        </w:rPr>
      </w:pPr>
      <w:r w:rsidRPr="00E51506">
        <w:rPr>
          <w:rFonts w:ascii="Arial" w:hAnsi="Arial" w:cs="Arial"/>
        </w:rPr>
        <w:t>kontroly nosičů, na kterých jsou uchovávána data související s předmětem smlouvy,</w:t>
      </w:r>
    </w:p>
    <w:p w14:paraId="44A55DF0" w14:textId="77777777" w:rsidR="00E51506" w:rsidRPr="00E51506" w:rsidRDefault="00E51506" w:rsidP="00610C16">
      <w:pPr>
        <w:numPr>
          <w:ilvl w:val="0"/>
          <w:numId w:val="16"/>
        </w:numPr>
        <w:jc w:val="both"/>
        <w:rPr>
          <w:rFonts w:ascii="Arial" w:hAnsi="Arial" w:cs="Arial"/>
        </w:rPr>
      </w:pPr>
      <w:r w:rsidRPr="00E51506">
        <w:rPr>
          <w:rFonts w:ascii="Arial" w:hAnsi="Arial" w:cs="Arial"/>
        </w:rPr>
        <w:t>dokumentace související s plněním předmětu Smlouvy a splnění bezpečnostních požadavků Objednatele, (např. deklarace plnění bezpečnostních požadavků u pracovníků podílejících se na plnění předmětu Smlouvy),</w:t>
      </w:r>
    </w:p>
    <w:p w14:paraId="17118F17" w14:textId="77777777" w:rsidR="00E51506" w:rsidRPr="00E51506" w:rsidRDefault="00E51506" w:rsidP="00610C16">
      <w:pPr>
        <w:numPr>
          <w:ilvl w:val="0"/>
          <w:numId w:val="16"/>
        </w:numPr>
        <w:jc w:val="both"/>
        <w:rPr>
          <w:rFonts w:ascii="Arial" w:hAnsi="Arial" w:cs="Arial"/>
        </w:rPr>
      </w:pPr>
      <w:r w:rsidRPr="00E51506">
        <w:rPr>
          <w:rFonts w:ascii="Arial" w:hAnsi="Arial" w:cs="Arial"/>
        </w:rPr>
        <w:t>vstup do prostor které souvisí s plněním předmětu Smlouvy, to je do prostor organizace Významného dodavatele, ve kterých dochází k plnění předmětu Smlouvy,</w:t>
      </w:r>
    </w:p>
    <w:p w14:paraId="17AB2319" w14:textId="77777777" w:rsidR="00E51506" w:rsidRPr="00E51506" w:rsidRDefault="00E51506" w:rsidP="00610C16">
      <w:pPr>
        <w:numPr>
          <w:ilvl w:val="0"/>
          <w:numId w:val="16"/>
        </w:numPr>
        <w:jc w:val="both"/>
        <w:rPr>
          <w:rFonts w:ascii="Arial" w:hAnsi="Arial" w:cs="Arial"/>
        </w:rPr>
      </w:pPr>
      <w:r w:rsidRPr="00E51506">
        <w:rPr>
          <w:rFonts w:ascii="Arial" w:hAnsi="Arial" w:cs="Arial"/>
        </w:rPr>
        <w:t>naplnění předaných bezpečnostních požadavků souvisejících s plněním předmětu Smlouvy.</w:t>
      </w:r>
    </w:p>
    <w:p w14:paraId="1B6E4356" w14:textId="77777777" w:rsidR="00E51506" w:rsidRPr="00E51506" w:rsidRDefault="00E51506" w:rsidP="00E51506">
      <w:pPr>
        <w:jc w:val="both"/>
        <w:rPr>
          <w:rFonts w:ascii="Arial" w:hAnsi="Arial" w:cs="Arial"/>
        </w:rPr>
      </w:pPr>
    </w:p>
    <w:p w14:paraId="7019F821" w14:textId="77777777" w:rsidR="00E51506" w:rsidRPr="00E51506" w:rsidRDefault="00E51506" w:rsidP="00610C16">
      <w:pPr>
        <w:numPr>
          <w:ilvl w:val="0"/>
          <w:numId w:val="15"/>
        </w:numPr>
        <w:jc w:val="both"/>
        <w:rPr>
          <w:rFonts w:ascii="Arial" w:hAnsi="Arial" w:cs="Arial"/>
        </w:rPr>
      </w:pPr>
      <w:r w:rsidRPr="00E51506">
        <w:rPr>
          <w:rFonts w:ascii="Arial" w:hAnsi="Arial" w:cs="Arial"/>
        </w:rPr>
        <w:t>Rozsah a předmět kontroly bude šetřit práva a další obchodní činnost Objednatele. Kontrola bude vždy probíhat pouze v rozsahu nezbytně nutném ke kontrole povinnosti Významného dodavatele podle Smlouvy.</w:t>
      </w:r>
    </w:p>
    <w:p w14:paraId="2F510B8A" w14:textId="77777777" w:rsidR="00E51506" w:rsidRPr="00E51506" w:rsidRDefault="00E51506" w:rsidP="00610C16">
      <w:pPr>
        <w:numPr>
          <w:ilvl w:val="0"/>
          <w:numId w:val="15"/>
        </w:numPr>
        <w:jc w:val="both"/>
        <w:rPr>
          <w:rFonts w:ascii="Arial" w:hAnsi="Arial" w:cs="Arial"/>
        </w:rPr>
      </w:pPr>
      <w:r w:rsidRPr="00E51506">
        <w:rPr>
          <w:rFonts w:ascii="Arial" w:hAnsi="Arial" w:cs="Arial"/>
        </w:rPr>
        <w:t>Významný dodavatel je povinen zajistit dostatečnou součinnost Objednateli při provádění kontroly.</w:t>
      </w:r>
    </w:p>
    <w:p w14:paraId="53348938" w14:textId="77777777" w:rsidR="00E51506" w:rsidRPr="00E51506" w:rsidRDefault="00E51506" w:rsidP="00610C16">
      <w:pPr>
        <w:numPr>
          <w:ilvl w:val="0"/>
          <w:numId w:val="15"/>
        </w:numPr>
        <w:jc w:val="both"/>
        <w:rPr>
          <w:rFonts w:ascii="Arial" w:hAnsi="Arial" w:cs="Arial"/>
        </w:rPr>
      </w:pPr>
      <w:r w:rsidRPr="00E51506">
        <w:rPr>
          <w:rFonts w:ascii="Arial" w:hAnsi="Arial" w:cs="Arial"/>
        </w:rPr>
        <w:t>Auditovaná strana obdrží k vyjádření závěrečnou zprávu auditu obsahující případná zjištění, na jejichž základě:</w:t>
      </w:r>
    </w:p>
    <w:p w14:paraId="21810C40" w14:textId="77777777" w:rsidR="00E51506" w:rsidRPr="00E51506" w:rsidRDefault="00E51506" w:rsidP="00610C16">
      <w:pPr>
        <w:numPr>
          <w:ilvl w:val="0"/>
          <w:numId w:val="38"/>
        </w:numPr>
        <w:jc w:val="both"/>
        <w:rPr>
          <w:rFonts w:ascii="Arial" w:hAnsi="Arial" w:cs="Arial"/>
        </w:rPr>
      </w:pPr>
      <w:r w:rsidRPr="00E51506">
        <w:rPr>
          <w:rFonts w:ascii="Arial" w:hAnsi="Arial" w:cs="Arial"/>
        </w:rPr>
        <w:t>Významný dodavatel navrhne opatření a termíny řešení a předá jejich seznam Objednateli k odsouhlasení.</w:t>
      </w:r>
    </w:p>
    <w:p w14:paraId="6EBFC418" w14:textId="77777777" w:rsidR="00E51506" w:rsidRPr="00E51506" w:rsidRDefault="00E51506" w:rsidP="00610C16">
      <w:pPr>
        <w:numPr>
          <w:ilvl w:val="0"/>
          <w:numId w:val="38"/>
        </w:numPr>
        <w:jc w:val="both"/>
        <w:rPr>
          <w:rFonts w:ascii="Arial" w:hAnsi="Arial" w:cs="Arial"/>
        </w:rPr>
      </w:pPr>
      <w:r w:rsidRPr="00E51506">
        <w:rPr>
          <w:rFonts w:ascii="Arial" w:hAnsi="Arial" w:cs="Arial"/>
        </w:rPr>
        <w:t>Objednatel následně potvrdí souhlas s navrženými opatřeními nebo je vrátí s připomínkami významnému dodavateli k přepracování.</w:t>
      </w:r>
    </w:p>
    <w:p w14:paraId="4DD2CC8C" w14:textId="77777777" w:rsidR="00E51506" w:rsidRPr="00E51506" w:rsidRDefault="00E51506" w:rsidP="00E51506">
      <w:pPr>
        <w:jc w:val="both"/>
        <w:rPr>
          <w:rFonts w:ascii="Arial" w:hAnsi="Arial" w:cs="Arial"/>
        </w:rPr>
      </w:pPr>
    </w:p>
    <w:p w14:paraId="2AFDEC34" w14:textId="77777777" w:rsidR="00E51506" w:rsidRPr="00E51506" w:rsidRDefault="00E51506" w:rsidP="00610C16">
      <w:pPr>
        <w:numPr>
          <w:ilvl w:val="0"/>
          <w:numId w:val="15"/>
        </w:numPr>
        <w:jc w:val="both"/>
        <w:rPr>
          <w:rFonts w:ascii="Arial" w:hAnsi="Arial" w:cs="Arial"/>
        </w:rPr>
      </w:pPr>
      <w:r w:rsidRPr="00E51506">
        <w:rPr>
          <w:rFonts w:ascii="Arial" w:hAnsi="Arial" w:cs="Arial"/>
        </w:rPr>
        <w:t>Auditovaná strana má za povinnost v určeném čase zajistit realizaci dohodnutých nápravných opatření.</w:t>
      </w:r>
    </w:p>
    <w:p w14:paraId="6A5B5C75" w14:textId="77777777" w:rsidR="00E51506" w:rsidRPr="00E51506" w:rsidRDefault="00E51506" w:rsidP="00610C16">
      <w:pPr>
        <w:numPr>
          <w:ilvl w:val="0"/>
          <w:numId w:val="15"/>
        </w:numPr>
        <w:jc w:val="both"/>
        <w:rPr>
          <w:rFonts w:ascii="Arial" w:hAnsi="Arial" w:cs="Arial"/>
        </w:rPr>
      </w:pPr>
      <w:r w:rsidRPr="00E51506">
        <w:rPr>
          <w:rFonts w:ascii="Arial" w:hAnsi="Arial" w:cs="Arial"/>
          <w:bCs/>
        </w:rPr>
        <w:t>Významný d</w:t>
      </w:r>
      <w:r w:rsidRPr="00E51506">
        <w:rPr>
          <w:rFonts w:ascii="Arial" w:hAnsi="Arial" w:cs="Arial"/>
        </w:rPr>
        <w:t xml:space="preserve">odavatel musí provádět v pravidelných intervalech penetrační testování svých systémů, které jsou dotčeny se zajištěním výkonu smlouvy s Objednatelem. Výsledné protokoly poskytne na vyžádání bezodkladně Objednateli. </w:t>
      </w:r>
    </w:p>
    <w:p w14:paraId="4DF6DEFA" w14:textId="77777777" w:rsidR="00E51506" w:rsidRPr="00E51506" w:rsidRDefault="00E51506" w:rsidP="00610C16">
      <w:pPr>
        <w:numPr>
          <w:ilvl w:val="0"/>
          <w:numId w:val="15"/>
        </w:numPr>
        <w:jc w:val="both"/>
        <w:rPr>
          <w:rFonts w:ascii="Arial" w:hAnsi="Arial" w:cs="Arial"/>
        </w:rPr>
      </w:pPr>
      <w:r w:rsidRPr="00E51506">
        <w:rPr>
          <w:rFonts w:ascii="Arial" w:hAnsi="Arial" w:cs="Arial"/>
          <w:bCs/>
        </w:rPr>
        <w:t>Významný d</w:t>
      </w:r>
      <w:r w:rsidRPr="00E51506">
        <w:rPr>
          <w:rFonts w:ascii="Arial" w:hAnsi="Arial" w:cs="Arial"/>
        </w:rPr>
        <w:t xml:space="preserve">odavatel je povinen provádět zálohování dat Objednatele tak, aby bylo zajištěno jejich obnovení v případě potřeby. Dodavatel je současně pravidelně (kvartálně) provádět testování obnovy dat ze zálohy.  </w:t>
      </w:r>
    </w:p>
    <w:p w14:paraId="12D4FAEF" w14:textId="77777777" w:rsidR="00E51506" w:rsidRPr="00E51506" w:rsidRDefault="00E51506" w:rsidP="00610C16">
      <w:pPr>
        <w:numPr>
          <w:ilvl w:val="0"/>
          <w:numId w:val="15"/>
        </w:numPr>
        <w:jc w:val="both"/>
        <w:rPr>
          <w:rFonts w:ascii="Arial" w:hAnsi="Arial" w:cs="Arial"/>
        </w:rPr>
      </w:pPr>
      <w:r w:rsidRPr="00E51506">
        <w:rPr>
          <w:rFonts w:ascii="Arial" w:hAnsi="Arial" w:cs="Arial"/>
        </w:rPr>
        <w:t>Audit/kontrola musí být proveden/a tak, aby nenarušil/a integritu, důvěrnost                    a dostupnost dat Významného dodavatele, jakož i jeho obchodní tajemství                          a podnikatelskou činnost.</w:t>
      </w:r>
    </w:p>
    <w:p w14:paraId="0FAB5BB3" w14:textId="77777777" w:rsidR="00E51506" w:rsidRPr="00E51506" w:rsidRDefault="00E51506" w:rsidP="00610C16">
      <w:pPr>
        <w:numPr>
          <w:ilvl w:val="0"/>
          <w:numId w:val="15"/>
        </w:numPr>
        <w:jc w:val="both"/>
        <w:rPr>
          <w:rFonts w:ascii="Arial" w:hAnsi="Arial" w:cs="Arial"/>
        </w:rPr>
      </w:pPr>
      <w:r w:rsidRPr="00E51506">
        <w:rPr>
          <w:rFonts w:ascii="Arial" w:hAnsi="Arial" w:cs="Arial"/>
        </w:rPr>
        <w:t>V případě že je dodavatel držitel certifikace ISO 27001, anebo jsou u Významného dodavatele prováděny interní audity kybernetické bezpečnosti, lze článek IV. tohoto Dodatku se souhlasem manažera kybernetické bezpečnosti na straně Objednatele nahradit doložením zprávy z pravidelného auditu ISO 27001, popřípadě interního auditu kybernetické bezpečnosti.</w:t>
      </w:r>
    </w:p>
    <w:p w14:paraId="3BE99055" w14:textId="77777777" w:rsidR="00E51506" w:rsidRPr="00E51506" w:rsidRDefault="00E51506" w:rsidP="00E51506">
      <w:pPr>
        <w:jc w:val="both"/>
        <w:rPr>
          <w:rFonts w:ascii="Arial" w:hAnsi="Arial" w:cs="Arial"/>
        </w:rPr>
      </w:pPr>
    </w:p>
    <w:p w14:paraId="0A52F076" w14:textId="77777777" w:rsidR="00E51506" w:rsidRDefault="00E51506" w:rsidP="00610C16">
      <w:pPr>
        <w:numPr>
          <w:ilvl w:val="0"/>
          <w:numId w:val="40"/>
        </w:numPr>
        <w:jc w:val="center"/>
        <w:rPr>
          <w:rFonts w:ascii="Arial" w:hAnsi="Arial" w:cs="Arial"/>
          <w:b/>
          <w:u w:val="single"/>
        </w:rPr>
      </w:pPr>
      <w:r w:rsidRPr="00E51506">
        <w:rPr>
          <w:rFonts w:ascii="Arial" w:hAnsi="Arial" w:cs="Arial"/>
          <w:b/>
          <w:u w:val="single"/>
        </w:rPr>
        <w:t>Ustanovení upravující řetězení dodavatelů</w:t>
      </w:r>
    </w:p>
    <w:p w14:paraId="31D1B34C" w14:textId="77777777" w:rsidR="00DF4ABE" w:rsidRPr="00E51506" w:rsidRDefault="00DF4ABE" w:rsidP="00DF4ABE">
      <w:pPr>
        <w:ind w:left="360"/>
        <w:rPr>
          <w:rFonts w:ascii="Arial" w:hAnsi="Arial" w:cs="Arial"/>
          <w:b/>
          <w:u w:val="single"/>
        </w:rPr>
      </w:pPr>
    </w:p>
    <w:p w14:paraId="2ADFA1B4" w14:textId="77777777" w:rsidR="00E51506" w:rsidRPr="00E51506" w:rsidRDefault="00E51506" w:rsidP="00E51506">
      <w:pPr>
        <w:jc w:val="both"/>
        <w:rPr>
          <w:rFonts w:ascii="Arial" w:hAnsi="Arial" w:cs="Arial"/>
        </w:rPr>
      </w:pPr>
      <w:r w:rsidRPr="00E51506">
        <w:rPr>
          <w:rFonts w:ascii="Arial" w:hAnsi="Arial" w:cs="Arial"/>
        </w:rPr>
        <w:t>V případě že Významný dodavatel bude plnění předmětu Smlouvy využívat poddodavatele, je Významný dodavatel povinen poddodavatele smluvně zavázat k dodržování povinnosti minimálně v rozsahu, v jakém je k nim povinen Významný dodavatel podle této Smlouvy. V případě, že poddodavatel bude zároveň poskytovatel / dodavatel objednatele, a objednatel bude vyžadovat součinnost poddodavatelů / dodavatelů, odpovědnost za dodržování povinností nese objednatel.</w:t>
      </w:r>
    </w:p>
    <w:p w14:paraId="604B5121" w14:textId="77777777" w:rsidR="00E51506" w:rsidRPr="00E51506" w:rsidRDefault="00E51506" w:rsidP="00E51506">
      <w:pPr>
        <w:jc w:val="both"/>
        <w:rPr>
          <w:rFonts w:ascii="Arial" w:hAnsi="Arial" w:cs="Arial"/>
        </w:rPr>
      </w:pPr>
    </w:p>
    <w:p w14:paraId="4474378E" w14:textId="77777777" w:rsidR="00E51506" w:rsidRDefault="00E51506" w:rsidP="00610C16">
      <w:pPr>
        <w:numPr>
          <w:ilvl w:val="0"/>
          <w:numId w:val="40"/>
        </w:numPr>
        <w:jc w:val="center"/>
        <w:rPr>
          <w:rFonts w:ascii="Arial" w:hAnsi="Arial" w:cs="Arial"/>
          <w:b/>
          <w:u w:val="single"/>
        </w:rPr>
      </w:pPr>
      <w:r w:rsidRPr="00E51506">
        <w:rPr>
          <w:rFonts w:ascii="Arial" w:hAnsi="Arial" w:cs="Arial"/>
          <w:b/>
          <w:u w:val="single"/>
        </w:rPr>
        <w:t>Ustanovení o řízení změn</w:t>
      </w:r>
    </w:p>
    <w:p w14:paraId="67313C73" w14:textId="77777777" w:rsidR="00DF4ABE" w:rsidRPr="00E51506" w:rsidRDefault="00DF4ABE" w:rsidP="00DF4ABE">
      <w:pPr>
        <w:ind w:left="360"/>
        <w:rPr>
          <w:rFonts w:ascii="Arial" w:hAnsi="Arial" w:cs="Arial"/>
          <w:b/>
          <w:u w:val="single"/>
        </w:rPr>
      </w:pPr>
    </w:p>
    <w:p w14:paraId="398410E3" w14:textId="77777777" w:rsidR="00E51506" w:rsidRPr="00E51506" w:rsidRDefault="00E51506" w:rsidP="00610C16">
      <w:pPr>
        <w:numPr>
          <w:ilvl w:val="0"/>
          <w:numId w:val="17"/>
        </w:numPr>
        <w:jc w:val="both"/>
        <w:rPr>
          <w:rFonts w:ascii="Arial" w:hAnsi="Arial" w:cs="Arial"/>
        </w:rPr>
      </w:pPr>
      <w:r w:rsidRPr="00E51506">
        <w:rPr>
          <w:rFonts w:ascii="Arial" w:hAnsi="Arial" w:cs="Arial"/>
        </w:rPr>
        <w:t>V případě potřeby změn týkajících se plnění předmětu Smlouvy, musí být vždy Objednatelem a Významným dodavatelem předem projednány, následně odsouhlaseny oběma stranami a vhodným způsobem zaevidovány (např. v HelpDesku). Významný dodavatel je povinen reagovat na požadované změny ze strany Objednatele do dvou pracovních dnů. Tímto ustanovením není dotčena povinnost smluvních stran uzavřít dodatek ke smlouvě zohledňující změny Smlouvy.</w:t>
      </w:r>
    </w:p>
    <w:p w14:paraId="1A88A730" w14:textId="77777777" w:rsidR="00E51506" w:rsidRPr="00E51506" w:rsidRDefault="00E51506" w:rsidP="00610C16">
      <w:pPr>
        <w:numPr>
          <w:ilvl w:val="0"/>
          <w:numId w:val="17"/>
        </w:numPr>
        <w:jc w:val="both"/>
        <w:rPr>
          <w:rFonts w:ascii="Arial" w:hAnsi="Arial" w:cs="Arial"/>
        </w:rPr>
      </w:pPr>
      <w:r w:rsidRPr="00E51506">
        <w:rPr>
          <w:rFonts w:ascii="Arial" w:hAnsi="Arial" w:cs="Arial"/>
        </w:rPr>
        <w:t>Významný dodavatel je povinen řídit změny zejména určovat významné změny v souladu § 11 vyhlášky o kybernetické bezpečnosti, které by mohly mít vliv na plnění předmětu Smlouvy, přičemž je povinen na žádost objednatele informovat o výsledcích řízení změn a přijmout nezbytná opatření k eliminaci možných nepříznivých dopadů na plnění předmětu Smlouvy.</w:t>
      </w:r>
    </w:p>
    <w:p w14:paraId="0782A44C" w14:textId="77777777" w:rsidR="00E51506" w:rsidRDefault="00E51506" w:rsidP="00E51506">
      <w:pPr>
        <w:jc w:val="both"/>
        <w:rPr>
          <w:rFonts w:ascii="Arial" w:hAnsi="Arial" w:cs="Arial"/>
        </w:rPr>
      </w:pPr>
      <w:r w:rsidRPr="00E51506">
        <w:rPr>
          <w:rFonts w:ascii="Arial" w:hAnsi="Arial" w:cs="Arial"/>
        </w:rPr>
        <w:t>Dle vyhlášky číslo 82/2018 sb. je významnou změnou změna, která má nebo může mít vliv na kybernetickou bezpečnost a představuje vysoké riziko.</w:t>
      </w:r>
    </w:p>
    <w:p w14:paraId="51AFD28C" w14:textId="77777777" w:rsidR="00DF4ABE" w:rsidRPr="00E51506" w:rsidRDefault="00DF4ABE" w:rsidP="00E51506">
      <w:pPr>
        <w:jc w:val="both"/>
        <w:rPr>
          <w:rFonts w:ascii="Arial" w:hAnsi="Arial" w:cs="Arial"/>
        </w:rPr>
      </w:pPr>
    </w:p>
    <w:p w14:paraId="39E5B281" w14:textId="77777777" w:rsidR="00E51506" w:rsidRPr="00E51506" w:rsidRDefault="00E51506" w:rsidP="00610C16">
      <w:pPr>
        <w:numPr>
          <w:ilvl w:val="0"/>
          <w:numId w:val="40"/>
        </w:numPr>
        <w:jc w:val="center"/>
        <w:rPr>
          <w:rFonts w:ascii="Arial" w:hAnsi="Arial" w:cs="Arial"/>
          <w:b/>
          <w:u w:val="single"/>
        </w:rPr>
      </w:pPr>
      <w:r w:rsidRPr="00E51506">
        <w:rPr>
          <w:rFonts w:ascii="Arial" w:hAnsi="Arial" w:cs="Arial"/>
          <w:b/>
          <w:u w:val="single"/>
        </w:rPr>
        <w:t>Informační povinnost Významného dodavatele</w:t>
      </w:r>
    </w:p>
    <w:p w14:paraId="3BFDCFDD" w14:textId="77777777" w:rsidR="00E51506" w:rsidRPr="00E51506" w:rsidRDefault="00E51506" w:rsidP="00E51506">
      <w:pPr>
        <w:jc w:val="both"/>
        <w:rPr>
          <w:rFonts w:ascii="Arial" w:hAnsi="Arial" w:cs="Arial"/>
          <w:b/>
        </w:rPr>
      </w:pPr>
    </w:p>
    <w:p w14:paraId="131C1253" w14:textId="77777777" w:rsidR="00E51506" w:rsidRPr="00E51506" w:rsidRDefault="00E51506" w:rsidP="00610C16">
      <w:pPr>
        <w:numPr>
          <w:ilvl w:val="0"/>
          <w:numId w:val="18"/>
        </w:numPr>
        <w:jc w:val="both"/>
        <w:rPr>
          <w:rFonts w:ascii="Arial" w:hAnsi="Arial" w:cs="Arial"/>
        </w:rPr>
      </w:pPr>
      <w:r w:rsidRPr="00E51506">
        <w:rPr>
          <w:rFonts w:ascii="Arial" w:hAnsi="Arial" w:cs="Arial"/>
        </w:rPr>
        <w:t>Významný dodavatel je povinen vést aktualizovaný seznam aktiv, která spadají do rozsahu plnění předmětu Smlouvy.</w:t>
      </w:r>
    </w:p>
    <w:p w14:paraId="36F7C71B" w14:textId="77777777" w:rsidR="00E51506" w:rsidRPr="00E51506" w:rsidRDefault="00E51506" w:rsidP="00610C16">
      <w:pPr>
        <w:numPr>
          <w:ilvl w:val="0"/>
          <w:numId w:val="18"/>
        </w:numPr>
        <w:ind w:left="1069"/>
        <w:jc w:val="both"/>
        <w:rPr>
          <w:rFonts w:ascii="Arial" w:hAnsi="Arial" w:cs="Arial"/>
        </w:rPr>
      </w:pPr>
      <w:r w:rsidRPr="00E51506">
        <w:rPr>
          <w:rFonts w:ascii="Arial" w:hAnsi="Arial" w:cs="Arial"/>
        </w:rPr>
        <w:t>Významný dodavatel je povinen řídit rizika spojená s plněním předmětu smlouvy, tj. Významný dodavatel musí:</w:t>
      </w:r>
    </w:p>
    <w:p w14:paraId="5A9E1F30" w14:textId="77777777" w:rsidR="00E51506" w:rsidRPr="00E51506" w:rsidRDefault="00E51506" w:rsidP="00610C16">
      <w:pPr>
        <w:numPr>
          <w:ilvl w:val="0"/>
          <w:numId w:val="19"/>
        </w:numPr>
        <w:jc w:val="both"/>
        <w:rPr>
          <w:rFonts w:ascii="Arial" w:hAnsi="Arial" w:cs="Arial"/>
        </w:rPr>
      </w:pPr>
      <w:r w:rsidRPr="00E51506">
        <w:rPr>
          <w:rFonts w:ascii="Arial" w:hAnsi="Arial" w:cs="Arial"/>
        </w:rPr>
        <w:t xml:space="preserve">identifikovat a hodnotit rizika v souvislosti s plněním předmětu Smlouvy.  Při plnění rizik je doporučeno vycházet z přílohy č. 2 vyhlášky o kybernetické bezpečnosti. Při hodnocení rizika lze využít standardní metody založené na součinu riziko = dopad * hrozba * zranitelnost. Riziko je možnost, že určitá </w:t>
      </w:r>
      <w:r w:rsidRPr="00E51506">
        <w:rPr>
          <w:rFonts w:ascii="Arial" w:hAnsi="Arial" w:cs="Arial"/>
        </w:rPr>
        <w:lastRenderedPageBreak/>
        <w:t>hrozba využije zranitelnost a způsobí škodu. Hodnotící tabulky je možné nalézt v příloze této vyhlášky.</w:t>
      </w:r>
    </w:p>
    <w:p w14:paraId="7F1F601B" w14:textId="77777777" w:rsidR="00E51506" w:rsidRPr="00E51506" w:rsidRDefault="00E51506" w:rsidP="00E51506">
      <w:pPr>
        <w:jc w:val="both"/>
        <w:rPr>
          <w:rFonts w:ascii="Arial" w:hAnsi="Arial" w:cs="Arial"/>
        </w:rPr>
      </w:pPr>
    </w:p>
    <w:p w14:paraId="71B6ECAF" w14:textId="77777777" w:rsidR="00E51506" w:rsidRPr="00E51506" w:rsidRDefault="00E51506" w:rsidP="00610C16">
      <w:pPr>
        <w:numPr>
          <w:ilvl w:val="0"/>
          <w:numId w:val="19"/>
        </w:numPr>
        <w:jc w:val="both"/>
        <w:rPr>
          <w:rFonts w:ascii="Arial" w:hAnsi="Arial" w:cs="Arial"/>
        </w:rPr>
      </w:pPr>
      <w:r w:rsidRPr="00E51506">
        <w:rPr>
          <w:rFonts w:ascii="Arial" w:hAnsi="Arial" w:cs="Arial"/>
        </w:rPr>
        <w:t>na základě výsledků hodnocení rizik, zavést vhodná bezpečnostní opatření, monitorovat je a vyhodnocovat jejich účinnost. Opatření musí být navrhována i s ohledem na možné dopady na práva a povinnosti subjektu údajů.</w:t>
      </w:r>
    </w:p>
    <w:p w14:paraId="11A2DF9A" w14:textId="77777777" w:rsidR="00E51506" w:rsidRPr="00E51506" w:rsidRDefault="00E51506" w:rsidP="00E51506">
      <w:pPr>
        <w:jc w:val="both"/>
        <w:rPr>
          <w:rFonts w:ascii="Arial" w:hAnsi="Arial" w:cs="Arial"/>
        </w:rPr>
      </w:pPr>
    </w:p>
    <w:p w14:paraId="3068CB52" w14:textId="77777777" w:rsidR="00E51506" w:rsidRPr="00E51506" w:rsidRDefault="00E51506" w:rsidP="00610C16">
      <w:pPr>
        <w:numPr>
          <w:ilvl w:val="0"/>
          <w:numId w:val="19"/>
        </w:numPr>
        <w:jc w:val="both"/>
        <w:rPr>
          <w:rFonts w:ascii="Arial" w:hAnsi="Arial" w:cs="Arial"/>
        </w:rPr>
      </w:pPr>
      <w:r w:rsidRPr="00E51506">
        <w:rPr>
          <w:rFonts w:ascii="Arial" w:hAnsi="Arial" w:cs="Arial"/>
        </w:rPr>
        <w:t>hodnocení rizik provádět alespoň 1 x za 3 roky, a v případě výskytu závažného incidentu typu havárie vždy, typu porucha s ohledem na dopady nebo významné změny (např. změna konfigurace), která by mohla mít vliv na poskytování plnění předmětu Smlouvy.</w:t>
      </w:r>
    </w:p>
    <w:p w14:paraId="3F4CE15B" w14:textId="77777777" w:rsidR="00E51506" w:rsidRPr="00E51506" w:rsidRDefault="00E51506" w:rsidP="00E51506">
      <w:pPr>
        <w:jc w:val="both"/>
        <w:rPr>
          <w:rFonts w:ascii="Arial" w:hAnsi="Arial" w:cs="Arial"/>
        </w:rPr>
      </w:pPr>
    </w:p>
    <w:p w14:paraId="036E2E5D" w14:textId="77777777" w:rsidR="00E51506" w:rsidRPr="00E51506" w:rsidRDefault="00E51506" w:rsidP="00610C16">
      <w:pPr>
        <w:numPr>
          <w:ilvl w:val="0"/>
          <w:numId w:val="19"/>
        </w:numPr>
        <w:jc w:val="both"/>
        <w:rPr>
          <w:rFonts w:ascii="Arial" w:hAnsi="Arial" w:cs="Arial"/>
        </w:rPr>
      </w:pPr>
      <w:r w:rsidRPr="00E51506">
        <w:rPr>
          <w:rFonts w:ascii="Arial" w:hAnsi="Arial" w:cs="Arial"/>
        </w:rPr>
        <w:t>na žádost Objednatele informovat Objednatele o způsobu řízení rizik a o zbytkových rizicích souvisejících s plněním předmětu Smlouvy.</w:t>
      </w:r>
    </w:p>
    <w:p w14:paraId="34F55225" w14:textId="77777777" w:rsidR="00E51506" w:rsidRPr="00E51506" w:rsidRDefault="00E51506" w:rsidP="00E51506">
      <w:pPr>
        <w:jc w:val="both"/>
        <w:rPr>
          <w:rFonts w:ascii="Arial" w:hAnsi="Arial" w:cs="Arial"/>
        </w:rPr>
      </w:pPr>
    </w:p>
    <w:p w14:paraId="425D1D4C" w14:textId="77777777" w:rsidR="00E51506" w:rsidRPr="00E51506" w:rsidRDefault="00E51506" w:rsidP="00610C16">
      <w:pPr>
        <w:numPr>
          <w:ilvl w:val="0"/>
          <w:numId w:val="19"/>
        </w:numPr>
        <w:jc w:val="both"/>
        <w:rPr>
          <w:rFonts w:ascii="Arial" w:hAnsi="Arial" w:cs="Arial"/>
        </w:rPr>
      </w:pPr>
      <w:r w:rsidRPr="00E51506">
        <w:rPr>
          <w:rFonts w:ascii="Arial" w:hAnsi="Arial" w:cs="Arial"/>
        </w:rPr>
        <w:t>zajistit potřebnou součinnost při provádění hodnocení rizik ze strany Objednatele. Pokud objednatel identifikuje riziko, jehož míra převyšuje stanovenou akceptovatelnou úroveň v podmínkách objednatele a souvisí s plněním předmětu Smlouvy, Objednatel informuje bez zbytečného odkladu Významného dodavatele. Významný dodavatel je povinen spolupracovat na stanovení vhodných bezpečnostních opatření ke snížení tohoto rizika a zajistit přijetí opatření ke na své straně přiměřených předmětu Smlouvy a jeho činnostem podle Smlouvy.</w:t>
      </w:r>
    </w:p>
    <w:p w14:paraId="0939CDDF" w14:textId="77777777" w:rsidR="00E51506" w:rsidRPr="00E51506" w:rsidRDefault="00E51506" w:rsidP="00E51506">
      <w:pPr>
        <w:jc w:val="both"/>
        <w:rPr>
          <w:rFonts w:ascii="Arial" w:hAnsi="Arial" w:cs="Arial"/>
        </w:rPr>
      </w:pPr>
    </w:p>
    <w:p w14:paraId="099B8EA6" w14:textId="77777777" w:rsidR="00E51506" w:rsidRPr="00E51506" w:rsidRDefault="00E51506" w:rsidP="00E51506">
      <w:pPr>
        <w:jc w:val="both"/>
        <w:rPr>
          <w:rFonts w:ascii="Arial" w:hAnsi="Arial" w:cs="Arial"/>
        </w:rPr>
      </w:pPr>
    </w:p>
    <w:p w14:paraId="2FBC3758" w14:textId="77777777" w:rsidR="00E51506" w:rsidRPr="00E51506" w:rsidRDefault="00E51506" w:rsidP="00610C16">
      <w:pPr>
        <w:numPr>
          <w:ilvl w:val="0"/>
          <w:numId w:val="18"/>
        </w:numPr>
        <w:jc w:val="both"/>
        <w:rPr>
          <w:rFonts w:ascii="Arial" w:hAnsi="Arial" w:cs="Arial"/>
        </w:rPr>
      </w:pPr>
      <w:r w:rsidRPr="00E51506">
        <w:rPr>
          <w:rFonts w:ascii="Arial" w:hAnsi="Arial" w:cs="Arial"/>
        </w:rPr>
        <w:t>Dodavatel je povinen monitorovat zranitelnost informačního systému a konfigurační nesoulady, neprodleně informovat Objednatele o těchto zjištěných skutečnostech a spolupracovat při jejich řízení.</w:t>
      </w:r>
    </w:p>
    <w:p w14:paraId="62A3F7EB" w14:textId="77777777" w:rsidR="00E51506" w:rsidRPr="00E51506" w:rsidRDefault="00E51506" w:rsidP="00610C16">
      <w:pPr>
        <w:numPr>
          <w:ilvl w:val="0"/>
          <w:numId w:val="18"/>
        </w:numPr>
        <w:jc w:val="both"/>
        <w:rPr>
          <w:rFonts w:ascii="Arial" w:hAnsi="Arial" w:cs="Arial"/>
        </w:rPr>
      </w:pPr>
      <w:r w:rsidRPr="00E51506">
        <w:rPr>
          <w:rFonts w:ascii="Arial" w:hAnsi="Arial" w:cs="Arial"/>
        </w:rPr>
        <w:t>Významný dodavatel je povinen písemně informovat neprodleně Manažera kybernetické bezpečnosti Objednatele o významné změně ovládání Významného dodavatele podle zákona č. 90/20212, o obchodních korporacích, ve znění pozdějších předpisů, nebo změny vlastnických vlastnictví zásadních aktiv, nebo o změně oprávnění nakládat s těmito aktivy využívanými Významným dodavatelem k plnění předmětu Smlouvy.</w:t>
      </w:r>
    </w:p>
    <w:p w14:paraId="476AE11D" w14:textId="77777777" w:rsidR="00E51506" w:rsidRPr="00E51506" w:rsidRDefault="00E51506" w:rsidP="00E51506">
      <w:pPr>
        <w:jc w:val="both"/>
        <w:rPr>
          <w:rFonts w:ascii="Arial" w:hAnsi="Arial" w:cs="Arial"/>
        </w:rPr>
      </w:pPr>
    </w:p>
    <w:p w14:paraId="6A4B0134" w14:textId="77777777" w:rsidR="00E51506" w:rsidRPr="00E51506" w:rsidRDefault="00E51506" w:rsidP="00E51506">
      <w:pPr>
        <w:jc w:val="both"/>
        <w:rPr>
          <w:rFonts w:ascii="Arial" w:hAnsi="Arial" w:cs="Arial"/>
        </w:rPr>
      </w:pPr>
    </w:p>
    <w:p w14:paraId="5A7A28C4" w14:textId="77777777" w:rsidR="00E51506" w:rsidRDefault="00E51506" w:rsidP="00610C16">
      <w:pPr>
        <w:numPr>
          <w:ilvl w:val="0"/>
          <w:numId w:val="40"/>
        </w:numPr>
        <w:jc w:val="center"/>
        <w:rPr>
          <w:rFonts w:ascii="Arial" w:hAnsi="Arial" w:cs="Arial"/>
          <w:b/>
          <w:u w:val="single"/>
        </w:rPr>
      </w:pPr>
      <w:r w:rsidRPr="00E51506">
        <w:rPr>
          <w:rFonts w:ascii="Arial" w:hAnsi="Arial" w:cs="Arial"/>
          <w:b/>
          <w:u w:val="single"/>
        </w:rPr>
        <w:t>Specifikace podmínek z pohledu bezpečnosti při ukončení smlouvy</w:t>
      </w:r>
    </w:p>
    <w:p w14:paraId="24CA33D4" w14:textId="77777777" w:rsidR="00DF4ABE" w:rsidRPr="00E51506" w:rsidRDefault="00DF4ABE" w:rsidP="00DF4ABE">
      <w:pPr>
        <w:ind w:left="360"/>
        <w:rPr>
          <w:rFonts w:ascii="Arial" w:hAnsi="Arial" w:cs="Arial"/>
          <w:b/>
          <w:u w:val="single"/>
        </w:rPr>
      </w:pPr>
    </w:p>
    <w:p w14:paraId="1B7AD13B" w14:textId="77777777" w:rsidR="00E51506" w:rsidRPr="00E51506" w:rsidRDefault="00E51506" w:rsidP="00E51506">
      <w:pPr>
        <w:jc w:val="both"/>
        <w:rPr>
          <w:rFonts w:ascii="Arial" w:hAnsi="Arial" w:cs="Arial"/>
        </w:rPr>
      </w:pPr>
      <w:r w:rsidRPr="00E51506">
        <w:rPr>
          <w:rFonts w:ascii="Arial" w:hAnsi="Arial" w:cs="Arial"/>
        </w:rPr>
        <w:t>V případě výpovědi Smlouvy, je Významný dodavatel povinen během výpovědní lhůty zpracovat plán, který bude stanovovat postupy pro případ ukončení smlouvy (migrace dat, zajištění podpory v době přechodu na nové řešení a podobně). Plán po zpracování předložit Manažerovi kybernetické bezpečnosti Objednatele ke kontrole a odsouhlasení.</w:t>
      </w:r>
    </w:p>
    <w:p w14:paraId="51B978BC" w14:textId="77777777" w:rsidR="00E51506" w:rsidRPr="00E51506" w:rsidRDefault="00E51506" w:rsidP="00E51506">
      <w:pPr>
        <w:jc w:val="both"/>
        <w:rPr>
          <w:rFonts w:ascii="Arial" w:hAnsi="Arial" w:cs="Arial"/>
        </w:rPr>
      </w:pPr>
    </w:p>
    <w:p w14:paraId="535995E5" w14:textId="77777777" w:rsidR="00E51506" w:rsidRPr="00E51506" w:rsidRDefault="00E51506" w:rsidP="00610C16">
      <w:pPr>
        <w:numPr>
          <w:ilvl w:val="0"/>
          <w:numId w:val="40"/>
        </w:numPr>
        <w:jc w:val="center"/>
        <w:rPr>
          <w:rFonts w:ascii="Arial" w:hAnsi="Arial" w:cs="Arial"/>
          <w:b/>
          <w:u w:val="single"/>
        </w:rPr>
      </w:pPr>
      <w:r w:rsidRPr="00E51506">
        <w:rPr>
          <w:rFonts w:ascii="Arial" w:hAnsi="Arial" w:cs="Arial"/>
          <w:b/>
          <w:u w:val="single"/>
        </w:rPr>
        <w:t>Specifikace podmínek pro řízení kontinuity činností</w:t>
      </w:r>
    </w:p>
    <w:p w14:paraId="2ED8449D" w14:textId="77777777" w:rsidR="00E51506" w:rsidRPr="00E51506" w:rsidRDefault="00E51506" w:rsidP="00E51506">
      <w:pPr>
        <w:jc w:val="both"/>
        <w:rPr>
          <w:rFonts w:ascii="Arial" w:hAnsi="Arial" w:cs="Arial"/>
          <w:b/>
        </w:rPr>
      </w:pPr>
    </w:p>
    <w:p w14:paraId="39CD0D62" w14:textId="77777777" w:rsidR="00E51506" w:rsidRPr="00E51506" w:rsidRDefault="00E51506" w:rsidP="00610C16">
      <w:pPr>
        <w:numPr>
          <w:ilvl w:val="0"/>
          <w:numId w:val="20"/>
        </w:numPr>
        <w:jc w:val="both"/>
        <w:rPr>
          <w:rFonts w:ascii="Arial" w:hAnsi="Arial" w:cs="Arial"/>
        </w:rPr>
      </w:pPr>
      <w:r w:rsidRPr="00E51506">
        <w:rPr>
          <w:rFonts w:ascii="Arial" w:hAnsi="Arial" w:cs="Arial"/>
        </w:rPr>
        <w:t>Dodavatel musí mít na jeho straně zajištěnou kontinuitu činností, aby byl schopen zajišťovat plnění předmětu smlouvy.</w:t>
      </w:r>
    </w:p>
    <w:p w14:paraId="0A8733FC" w14:textId="77777777" w:rsidR="00E51506" w:rsidRPr="00E51506" w:rsidRDefault="00E51506" w:rsidP="00E51506">
      <w:pPr>
        <w:jc w:val="both"/>
        <w:rPr>
          <w:rFonts w:ascii="Arial" w:hAnsi="Arial" w:cs="Arial"/>
        </w:rPr>
      </w:pPr>
      <w:r w:rsidRPr="00E51506">
        <w:rPr>
          <w:rFonts w:ascii="Arial" w:hAnsi="Arial" w:cs="Arial"/>
        </w:rPr>
        <w:t xml:space="preserve">       2. Významný dodavatel má za povinnost hlásit veškerá podezření na kybernetické bezpečnostní události MKB Objednatele. Termín hlášení je bezprostředně (ihned, bez prodlení) po zjištění KBI/KBU, a to telefonicky s následným shrnutím informací prostřednictvím e-mailu. </w:t>
      </w:r>
      <w:r w:rsidRPr="00E51506">
        <w:rPr>
          <w:rFonts w:ascii="Arial" w:hAnsi="Arial" w:cs="Arial"/>
          <w:u w:val="single"/>
        </w:rPr>
        <w:t>Informace musí vždy minimálně obsahovat:</w:t>
      </w:r>
      <w:r w:rsidRPr="00E51506">
        <w:rPr>
          <w:rFonts w:ascii="Arial" w:hAnsi="Arial" w:cs="Arial"/>
        </w:rPr>
        <w:t xml:space="preserve">  </w:t>
      </w:r>
    </w:p>
    <w:p w14:paraId="7FE1F3AE" w14:textId="77777777" w:rsidR="00E51506" w:rsidRPr="00E51506" w:rsidRDefault="00E51506" w:rsidP="00610C16">
      <w:pPr>
        <w:numPr>
          <w:ilvl w:val="0"/>
          <w:numId w:val="39"/>
        </w:numPr>
        <w:jc w:val="both"/>
        <w:rPr>
          <w:rFonts w:ascii="Arial" w:hAnsi="Arial" w:cs="Arial"/>
        </w:rPr>
      </w:pPr>
      <w:r w:rsidRPr="00E51506">
        <w:rPr>
          <w:rFonts w:ascii="Arial" w:hAnsi="Arial" w:cs="Arial"/>
        </w:rPr>
        <w:t>data a času zjištění;</w:t>
      </w:r>
    </w:p>
    <w:p w14:paraId="1A4E4FB3" w14:textId="77777777" w:rsidR="00E51506" w:rsidRPr="00E51506" w:rsidRDefault="00E51506" w:rsidP="00610C16">
      <w:pPr>
        <w:numPr>
          <w:ilvl w:val="0"/>
          <w:numId w:val="39"/>
        </w:numPr>
        <w:jc w:val="both"/>
        <w:rPr>
          <w:rFonts w:ascii="Arial" w:hAnsi="Arial" w:cs="Arial"/>
        </w:rPr>
      </w:pPr>
      <w:r w:rsidRPr="00E51506">
        <w:rPr>
          <w:rFonts w:ascii="Arial" w:hAnsi="Arial" w:cs="Arial"/>
        </w:rPr>
        <w:t>povahu události;</w:t>
      </w:r>
    </w:p>
    <w:p w14:paraId="495458AC" w14:textId="77777777" w:rsidR="00E51506" w:rsidRPr="00E51506" w:rsidRDefault="00E51506" w:rsidP="00610C16">
      <w:pPr>
        <w:numPr>
          <w:ilvl w:val="0"/>
          <w:numId w:val="39"/>
        </w:numPr>
        <w:jc w:val="both"/>
        <w:rPr>
          <w:rFonts w:ascii="Arial" w:hAnsi="Arial" w:cs="Arial"/>
        </w:rPr>
      </w:pPr>
      <w:r w:rsidRPr="00E51506">
        <w:rPr>
          <w:rFonts w:ascii="Arial" w:hAnsi="Arial" w:cs="Arial"/>
        </w:rPr>
        <w:lastRenderedPageBreak/>
        <w:t>zdroje události;</w:t>
      </w:r>
    </w:p>
    <w:p w14:paraId="43DAA5BC" w14:textId="77777777" w:rsidR="00E51506" w:rsidRPr="00E51506" w:rsidRDefault="00E51506" w:rsidP="00610C16">
      <w:pPr>
        <w:numPr>
          <w:ilvl w:val="0"/>
          <w:numId w:val="39"/>
        </w:numPr>
        <w:jc w:val="both"/>
        <w:rPr>
          <w:rFonts w:ascii="Arial" w:hAnsi="Arial" w:cs="Arial"/>
        </w:rPr>
      </w:pPr>
      <w:r w:rsidRPr="00E51506">
        <w:rPr>
          <w:rFonts w:ascii="Arial" w:hAnsi="Arial" w:cs="Arial"/>
        </w:rPr>
        <w:t>cíle / oběti události;</w:t>
      </w:r>
    </w:p>
    <w:p w14:paraId="361502AD" w14:textId="77777777" w:rsidR="00E51506" w:rsidRPr="00E51506" w:rsidRDefault="00E51506" w:rsidP="00610C16">
      <w:pPr>
        <w:numPr>
          <w:ilvl w:val="0"/>
          <w:numId w:val="39"/>
        </w:numPr>
        <w:jc w:val="both"/>
        <w:rPr>
          <w:rFonts w:ascii="Arial" w:hAnsi="Arial" w:cs="Arial"/>
        </w:rPr>
      </w:pPr>
      <w:r w:rsidRPr="00E51506">
        <w:rPr>
          <w:rFonts w:ascii="Arial" w:hAnsi="Arial" w:cs="Arial"/>
        </w:rPr>
        <w:t>potencionálního dopadu.</w:t>
      </w:r>
    </w:p>
    <w:p w14:paraId="5F147778" w14:textId="77777777" w:rsidR="00E51506" w:rsidRPr="00E51506" w:rsidRDefault="00E51506" w:rsidP="00E51506">
      <w:pPr>
        <w:jc w:val="both"/>
        <w:rPr>
          <w:rFonts w:ascii="Arial" w:hAnsi="Arial" w:cs="Arial"/>
        </w:rPr>
      </w:pPr>
    </w:p>
    <w:p w14:paraId="2F382185" w14:textId="77777777" w:rsidR="00E51506" w:rsidRPr="00E51506" w:rsidRDefault="00E51506" w:rsidP="00610C16">
      <w:pPr>
        <w:numPr>
          <w:ilvl w:val="0"/>
          <w:numId w:val="17"/>
        </w:numPr>
        <w:jc w:val="both"/>
        <w:rPr>
          <w:rFonts w:ascii="Arial" w:hAnsi="Arial" w:cs="Arial"/>
        </w:rPr>
      </w:pPr>
      <w:r w:rsidRPr="00E51506">
        <w:rPr>
          <w:rFonts w:ascii="Arial" w:hAnsi="Arial" w:cs="Arial"/>
        </w:rPr>
        <w:t xml:space="preserve">V případě vzniku mimořádné situace související s plněním předmětu Smlouvy, je Dodavatel povinen určit osobu, která bude součástí týmu obnovy pro Objednatele. Jméno osoby a jejího náhradníka je povinen sdělit Manažerovi kybernetické bezpečnosti Objednatele do 15 dní od podpisu tohoto Dodatku. Určená osoba musí být schopna zastat roli technického specialisty podle Smlouvy a roli konzultanta. </w:t>
      </w:r>
    </w:p>
    <w:p w14:paraId="176AA683" w14:textId="1E953B48" w:rsidR="00E51506" w:rsidRPr="00E51506" w:rsidRDefault="00E51506" w:rsidP="00610C16">
      <w:pPr>
        <w:numPr>
          <w:ilvl w:val="0"/>
          <w:numId w:val="17"/>
        </w:numPr>
        <w:jc w:val="both"/>
        <w:rPr>
          <w:rFonts w:ascii="Arial" w:hAnsi="Arial" w:cs="Arial"/>
        </w:rPr>
      </w:pPr>
      <w:r w:rsidRPr="00E51506">
        <w:rPr>
          <w:rFonts w:ascii="Arial" w:hAnsi="Arial" w:cs="Arial"/>
        </w:rPr>
        <w:t xml:space="preserve">V případě vzniku kybernetické bezpečnostní události / incidentu bude Významný dodavatel bude plnit pokyn pokyny Manažera kybernetické bezpečnosti Objednatele nebo vedoucího útvaru ICT objednatele směřující k vyřešení mimořádné situace, až do vyřešení dané situace. V případě že, že řešení mimořádné situace, u které bude nezbytná účast Významného dodavatele, a v případě, že mimořádnou situaci evidentně způsobil Objednatel, překročí dobu 1 člověkodne, má Významný dodavatel právo si naúčtovat vícepráce podle ceníku prací uvedených v příloze číslo </w:t>
      </w:r>
      <w:r w:rsidR="006367EA">
        <w:rPr>
          <w:rFonts w:ascii="Arial" w:hAnsi="Arial" w:cs="Arial"/>
        </w:rPr>
        <w:t>5</w:t>
      </w:r>
      <w:r w:rsidRPr="00E51506">
        <w:rPr>
          <w:rFonts w:ascii="Arial" w:hAnsi="Arial" w:cs="Arial"/>
        </w:rPr>
        <w:t xml:space="preserve"> této Smlouvy. </w:t>
      </w:r>
    </w:p>
    <w:p w14:paraId="7182B618" w14:textId="77777777" w:rsidR="00E51506" w:rsidRPr="00E51506" w:rsidRDefault="00E51506" w:rsidP="00610C16">
      <w:pPr>
        <w:numPr>
          <w:ilvl w:val="0"/>
          <w:numId w:val="17"/>
        </w:numPr>
        <w:jc w:val="both"/>
        <w:rPr>
          <w:rFonts w:ascii="Arial" w:hAnsi="Arial" w:cs="Arial"/>
        </w:rPr>
      </w:pPr>
      <w:r w:rsidRPr="00E51506">
        <w:rPr>
          <w:rFonts w:ascii="Arial" w:hAnsi="Arial" w:cs="Arial"/>
        </w:rPr>
        <w:t>Významný dodavatel musí umožnit objednateli provedení bezpečnostního testování dodaného informačního systému, případně návazných podpůrných komponent, včetně testování kontinuity v předem stanovených termínech a zajistit objednateli případnou součinnost zejména navrácení do původního stavu.</w:t>
      </w:r>
    </w:p>
    <w:p w14:paraId="3E90B400" w14:textId="77777777" w:rsidR="00E51506" w:rsidRPr="00E51506" w:rsidRDefault="00E51506" w:rsidP="00610C16">
      <w:pPr>
        <w:numPr>
          <w:ilvl w:val="0"/>
          <w:numId w:val="17"/>
        </w:numPr>
        <w:jc w:val="both"/>
        <w:rPr>
          <w:rFonts w:ascii="Arial" w:hAnsi="Arial" w:cs="Arial"/>
        </w:rPr>
      </w:pPr>
      <w:r w:rsidRPr="00E51506">
        <w:rPr>
          <w:rFonts w:ascii="Arial" w:hAnsi="Arial" w:cs="Arial"/>
        </w:rPr>
        <w:t>Významný dodavatel musí provádět nepřetržitý provozní monitoring aplikace a operačního systému za účelem včasné reakce dodavatele na události, které by vedly ke snížení dostupnosti aplikace, například z důvodu nedostatku systémových zdrojů, nefunkčnosti komponent informačního nebo operačního systému apod., jedná se zejména o monitoring:</w:t>
      </w:r>
    </w:p>
    <w:p w14:paraId="50563273" w14:textId="77777777" w:rsidR="00E51506" w:rsidRPr="00E51506" w:rsidRDefault="00E51506" w:rsidP="00610C16">
      <w:pPr>
        <w:numPr>
          <w:ilvl w:val="0"/>
          <w:numId w:val="21"/>
        </w:numPr>
        <w:jc w:val="both"/>
        <w:rPr>
          <w:rFonts w:ascii="Arial" w:hAnsi="Arial" w:cs="Arial"/>
        </w:rPr>
      </w:pPr>
      <w:r w:rsidRPr="00E51506">
        <w:rPr>
          <w:rFonts w:ascii="Arial" w:hAnsi="Arial" w:cs="Arial"/>
        </w:rPr>
        <w:t>všech serverů: na úrovni OS a virtuální virtuálního HW,</w:t>
      </w:r>
    </w:p>
    <w:p w14:paraId="15DA4670" w14:textId="77777777" w:rsidR="00E51506" w:rsidRPr="00E51506" w:rsidRDefault="00E51506" w:rsidP="00610C16">
      <w:pPr>
        <w:numPr>
          <w:ilvl w:val="0"/>
          <w:numId w:val="21"/>
        </w:numPr>
        <w:jc w:val="both"/>
        <w:rPr>
          <w:rFonts w:ascii="Arial" w:hAnsi="Arial" w:cs="Arial"/>
        </w:rPr>
      </w:pPr>
      <w:r w:rsidRPr="00E51506">
        <w:rPr>
          <w:rFonts w:ascii="Arial" w:hAnsi="Arial" w:cs="Arial"/>
        </w:rPr>
        <w:t>produkčních databázových serverů: kontrola správné funkce zrcadlení, dostupnost a korektní odezva test funkčnosti,</w:t>
      </w:r>
    </w:p>
    <w:p w14:paraId="71CCF64D" w14:textId="77777777" w:rsidR="00E51506" w:rsidRPr="00E51506" w:rsidRDefault="00E51506" w:rsidP="00610C16">
      <w:pPr>
        <w:numPr>
          <w:ilvl w:val="0"/>
          <w:numId w:val="21"/>
        </w:numPr>
        <w:jc w:val="both"/>
        <w:rPr>
          <w:rFonts w:ascii="Arial" w:hAnsi="Arial" w:cs="Arial"/>
        </w:rPr>
      </w:pPr>
      <w:r w:rsidRPr="00E51506">
        <w:rPr>
          <w:rFonts w:ascii="Arial" w:hAnsi="Arial" w:cs="Arial"/>
        </w:rPr>
        <w:t>aplikačního serveru: dostupnost a korektní odezva aplikace, kontrola periodicky spuštěných úloh.</w:t>
      </w:r>
    </w:p>
    <w:p w14:paraId="5F11C9FA" w14:textId="77777777" w:rsidR="00E51506" w:rsidRPr="00E51506" w:rsidRDefault="00E51506" w:rsidP="00E51506">
      <w:pPr>
        <w:jc w:val="both"/>
        <w:rPr>
          <w:rFonts w:ascii="Arial" w:hAnsi="Arial" w:cs="Arial"/>
        </w:rPr>
      </w:pPr>
    </w:p>
    <w:p w14:paraId="487E6C23" w14:textId="77777777" w:rsidR="00E51506" w:rsidRPr="00E51506" w:rsidRDefault="00E51506" w:rsidP="00610C16">
      <w:pPr>
        <w:numPr>
          <w:ilvl w:val="0"/>
          <w:numId w:val="17"/>
        </w:numPr>
        <w:jc w:val="both"/>
        <w:rPr>
          <w:rFonts w:ascii="Arial" w:hAnsi="Arial" w:cs="Arial"/>
        </w:rPr>
      </w:pPr>
      <w:r w:rsidRPr="00E51506">
        <w:rPr>
          <w:rFonts w:ascii="Arial" w:hAnsi="Arial" w:cs="Arial"/>
        </w:rPr>
        <w:t>Významný dodavatel je povinen vypracovat plán zálohování zajišťující aplikační konzistenci prováděných záloh, který bude využívat stávající zálohovací systém Objednatele.</w:t>
      </w:r>
    </w:p>
    <w:p w14:paraId="35075F45" w14:textId="77777777" w:rsidR="00E51506" w:rsidRPr="00E51506" w:rsidRDefault="00E51506" w:rsidP="00E51506">
      <w:pPr>
        <w:jc w:val="both"/>
        <w:rPr>
          <w:rFonts w:ascii="Arial" w:hAnsi="Arial" w:cs="Arial"/>
        </w:rPr>
      </w:pPr>
    </w:p>
    <w:p w14:paraId="76DEAAC3" w14:textId="77777777" w:rsidR="00E51506" w:rsidRPr="00E51506" w:rsidRDefault="00E51506" w:rsidP="00E51506">
      <w:pPr>
        <w:jc w:val="both"/>
        <w:rPr>
          <w:rFonts w:ascii="Arial" w:hAnsi="Arial" w:cs="Arial"/>
        </w:rPr>
      </w:pPr>
    </w:p>
    <w:p w14:paraId="5749ECBB" w14:textId="77777777" w:rsidR="00E51506" w:rsidRPr="00E51506" w:rsidRDefault="00E51506" w:rsidP="00610C16">
      <w:pPr>
        <w:numPr>
          <w:ilvl w:val="0"/>
          <w:numId w:val="40"/>
        </w:numPr>
        <w:jc w:val="center"/>
        <w:rPr>
          <w:rFonts w:ascii="Arial" w:hAnsi="Arial" w:cs="Arial"/>
          <w:b/>
          <w:u w:val="single"/>
        </w:rPr>
      </w:pPr>
      <w:r w:rsidRPr="00E51506">
        <w:rPr>
          <w:rFonts w:ascii="Arial" w:hAnsi="Arial" w:cs="Arial"/>
          <w:b/>
          <w:u w:val="single"/>
        </w:rPr>
        <w:t>Specifikace podmínek pro formát předávání dat, správcem, provozních údajů a informací po vyžádání správcem</w:t>
      </w:r>
    </w:p>
    <w:p w14:paraId="4A0B9F5E" w14:textId="77777777" w:rsidR="00E51506" w:rsidRPr="00E51506" w:rsidRDefault="00E51506" w:rsidP="00E51506">
      <w:pPr>
        <w:jc w:val="both"/>
        <w:rPr>
          <w:rFonts w:ascii="Arial" w:hAnsi="Arial" w:cs="Arial"/>
          <w:b/>
        </w:rPr>
      </w:pPr>
    </w:p>
    <w:p w14:paraId="3AEDC665" w14:textId="77777777" w:rsidR="00E51506" w:rsidRPr="00E51506" w:rsidRDefault="00E51506" w:rsidP="00610C16">
      <w:pPr>
        <w:numPr>
          <w:ilvl w:val="0"/>
          <w:numId w:val="22"/>
        </w:numPr>
        <w:jc w:val="both"/>
        <w:rPr>
          <w:rFonts w:ascii="Arial" w:hAnsi="Arial" w:cs="Arial"/>
        </w:rPr>
      </w:pPr>
      <w:r w:rsidRPr="00E51506">
        <w:rPr>
          <w:rFonts w:ascii="Arial" w:hAnsi="Arial" w:cs="Arial"/>
        </w:rPr>
        <w:t>Významný dodavatel je povinen předat či zničit uchovávaná data (informace) na požádání Objednatele během trvání smluvního vztahu, respektive vždy po jeho ukončení. To neplatí, pokud je Významný dodavatel povinen data uchovávat podle závazných právních předpisů.</w:t>
      </w:r>
    </w:p>
    <w:p w14:paraId="4EE0E416" w14:textId="77777777" w:rsidR="00E51506" w:rsidRPr="00E51506" w:rsidRDefault="00E51506" w:rsidP="00610C16">
      <w:pPr>
        <w:numPr>
          <w:ilvl w:val="0"/>
          <w:numId w:val="22"/>
        </w:numPr>
        <w:jc w:val="both"/>
        <w:rPr>
          <w:rFonts w:ascii="Arial" w:hAnsi="Arial" w:cs="Arial"/>
        </w:rPr>
      </w:pPr>
      <w:r w:rsidRPr="00E51506">
        <w:rPr>
          <w:rFonts w:ascii="Arial" w:hAnsi="Arial" w:cs="Arial"/>
        </w:rPr>
        <w:t>V případě předání dat pro provozních údajů a informací bude formát těchto dat/ údajů/ informací v případě potřeby dohodnut individuálně mezi Objednatelem a Významným dodavatelem.  Vždy však musí být v souladu s doporučenými formáty Národního úřadu pro kybernetickou a informační bezpečnost.</w:t>
      </w:r>
    </w:p>
    <w:p w14:paraId="249B0034" w14:textId="77777777" w:rsidR="00E51506" w:rsidRPr="00E51506" w:rsidRDefault="00E51506" w:rsidP="00610C16">
      <w:pPr>
        <w:numPr>
          <w:ilvl w:val="0"/>
          <w:numId w:val="22"/>
        </w:numPr>
        <w:jc w:val="both"/>
        <w:rPr>
          <w:rFonts w:ascii="Arial" w:hAnsi="Arial" w:cs="Arial"/>
        </w:rPr>
      </w:pPr>
      <w:r w:rsidRPr="00E51506">
        <w:rPr>
          <w:rFonts w:ascii="Arial" w:hAnsi="Arial" w:cs="Arial"/>
        </w:rPr>
        <w:t>V případě potřeby likvidace dat a technických nosičů informací, které mohou obsahovat data Objednatele, musí Významný dodavatel postupovat v souladu s přílohou č. 4 vyhlášky o kybernetické bezpečnosti, úroveň důležitosti aktiva Vysoká.</w:t>
      </w:r>
    </w:p>
    <w:p w14:paraId="6963870E" w14:textId="77777777" w:rsidR="00E51506" w:rsidRPr="00E51506" w:rsidRDefault="00E51506" w:rsidP="00E51506">
      <w:pPr>
        <w:jc w:val="both"/>
        <w:rPr>
          <w:rFonts w:ascii="Arial" w:hAnsi="Arial" w:cs="Arial"/>
        </w:rPr>
      </w:pPr>
    </w:p>
    <w:p w14:paraId="2A411ED2" w14:textId="77777777" w:rsidR="00E51506" w:rsidRPr="00E51506" w:rsidRDefault="00E51506" w:rsidP="00E51506">
      <w:pPr>
        <w:jc w:val="both"/>
        <w:rPr>
          <w:rFonts w:ascii="Arial" w:hAnsi="Arial" w:cs="Arial"/>
        </w:rPr>
      </w:pPr>
    </w:p>
    <w:p w14:paraId="1F4825FF" w14:textId="5C046C85" w:rsidR="00E51506" w:rsidRPr="00E51506" w:rsidRDefault="00E51506" w:rsidP="00610C16">
      <w:pPr>
        <w:numPr>
          <w:ilvl w:val="0"/>
          <w:numId w:val="40"/>
        </w:numPr>
        <w:jc w:val="center"/>
        <w:rPr>
          <w:rFonts w:ascii="Arial" w:hAnsi="Arial" w:cs="Arial"/>
          <w:b/>
          <w:u w:val="single"/>
        </w:rPr>
      </w:pPr>
      <w:r w:rsidRPr="00E51506">
        <w:rPr>
          <w:rFonts w:ascii="Arial" w:hAnsi="Arial" w:cs="Arial"/>
          <w:b/>
          <w:u w:val="single"/>
        </w:rPr>
        <w:t xml:space="preserve">Ustanovení o právu </w:t>
      </w:r>
      <w:r w:rsidR="00DF4ABE">
        <w:rPr>
          <w:rFonts w:ascii="Arial" w:hAnsi="Arial" w:cs="Arial"/>
          <w:b/>
          <w:u w:val="single"/>
        </w:rPr>
        <w:t>jednostranně</w:t>
      </w:r>
      <w:r w:rsidRPr="00E51506">
        <w:rPr>
          <w:rFonts w:ascii="Arial" w:hAnsi="Arial" w:cs="Arial"/>
          <w:b/>
          <w:u w:val="single"/>
        </w:rPr>
        <w:t xml:space="preserve"> odstoupit od smlouvy</w:t>
      </w:r>
    </w:p>
    <w:p w14:paraId="2DE67AF5" w14:textId="77777777" w:rsidR="00E51506" w:rsidRDefault="00E51506" w:rsidP="00E51506">
      <w:pPr>
        <w:jc w:val="both"/>
        <w:rPr>
          <w:rFonts w:ascii="Arial" w:hAnsi="Arial" w:cs="Arial"/>
        </w:rPr>
      </w:pPr>
      <w:r w:rsidRPr="00E51506">
        <w:rPr>
          <w:rFonts w:ascii="Arial" w:hAnsi="Arial" w:cs="Arial"/>
        </w:rPr>
        <w:t>Objednatel má dále právo jednostranně odstoupit od Smlouvy podle vyhlášky o kybernetické bezpečnosti v případě významné změny kontroly nad Významným dodavatelem podle zákona č. 90/2012 Sb. o obchodních korporacích, ve znění pozdějších předpisů, nebo změny vlastnictví zásadních aktiv, nebo změně oprávnění nakládat s těmito aktivy využívanými Významným dodavatelem k plnění předmětu Smlouvy.</w:t>
      </w:r>
    </w:p>
    <w:p w14:paraId="17E71180" w14:textId="77777777" w:rsidR="00DF4ABE" w:rsidRPr="00E51506" w:rsidRDefault="00DF4ABE" w:rsidP="00E51506">
      <w:pPr>
        <w:jc w:val="both"/>
        <w:rPr>
          <w:rFonts w:ascii="Arial" w:hAnsi="Arial" w:cs="Arial"/>
        </w:rPr>
      </w:pPr>
    </w:p>
    <w:p w14:paraId="7E07E23D" w14:textId="77777777" w:rsidR="00E51506" w:rsidRDefault="00E51506" w:rsidP="00610C16">
      <w:pPr>
        <w:numPr>
          <w:ilvl w:val="0"/>
          <w:numId w:val="40"/>
        </w:numPr>
        <w:jc w:val="center"/>
        <w:rPr>
          <w:rFonts w:ascii="Arial" w:hAnsi="Arial" w:cs="Arial"/>
          <w:b/>
          <w:u w:val="single"/>
        </w:rPr>
      </w:pPr>
      <w:r w:rsidRPr="00E51506">
        <w:rPr>
          <w:rFonts w:ascii="Arial" w:hAnsi="Arial" w:cs="Arial"/>
          <w:b/>
          <w:u w:val="single"/>
        </w:rPr>
        <w:t>Napojení na management bezpečnostních informací a událostí (SIEM)</w:t>
      </w:r>
    </w:p>
    <w:p w14:paraId="53464B62" w14:textId="77777777" w:rsidR="00DF4ABE" w:rsidRPr="00E51506" w:rsidRDefault="00DF4ABE" w:rsidP="00DF4ABE">
      <w:pPr>
        <w:ind w:left="360"/>
        <w:rPr>
          <w:rFonts w:ascii="Arial" w:hAnsi="Arial" w:cs="Arial"/>
          <w:b/>
          <w:u w:val="single"/>
        </w:rPr>
      </w:pPr>
    </w:p>
    <w:p w14:paraId="0F7F4B2E" w14:textId="77777777" w:rsidR="00E51506" w:rsidRPr="00E51506" w:rsidRDefault="00E51506" w:rsidP="00610C16">
      <w:pPr>
        <w:numPr>
          <w:ilvl w:val="0"/>
          <w:numId w:val="23"/>
        </w:numPr>
        <w:jc w:val="both"/>
        <w:rPr>
          <w:rFonts w:ascii="Arial" w:hAnsi="Arial" w:cs="Arial"/>
        </w:rPr>
      </w:pPr>
      <w:r w:rsidRPr="00E51506">
        <w:rPr>
          <w:rFonts w:ascii="Arial" w:hAnsi="Arial" w:cs="Arial"/>
        </w:rPr>
        <w:t>V případě potřeby Objednatele napojení informačního systému na management bezpečnostních informací a událostí (SIEM) se Významný dodavatel zavazuje, že informační systém umožní zaznamenávání bezpečnostních a provozních událostí včetně odesílání požadovaných událostí do SIEM provozovaného Objednatelem.</w:t>
      </w:r>
    </w:p>
    <w:p w14:paraId="2173D17F" w14:textId="77777777" w:rsidR="00E51506" w:rsidRPr="00E51506" w:rsidRDefault="00E51506" w:rsidP="00E51506">
      <w:pPr>
        <w:jc w:val="both"/>
        <w:rPr>
          <w:rFonts w:ascii="Arial" w:hAnsi="Arial" w:cs="Arial"/>
          <w:b/>
        </w:rPr>
      </w:pPr>
      <w:r w:rsidRPr="00E51506">
        <w:rPr>
          <w:rFonts w:ascii="Arial" w:hAnsi="Arial" w:cs="Arial"/>
          <w:b/>
        </w:rPr>
        <w:t>Minimální předpokládaný rozsah předávaných údajů:</w:t>
      </w:r>
    </w:p>
    <w:p w14:paraId="7338A7EF" w14:textId="77777777" w:rsidR="00E51506" w:rsidRPr="00E51506" w:rsidRDefault="00E51506" w:rsidP="00E51506">
      <w:pPr>
        <w:jc w:val="both"/>
        <w:rPr>
          <w:rFonts w:ascii="Arial" w:hAnsi="Arial" w:cs="Arial"/>
          <w:b/>
        </w:rPr>
      </w:pPr>
    </w:p>
    <w:p w14:paraId="5F8F81DF" w14:textId="77777777" w:rsidR="00E51506" w:rsidRPr="00E51506" w:rsidRDefault="00E51506" w:rsidP="00610C16">
      <w:pPr>
        <w:numPr>
          <w:ilvl w:val="0"/>
          <w:numId w:val="24"/>
        </w:numPr>
        <w:jc w:val="both"/>
        <w:rPr>
          <w:rFonts w:ascii="Arial" w:hAnsi="Arial" w:cs="Arial"/>
        </w:rPr>
      </w:pPr>
      <w:r w:rsidRPr="00E51506">
        <w:rPr>
          <w:rFonts w:ascii="Arial" w:hAnsi="Arial" w:cs="Arial"/>
        </w:rPr>
        <w:t>datum a čas včetně specifikace časového pásma,</w:t>
      </w:r>
    </w:p>
    <w:p w14:paraId="1F762034" w14:textId="77777777" w:rsidR="00E51506" w:rsidRPr="00E51506" w:rsidRDefault="00E51506" w:rsidP="00610C16">
      <w:pPr>
        <w:numPr>
          <w:ilvl w:val="0"/>
          <w:numId w:val="24"/>
        </w:numPr>
        <w:jc w:val="both"/>
        <w:rPr>
          <w:rFonts w:ascii="Arial" w:hAnsi="Arial" w:cs="Arial"/>
        </w:rPr>
      </w:pPr>
      <w:r w:rsidRPr="00E51506">
        <w:rPr>
          <w:rFonts w:ascii="Arial" w:hAnsi="Arial" w:cs="Arial"/>
        </w:rPr>
        <w:t>typ činnosti,</w:t>
      </w:r>
    </w:p>
    <w:p w14:paraId="11BE3CB7" w14:textId="77777777" w:rsidR="00E51506" w:rsidRPr="00E51506" w:rsidRDefault="00E51506" w:rsidP="00610C16">
      <w:pPr>
        <w:numPr>
          <w:ilvl w:val="0"/>
          <w:numId w:val="24"/>
        </w:numPr>
        <w:jc w:val="both"/>
        <w:rPr>
          <w:rFonts w:ascii="Arial" w:hAnsi="Arial" w:cs="Arial"/>
        </w:rPr>
      </w:pPr>
      <w:r w:rsidRPr="00E51506">
        <w:rPr>
          <w:rFonts w:ascii="Arial" w:hAnsi="Arial" w:cs="Arial"/>
        </w:rPr>
        <w:t>identifikace technického aktiva, které činnost zaznamenalo,</w:t>
      </w:r>
    </w:p>
    <w:p w14:paraId="4A2BF971" w14:textId="77777777" w:rsidR="00E51506" w:rsidRPr="00E51506" w:rsidRDefault="00E51506" w:rsidP="00610C16">
      <w:pPr>
        <w:numPr>
          <w:ilvl w:val="0"/>
          <w:numId w:val="24"/>
        </w:numPr>
        <w:jc w:val="both"/>
        <w:rPr>
          <w:rFonts w:ascii="Arial" w:hAnsi="Arial" w:cs="Arial"/>
        </w:rPr>
      </w:pPr>
      <w:r w:rsidRPr="00E51506">
        <w:rPr>
          <w:rFonts w:ascii="Arial" w:hAnsi="Arial" w:cs="Arial"/>
        </w:rPr>
        <w:t>jednoznačnou identifikaci účtu, pod kterým byla činnost provedena,</w:t>
      </w:r>
    </w:p>
    <w:p w14:paraId="140D5066" w14:textId="77777777" w:rsidR="00E51506" w:rsidRPr="00E51506" w:rsidRDefault="00E51506" w:rsidP="00610C16">
      <w:pPr>
        <w:numPr>
          <w:ilvl w:val="0"/>
          <w:numId w:val="24"/>
        </w:numPr>
        <w:jc w:val="both"/>
        <w:rPr>
          <w:rFonts w:ascii="Arial" w:hAnsi="Arial" w:cs="Arial"/>
        </w:rPr>
      </w:pPr>
      <w:r w:rsidRPr="00E51506">
        <w:rPr>
          <w:rFonts w:ascii="Arial" w:hAnsi="Arial" w:cs="Arial"/>
        </w:rPr>
        <w:t>jednoznačnou síťovou identifikaci zařízení původce,</w:t>
      </w:r>
    </w:p>
    <w:p w14:paraId="5DD2258E" w14:textId="77777777" w:rsidR="00E51506" w:rsidRPr="00E51506" w:rsidRDefault="00E51506" w:rsidP="00610C16">
      <w:pPr>
        <w:numPr>
          <w:ilvl w:val="0"/>
          <w:numId w:val="24"/>
        </w:numPr>
        <w:jc w:val="both"/>
        <w:rPr>
          <w:rFonts w:ascii="Arial" w:hAnsi="Arial" w:cs="Arial"/>
        </w:rPr>
      </w:pPr>
      <w:r w:rsidRPr="00E51506">
        <w:rPr>
          <w:rFonts w:ascii="Arial" w:hAnsi="Arial" w:cs="Arial"/>
        </w:rPr>
        <w:t>úspěšnost nebo neúspěšnost činnosti,</w:t>
      </w:r>
    </w:p>
    <w:p w14:paraId="61F7A3E2" w14:textId="77777777" w:rsidR="00E51506" w:rsidRPr="00E51506" w:rsidRDefault="00E51506" w:rsidP="00610C16">
      <w:pPr>
        <w:numPr>
          <w:ilvl w:val="0"/>
          <w:numId w:val="24"/>
        </w:numPr>
        <w:jc w:val="both"/>
        <w:rPr>
          <w:rFonts w:ascii="Arial" w:hAnsi="Arial" w:cs="Arial"/>
        </w:rPr>
      </w:pPr>
      <w:r w:rsidRPr="00E51506">
        <w:rPr>
          <w:rFonts w:ascii="Arial" w:hAnsi="Arial" w:cs="Arial"/>
        </w:rPr>
        <w:t>přihlašování a odhlašování ke všem účtům, a to včetně neúspěšných pokusů,</w:t>
      </w:r>
    </w:p>
    <w:p w14:paraId="7456F322" w14:textId="77777777" w:rsidR="00E51506" w:rsidRPr="00E51506" w:rsidRDefault="00E51506" w:rsidP="00610C16">
      <w:pPr>
        <w:numPr>
          <w:ilvl w:val="0"/>
          <w:numId w:val="24"/>
        </w:numPr>
        <w:jc w:val="both"/>
        <w:rPr>
          <w:rFonts w:ascii="Arial" w:hAnsi="Arial" w:cs="Arial"/>
        </w:rPr>
      </w:pPr>
      <w:r w:rsidRPr="00E51506">
        <w:rPr>
          <w:rFonts w:ascii="Arial" w:hAnsi="Arial" w:cs="Arial"/>
        </w:rPr>
        <w:t>činností provedených administrátory,</w:t>
      </w:r>
    </w:p>
    <w:p w14:paraId="46BA5DFB" w14:textId="77777777" w:rsidR="00E51506" w:rsidRPr="00E51506" w:rsidRDefault="00E51506" w:rsidP="00610C16">
      <w:pPr>
        <w:numPr>
          <w:ilvl w:val="0"/>
          <w:numId w:val="24"/>
        </w:numPr>
        <w:jc w:val="both"/>
        <w:rPr>
          <w:rFonts w:ascii="Arial" w:hAnsi="Arial" w:cs="Arial"/>
        </w:rPr>
      </w:pPr>
      <w:r w:rsidRPr="00E51506">
        <w:rPr>
          <w:rFonts w:ascii="Arial" w:hAnsi="Arial" w:cs="Arial"/>
        </w:rPr>
        <w:t>úspěšné i neúspěšné manipulace s účty, oprávněními a právy,</w:t>
      </w:r>
    </w:p>
    <w:p w14:paraId="76B43F1F" w14:textId="77777777" w:rsidR="00E51506" w:rsidRPr="00E51506" w:rsidRDefault="00E51506" w:rsidP="00610C16">
      <w:pPr>
        <w:numPr>
          <w:ilvl w:val="0"/>
          <w:numId w:val="24"/>
        </w:numPr>
        <w:jc w:val="both"/>
        <w:rPr>
          <w:rFonts w:ascii="Arial" w:hAnsi="Arial" w:cs="Arial"/>
        </w:rPr>
      </w:pPr>
      <w:r w:rsidRPr="00E51506">
        <w:rPr>
          <w:rFonts w:ascii="Arial" w:hAnsi="Arial" w:cs="Arial"/>
        </w:rPr>
        <w:t>neprovedení činnosti v důsledku nedostatku přístupových práv a oprávnění,</w:t>
      </w:r>
    </w:p>
    <w:p w14:paraId="7BE67966" w14:textId="77777777" w:rsidR="00E51506" w:rsidRPr="00E51506" w:rsidRDefault="00E51506" w:rsidP="00610C16">
      <w:pPr>
        <w:numPr>
          <w:ilvl w:val="0"/>
          <w:numId w:val="24"/>
        </w:numPr>
        <w:jc w:val="both"/>
        <w:rPr>
          <w:rFonts w:ascii="Arial" w:hAnsi="Arial" w:cs="Arial"/>
        </w:rPr>
      </w:pPr>
      <w:r w:rsidRPr="00E51506">
        <w:rPr>
          <w:rFonts w:ascii="Arial" w:hAnsi="Arial" w:cs="Arial"/>
        </w:rPr>
        <w:t>činnosti uživatelů, které mohou mít vliv na bezpečnost informačního systému,</w:t>
      </w:r>
    </w:p>
    <w:p w14:paraId="53CC490C" w14:textId="77777777" w:rsidR="00E51506" w:rsidRPr="00E51506" w:rsidRDefault="00E51506" w:rsidP="00610C16">
      <w:pPr>
        <w:numPr>
          <w:ilvl w:val="0"/>
          <w:numId w:val="24"/>
        </w:numPr>
        <w:jc w:val="both"/>
        <w:rPr>
          <w:rFonts w:ascii="Arial" w:hAnsi="Arial" w:cs="Arial"/>
        </w:rPr>
      </w:pPr>
      <w:r w:rsidRPr="00E51506">
        <w:rPr>
          <w:rFonts w:ascii="Arial" w:hAnsi="Arial" w:cs="Arial"/>
        </w:rPr>
        <w:t>zahájení a ukončení činnosti technických aktiv,</w:t>
      </w:r>
    </w:p>
    <w:p w14:paraId="5F1B2919" w14:textId="77777777" w:rsidR="00E51506" w:rsidRPr="00E51506" w:rsidRDefault="00E51506" w:rsidP="00610C16">
      <w:pPr>
        <w:numPr>
          <w:ilvl w:val="0"/>
          <w:numId w:val="24"/>
        </w:numPr>
        <w:jc w:val="both"/>
        <w:rPr>
          <w:rFonts w:ascii="Arial" w:hAnsi="Arial" w:cs="Arial"/>
        </w:rPr>
      </w:pPr>
      <w:r w:rsidRPr="00E51506">
        <w:rPr>
          <w:rFonts w:ascii="Arial" w:hAnsi="Arial" w:cs="Arial"/>
        </w:rPr>
        <w:t xml:space="preserve">kritických i chybových hlášení technických aktiv </w:t>
      </w:r>
    </w:p>
    <w:p w14:paraId="300498D2" w14:textId="77777777" w:rsidR="00E51506" w:rsidRPr="00E51506" w:rsidRDefault="00E51506" w:rsidP="00610C16">
      <w:pPr>
        <w:numPr>
          <w:ilvl w:val="0"/>
          <w:numId w:val="24"/>
        </w:numPr>
        <w:jc w:val="both"/>
        <w:rPr>
          <w:rFonts w:ascii="Arial" w:hAnsi="Arial" w:cs="Arial"/>
        </w:rPr>
      </w:pPr>
      <w:r w:rsidRPr="00E51506">
        <w:rPr>
          <w:rFonts w:ascii="Arial" w:hAnsi="Arial" w:cs="Arial"/>
        </w:rPr>
        <w:t>přístupů k záznamům o událostech, pokusy o manipulaci se záznamy o událostech změny nastavení nástrojů pro zaznamenávání událostí.</w:t>
      </w:r>
    </w:p>
    <w:p w14:paraId="3B6789FB" w14:textId="77777777" w:rsidR="00E51506" w:rsidRPr="00E51506" w:rsidRDefault="00E51506" w:rsidP="00E51506">
      <w:pPr>
        <w:jc w:val="both"/>
        <w:rPr>
          <w:rFonts w:ascii="Arial" w:hAnsi="Arial" w:cs="Arial"/>
        </w:rPr>
      </w:pPr>
    </w:p>
    <w:p w14:paraId="0E2525EC" w14:textId="77777777" w:rsidR="00E51506" w:rsidRPr="00E51506" w:rsidRDefault="00E51506" w:rsidP="00610C16">
      <w:pPr>
        <w:numPr>
          <w:ilvl w:val="0"/>
          <w:numId w:val="40"/>
        </w:numPr>
        <w:jc w:val="center"/>
        <w:rPr>
          <w:rFonts w:ascii="Arial" w:hAnsi="Arial" w:cs="Arial"/>
          <w:b/>
          <w:u w:val="single"/>
        </w:rPr>
      </w:pPr>
      <w:r w:rsidRPr="00E51506">
        <w:rPr>
          <w:rFonts w:ascii="Arial" w:hAnsi="Arial" w:cs="Arial"/>
          <w:b/>
          <w:u w:val="single"/>
        </w:rPr>
        <w:t>Ostatní ujednání</w:t>
      </w:r>
    </w:p>
    <w:p w14:paraId="422C8A01" w14:textId="77777777" w:rsidR="00E51506" w:rsidRPr="00E51506" w:rsidRDefault="00E51506" w:rsidP="00E51506">
      <w:pPr>
        <w:jc w:val="both"/>
        <w:rPr>
          <w:rFonts w:ascii="Arial" w:hAnsi="Arial" w:cs="Arial"/>
        </w:rPr>
      </w:pPr>
      <w:r w:rsidRPr="00E51506">
        <w:rPr>
          <w:rFonts w:ascii="Arial" w:hAnsi="Arial" w:cs="Arial"/>
        </w:rPr>
        <w:t>V případě potřeby integrace informačního systému k jinému informačnímu systému, se Významný dodavatel zavazuje na základě cenové nabídky a následné objednávky zajistit dostatečnou součinnost Objednateli.</w:t>
      </w:r>
    </w:p>
    <w:p w14:paraId="41B715D7" w14:textId="77777777" w:rsidR="00E51506" w:rsidRPr="00E51506" w:rsidRDefault="00E51506" w:rsidP="00E51506">
      <w:pPr>
        <w:jc w:val="both"/>
        <w:rPr>
          <w:rFonts w:ascii="Arial" w:hAnsi="Arial" w:cs="Arial"/>
        </w:rPr>
      </w:pPr>
      <w:r w:rsidRPr="00E51506">
        <w:rPr>
          <w:rFonts w:ascii="Arial" w:hAnsi="Arial" w:cs="Arial"/>
        </w:rPr>
        <w:t>Podmínky poskytnutí veškeré výše uvedené součinnosti Významného dodavatele, které nejsou součástí plnění předmětu Smlouvy, budou mezi oběma smluvními stranami stanoveny vždy individuálně na základě žádosti objednatele. Významný dodavatel vždy stanoví pracnost a technické, časové, případně další podmínky pro provedení požadované součinnosti. Významný dodavatel má právo požadovanou součinnost odmítnout, pokud ji není schopen z technického či personálního důvodu zajistit.</w:t>
      </w:r>
    </w:p>
    <w:p w14:paraId="27CDABE7" w14:textId="77777777" w:rsidR="00E51506" w:rsidRPr="00E51506" w:rsidRDefault="00E51506" w:rsidP="00E51506">
      <w:pPr>
        <w:jc w:val="both"/>
        <w:rPr>
          <w:rFonts w:ascii="Arial" w:hAnsi="Arial" w:cs="Arial"/>
          <w:b/>
        </w:rPr>
      </w:pPr>
      <w:r w:rsidRPr="00E51506">
        <w:rPr>
          <w:rFonts w:ascii="Arial" w:hAnsi="Arial" w:cs="Arial"/>
          <w:b/>
        </w:rPr>
        <w:t>Seznam zranitelností a hrozeb podle vyhlášky o kybernetické bezpečnosti</w:t>
      </w:r>
    </w:p>
    <w:p w14:paraId="18488BBF" w14:textId="77777777" w:rsidR="00E51506" w:rsidRPr="00E51506" w:rsidRDefault="00E51506" w:rsidP="00E51506">
      <w:pPr>
        <w:jc w:val="both"/>
        <w:rPr>
          <w:rFonts w:ascii="Arial" w:hAnsi="Arial" w:cs="Arial"/>
          <w:b/>
        </w:rPr>
      </w:pPr>
      <w:r w:rsidRPr="00E51506">
        <w:rPr>
          <w:rFonts w:ascii="Arial" w:hAnsi="Arial" w:cs="Arial"/>
          <w:b/>
        </w:rPr>
        <w:t>Zranitelnosti</w:t>
      </w:r>
    </w:p>
    <w:p w14:paraId="3225D529" w14:textId="77777777" w:rsidR="00E51506" w:rsidRPr="00E51506" w:rsidRDefault="00E51506" w:rsidP="00E51506">
      <w:pPr>
        <w:jc w:val="both"/>
        <w:rPr>
          <w:rFonts w:ascii="Arial" w:hAnsi="Arial" w:cs="Arial"/>
        </w:rPr>
      </w:pPr>
      <w:r w:rsidRPr="00E51506">
        <w:rPr>
          <w:rFonts w:ascii="Arial" w:hAnsi="Arial" w:cs="Arial"/>
          <w:b/>
          <w:bCs/>
        </w:rPr>
        <w:t>1.</w:t>
      </w:r>
      <w:r w:rsidRPr="00E51506">
        <w:rPr>
          <w:rFonts w:ascii="Arial" w:hAnsi="Arial" w:cs="Arial"/>
        </w:rPr>
        <w:t> nedostatečná údržba informačního a komunikačního systému,</w:t>
      </w:r>
    </w:p>
    <w:p w14:paraId="706F5744" w14:textId="77777777" w:rsidR="00E51506" w:rsidRPr="00E51506" w:rsidRDefault="00E51506" w:rsidP="00E51506">
      <w:pPr>
        <w:jc w:val="both"/>
        <w:rPr>
          <w:rFonts w:ascii="Arial" w:hAnsi="Arial" w:cs="Arial"/>
        </w:rPr>
      </w:pPr>
      <w:r w:rsidRPr="00E51506">
        <w:rPr>
          <w:rFonts w:ascii="Arial" w:hAnsi="Arial" w:cs="Arial"/>
          <w:b/>
          <w:bCs/>
        </w:rPr>
        <w:t>2.</w:t>
      </w:r>
      <w:r w:rsidRPr="00E51506">
        <w:rPr>
          <w:rFonts w:ascii="Arial" w:hAnsi="Arial" w:cs="Arial"/>
        </w:rPr>
        <w:t> zastaralost informačního a komunikačního systému,</w:t>
      </w:r>
    </w:p>
    <w:p w14:paraId="7A73AF94" w14:textId="77777777" w:rsidR="00E51506" w:rsidRPr="00E51506" w:rsidRDefault="00E51506" w:rsidP="00E51506">
      <w:pPr>
        <w:jc w:val="both"/>
        <w:rPr>
          <w:rFonts w:ascii="Arial" w:hAnsi="Arial" w:cs="Arial"/>
        </w:rPr>
      </w:pPr>
      <w:r w:rsidRPr="00E51506">
        <w:rPr>
          <w:rFonts w:ascii="Arial" w:hAnsi="Arial" w:cs="Arial"/>
          <w:b/>
          <w:bCs/>
        </w:rPr>
        <w:t>3.</w:t>
      </w:r>
      <w:r w:rsidRPr="00E51506">
        <w:rPr>
          <w:rFonts w:ascii="Arial" w:hAnsi="Arial" w:cs="Arial"/>
        </w:rPr>
        <w:t> nedostatečná ochrana vnějšího perimetru,</w:t>
      </w:r>
    </w:p>
    <w:p w14:paraId="4323C5EA" w14:textId="77777777" w:rsidR="00E51506" w:rsidRPr="00E51506" w:rsidRDefault="00E51506" w:rsidP="00E51506">
      <w:pPr>
        <w:jc w:val="both"/>
        <w:rPr>
          <w:rFonts w:ascii="Arial" w:hAnsi="Arial" w:cs="Arial"/>
        </w:rPr>
      </w:pPr>
      <w:r w:rsidRPr="00E51506">
        <w:rPr>
          <w:rFonts w:ascii="Arial" w:hAnsi="Arial" w:cs="Arial"/>
          <w:b/>
          <w:bCs/>
        </w:rPr>
        <w:t>4.</w:t>
      </w:r>
      <w:r w:rsidRPr="00E51506">
        <w:rPr>
          <w:rFonts w:ascii="Arial" w:hAnsi="Arial" w:cs="Arial"/>
        </w:rPr>
        <w:t> nedostatečné bezpečnostní povědomí uživatelů a administrátorů,</w:t>
      </w:r>
    </w:p>
    <w:p w14:paraId="4E6C734E" w14:textId="77777777" w:rsidR="00E51506" w:rsidRPr="00E51506" w:rsidRDefault="00E51506" w:rsidP="00E51506">
      <w:pPr>
        <w:jc w:val="both"/>
        <w:rPr>
          <w:rFonts w:ascii="Arial" w:hAnsi="Arial" w:cs="Arial"/>
        </w:rPr>
      </w:pPr>
      <w:r w:rsidRPr="00E51506">
        <w:rPr>
          <w:rFonts w:ascii="Arial" w:hAnsi="Arial" w:cs="Arial"/>
          <w:b/>
          <w:bCs/>
        </w:rPr>
        <w:t>5.</w:t>
      </w:r>
      <w:r w:rsidRPr="00E51506">
        <w:rPr>
          <w:rFonts w:ascii="Arial" w:hAnsi="Arial" w:cs="Arial"/>
        </w:rPr>
        <w:t> nedostatečná údržba informačního a komunikačního systému,</w:t>
      </w:r>
    </w:p>
    <w:p w14:paraId="31905440" w14:textId="77777777" w:rsidR="00E51506" w:rsidRPr="00E51506" w:rsidRDefault="00E51506" w:rsidP="00E51506">
      <w:pPr>
        <w:jc w:val="both"/>
        <w:rPr>
          <w:rFonts w:ascii="Arial" w:hAnsi="Arial" w:cs="Arial"/>
        </w:rPr>
      </w:pPr>
      <w:r w:rsidRPr="00E51506">
        <w:rPr>
          <w:rFonts w:ascii="Arial" w:hAnsi="Arial" w:cs="Arial"/>
          <w:b/>
          <w:bCs/>
        </w:rPr>
        <w:t>6.</w:t>
      </w:r>
      <w:r w:rsidRPr="00E51506">
        <w:rPr>
          <w:rFonts w:ascii="Arial" w:hAnsi="Arial" w:cs="Arial"/>
        </w:rPr>
        <w:t> nevhodné nastavení přístupových oprávnění,</w:t>
      </w:r>
    </w:p>
    <w:p w14:paraId="08FCD7B9" w14:textId="77777777" w:rsidR="00E51506" w:rsidRPr="00E51506" w:rsidRDefault="00E51506" w:rsidP="00E51506">
      <w:pPr>
        <w:jc w:val="both"/>
        <w:rPr>
          <w:rFonts w:ascii="Arial" w:hAnsi="Arial" w:cs="Arial"/>
        </w:rPr>
      </w:pPr>
      <w:r w:rsidRPr="00E51506">
        <w:rPr>
          <w:rFonts w:ascii="Arial" w:hAnsi="Arial" w:cs="Arial"/>
          <w:b/>
          <w:bCs/>
        </w:rPr>
        <w:t>7.</w:t>
      </w:r>
      <w:r w:rsidRPr="00E51506">
        <w:rPr>
          <w:rFonts w:ascii="Arial" w:hAnsi="Arial" w:cs="Arial"/>
        </w:rPr>
        <w:t> nedostatečné postupy při identifikování a odhalení negativních bezpečnostních jevů, kybernetických bezpečnostních událostí a kybernetických bezpečnostních incidentů,</w:t>
      </w:r>
    </w:p>
    <w:p w14:paraId="66EC77B9" w14:textId="77777777" w:rsidR="00E51506" w:rsidRPr="00E51506" w:rsidRDefault="00E51506" w:rsidP="00E51506">
      <w:pPr>
        <w:jc w:val="both"/>
        <w:rPr>
          <w:rFonts w:ascii="Arial" w:hAnsi="Arial" w:cs="Arial"/>
        </w:rPr>
      </w:pPr>
      <w:r w:rsidRPr="00E51506">
        <w:rPr>
          <w:rFonts w:ascii="Arial" w:hAnsi="Arial" w:cs="Arial"/>
          <w:b/>
          <w:bCs/>
        </w:rPr>
        <w:lastRenderedPageBreak/>
        <w:t>8.</w:t>
      </w:r>
      <w:r w:rsidRPr="00E51506">
        <w:rPr>
          <w:rFonts w:ascii="Arial" w:hAnsi="Arial" w:cs="Arial"/>
        </w:rPr>
        <w:t> nedostatečné monitorování činnosti uživatelů a administrátorů a neschopnost odhalit jejich nevhodné nebo závadné způsoby chování,</w:t>
      </w:r>
    </w:p>
    <w:p w14:paraId="18B9D1CC" w14:textId="77777777" w:rsidR="00E51506" w:rsidRPr="00E51506" w:rsidRDefault="00E51506" w:rsidP="00E51506">
      <w:pPr>
        <w:jc w:val="both"/>
        <w:rPr>
          <w:rFonts w:ascii="Arial" w:hAnsi="Arial" w:cs="Arial"/>
        </w:rPr>
      </w:pPr>
      <w:r w:rsidRPr="00E51506">
        <w:rPr>
          <w:rFonts w:ascii="Arial" w:hAnsi="Arial" w:cs="Arial"/>
          <w:b/>
          <w:bCs/>
        </w:rPr>
        <w:t>9.</w:t>
      </w:r>
      <w:r w:rsidRPr="00E51506">
        <w:rPr>
          <w:rFonts w:ascii="Arial" w:hAnsi="Arial" w:cs="Arial"/>
        </w:rPr>
        <w:t> nedostatečné stanovení bezpečnostních pravidel, nepřesné nebo nejednoznačné vymezení práv a povinností uživatelů, administrátorů a bezpečnostních rolí,</w:t>
      </w:r>
    </w:p>
    <w:p w14:paraId="2BB22D91" w14:textId="77777777" w:rsidR="00E51506" w:rsidRPr="00E51506" w:rsidRDefault="00E51506" w:rsidP="00E51506">
      <w:pPr>
        <w:jc w:val="both"/>
        <w:rPr>
          <w:rFonts w:ascii="Arial" w:hAnsi="Arial" w:cs="Arial"/>
        </w:rPr>
      </w:pPr>
      <w:r w:rsidRPr="00E51506">
        <w:rPr>
          <w:rFonts w:ascii="Arial" w:hAnsi="Arial" w:cs="Arial"/>
          <w:b/>
          <w:bCs/>
        </w:rPr>
        <w:t>10.</w:t>
      </w:r>
      <w:r w:rsidRPr="00E51506">
        <w:rPr>
          <w:rFonts w:ascii="Arial" w:hAnsi="Arial" w:cs="Arial"/>
        </w:rPr>
        <w:t> nedostatečná ochrana aktiv,</w:t>
      </w:r>
    </w:p>
    <w:p w14:paraId="6D8ADED4" w14:textId="77777777" w:rsidR="00E51506" w:rsidRPr="00E51506" w:rsidRDefault="00E51506" w:rsidP="00E51506">
      <w:pPr>
        <w:jc w:val="both"/>
        <w:rPr>
          <w:rFonts w:ascii="Arial" w:hAnsi="Arial" w:cs="Arial"/>
        </w:rPr>
      </w:pPr>
      <w:r w:rsidRPr="00E51506">
        <w:rPr>
          <w:rFonts w:ascii="Arial" w:hAnsi="Arial" w:cs="Arial"/>
          <w:b/>
          <w:bCs/>
        </w:rPr>
        <w:t>11.</w:t>
      </w:r>
      <w:r w:rsidRPr="00E51506">
        <w:rPr>
          <w:rFonts w:ascii="Arial" w:hAnsi="Arial" w:cs="Arial"/>
        </w:rPr>
        <w:t> nevhodná bezpečnostní architektura,</w:t>
      </w:r>
    </w:p>
    <w:p w14:paraId="03934BFA" w14:textId="77777777" w:rsidR="00E51506" w:rsidRPr="00E51506" w:rsidRDefault="00E51506" w:rsidP="00E51506">
      <w:pPr>
        <w:jc w:val="both"/>
        <w:rPr>
          <w:rFonts w:ascii="Arial" w:hAnsi="Arial" w:cs="Arial"/>
        </w:rPr>
      </w:pPr>
      <w:r w:rsidRPr="00E51506">
        <w:rPr>
          <w:rFonts w:ascii="Arial" w:hAnsi="Arial" w:cs="Arial"/>
          <w:b/>
          <w:bCs/>
        </w:rPr>
        <w:t>12.</w:t>
      </w:r>
      <w:r w:rsidRPr="00E51506">
        <w:rPr>
          <w:rFonts w:ascii="Arial" w:hAnsi="Arial" w:cs="Arial"/>
        </w:rPr>
        <w:t> nedostatečná míra nezávislé kontroly,</w:t>
      </w:r>
    </w:p>
    <w:p w14:paraId="44D66B18" w14:textId="77777777" w:rsidR="00E51506" w:rsidRPr="00E51506" w:rsidRDefault="00E51506" w:rsidP="00E51506">
      <w:pPr>
        <w:jc w:val="both"/>
        <w:rPr>
          <w:rFonts w:ascii="Arial" w:hAnsi="Arial" w:cs="Arial"/>
        </w:rPr>
      </w:pPr>
      <w:r w:rsidRPr="00E51506">
        <w:rPr>
          <w:rFonts w:ascii="Arial" w:hAnsi="Arial" w:cs="Arial"/>
          <w:b/>
          <w:bCs/>
        </w:rPr>
        <w:t>13.</w:t>
      </w:r>
      <w:r w:rsidRPr="00E51506">
        <w:rPr>
          <w:rFonts w:ascii="Arial" w:hAnsi="Arial" w:cs="Arial"/>
        </w:rPr>
        <w:t> neschopnost včasného odhalení pochybení ze strany zaměstnanců.</w:t>
      </w:r>
    </w:p>
    <w:p w14:paraId="70D7572D" w14:textId="77777777" w:rsidR="00E51506" w:rsidRPr="00E51506" w:rsidRDefault="00E51506" w:rsidP="00E51506">
      <w:pPr>
        <w:jc w:val="both"/>
        <w:rPr>
          <w:rFonts w:ascii="Arial" w:hAnsi="Arial" w:cs="Arial"/>
          <w:b/>
        </w:rPr>
      </w:pPr>
      <w:r w:rsidRPr="00E51506">
        <w:rPr>
          <w:rFonts w:ascii="Arial" w:hAnsi="Arial" w:cs="Arial"/>
          <w:b/>
        </w:rPr>
        <w:t>Hrozby</w:t>
      </w:r>
    </w:p>
    <w:p w14:paraId="103842ED" w14:textId="77777777" w:rsidR="00E51506" w:rsidRPr="00E51506" w:rsidRDefault="00E51506" w:rsidP="00E51506">
      <w:pPr>
        <w:jc w:val="both"/>
        <w:rPr>
          <w:rFonts w:ascii="Arial" w:hAnsi="Arial" w:cs="Arial"/>
        </w:rPr>
      </w:pPr>
      <w:r w:rsidRPr="00E51506">
        <w:rPr>
          <w:rFonts w:ascii="Arial" w:hAnsi="Arial" w:cs="Arial"/>
          <w:b/>
          <w:bCs/>
        </w:rPr>
        <w:t>1.</w:t>
      </w:r>
      <w:r w:rsidRPr="00E51506">
        <w:rPr>
          <w:rFonts w:ascii="Arial" w:hAnsi="Arial" w:cs="Arial"/>
        </w:rPr>
        <w:t> porušení bezpečnostní politiky, provedení neoprávněných činností, zneužití oprávnění ze strany uživatelů a administrátorů,</w:t>
      </w:r>
    </w:p>
    <w:p w14:paraId="596C2F06" w14:textId="77777777" w:rsidR="00E51506" w:rsidRPr="00E51506" w:rsidRDefault="00E51506" w:rsidP="00E51506">
      <w:pPr>
        <w:jc w:val="both"/>
        <w:rPr>
          <w:rFonts w:ascii="Arial" w:hAnsi="Arial" w:cs="Arial"/>
        </w:rPr>
      </w:pPr>
      <w:r w:rsidRPr="00E51506">
        <w:rPr>
          <w:rFonts w:ascii="Arial" w:hAnsi="Arial" w:cs="Arial"/>
          <w:b/>
          <w:bCs/>
        </w:rPr>
        <w:t>2.</w:t>
      </w:r>
      <w:r w:rsidRPr="00E51506">
        <w:rPr>
          <w:rFonts w:ascii="Arial" w:hAnsi="Arial" w:cs="Arial"/>
        </w:rPr>
        <w:t> poškození nebo selhání technického anebo programového vybavení,</w:t>
      </w:r>
    </w:p>
    <w:p w14:paraId="2654EA79" w14:textId="77777777" w:rsidR="00E51506" w:rsidRPr="00E51506" w:rsidRDefault="00E51506" w:rsidP="00E51506">
      <w:pPr>
        <w:jc w:val="both"/>
        <w:rPr>
          <w:rFonts w:ascii="Arial" w:hAnsi="Arial" w:cs="Arial"/>
        </w:rPr>
      </w:pPr>
      <w:r w:rsidRPr="00E51506">
        <w:rPr>
          <w:rFonts w:ascii="Arial" w:hAnsi="Arial" w:cs="Arial"/>
          <w:b/>
          <w:bCs/>
        </w:rPr>
        <w:t>3.</w:t>
      </w:r>
      <w:r w:rsidRPr="00E51506">
        <w:rPr>
          <w:rFonts w:ascii="Arial" w:hAnsi="Arial" w:cs="Arial"/>
        </w:rPr>
        <w:t> zneužití identity,</w:t>
      </w:r>
    </w:p>
    <w:p w14:paraId="22B3F003" w14:textId="77777777" w:rsidR="00E51506" w:rsidRPr="00E51506" w:rsidRDefault="00E51506" w:rsidP="00E51506">
      <w:pPr>
        <w:jc w:val="both"/>
        <w:rPr>
          <w:rFonts w:ascii="Arial" w:hAnsi="Arial" w:cs="Arial"/>
        </w:rPr>
      </w:pPr>
      <w:r w:rsidRPr="00E51506">
        <w:rPr>
          <w:rFonts w:ascii="Arial" w:hAnsi="Arial" w:cs="Arial"/>
          <w:b/>
          <w:bCs/>
        </w:rPr>
        <w:t>4.</w:t>
      </w:r>
      <w:r w:rsidRPr="00E51506">
        <w:rPr>
          <w:rFonts w:ascii="Arial" w:hAnsi="Arial" w:cs="Arial"/>
        </w:rPr>
        <w:t> užívání programového vybavení v rozporu s licenčními podmínkami,</w:t>
      </w:r>
    </w:p>
    <w:p w14:paraId="6C0B6493" w14:textId="77777777" w:rsidR="00E51506" w:rsidRPr="00E51506" w:rsidRDefault="00E51506" w:rsidP="00E51506">
      <w:pPr>
        <w:jc w:val="both"/>
        <w:rPr>
          <w:rFonts w:ascii="Arial" w:hAnsi="Arial" w:cs="Arial"/>
        </w:rPr>
      </w:pPr>
      <w:r w:rsidRPr="00E51506">
        <w:rPr>
          <w:rFonts w:ascii="Arial" w:hAnsi="Arial" w:cs="Arial"/>
          <w:b/>
          <w:bCs/>
        </w:rPr>
        <w:t>5.</w:t>
      </w:r>
      <w:r w:rsidRPr="00E51506">
        <w:rPr>
          <w:rFonts w:ascii="Arial" w:hAnsi="Arial" w:cs="Arial"/>
        </w:rPr>
        <w:t> škodlivý kód (například viry, spyware, trojské koně),</w:t>
      </w:r>
    </w:p>
    <w:p w14:paraId="0C1E522B" w14:textId="77777777" w:rsidR="00E51506" w:rsidRPr="00E51506" w:rsidRDefault="00E51506" w:rsidP="00E51506">
      <w:pPr>
        <w:jc w:val="both"/>
        <w:rPr>
          <w:rFonts w:ascii="Arial" w:hAnsi="Arial" w:cs="Arial"/>
        </w:rPr>
      </w:pPr>
      <w:r w:rsidRPr="00E51506">
        <w:rPr>
          <w:rFonts w:ascii="Arial" w:hAnsi="Arial" w:cs="Arial"/>
          <w:b/>
          <w:bCs/>
        </w:rPr>
        <w:t>6.</w:t>
      </w:r>
      <w:r w:rsidRPr="00E51506">
        <w:rPr>
          <w:rFonts w:ascii="Arial" w:hAnsi="Arial" w:cs="Arial"/>
        </w:rPr>
        <w:t> narušení fyzické bezpečnosti,</w:t>
      </w:r>
    </w:p>
    <w:p w14:paraId="0242EB5B" w14:textId="77777777" w:rsidR="00E51506" w:rsidRPr="00E51506" w:rsidRDefault="00E51506" w:rsidP="00E51506">
      <w:pPr>
        <w:jc w:val="both"/>
        <w:rPr>
          <w:rFonts w:ascii="Arial" w:hAnsi="Arial" w:cs="Arial"/>
        </w:rPr>
      </w:pPr>
      <w:r w:rsidRPr="00E51506">
        <w:rPr>
          <w:rFonts w:ascii="Arial" w:hAnsi="Arial" w:cs="Arial"/>
          <w:b/>
          <w:bCs/>
        </w:rPr>
        <w:t>7.</w:t>
      </w:r>
      <w:r w:rsidRPr="00E51506">
        <w:rPr>
          <w:rFonts w:ascii="Arial" w:hAnsi="Arial" w:cs="Arial"/>
        </w:rPr>
        <w:t> přerušení poskytování služeb elektronických komunikací nebo dodávek elektrické energie,</w:t>
      </w:r>
    </w:p>
    <w:p w14:paraId="5C4BAA38" w14:textId="77777777" w:rsidR="00E51506" w:rsidRPr="00E51506" w:rsidRDefault="00E51506" w:rsidP="00E51506">
      <w:pPr>
        <w:jc w:val="both"/>
        <w:rPr>
          <w:rFonts w:ascii="Arial" w:hAnsi="Arial" w:cs="Arial"/>
        </w:rPr>
      </w:pPr>
      <w:r w:rsidRPr="00E51506">
        <w:rPr>
          <w:rFonts w:ascii="Arial" w:hAnsi="Arial" w:cs="Arial"/>
          <w:b/>
          <w:bCs/>
        </w:rPr>
        <w:t>8.</w:t>
      </w:r>
      <w:r w:rsidRPr="00E51506">
        <w:rPr>
          <w:rFonts w:ascii="Arial" w:hAnsi="Arial" w:cs="Arial"/>
        </w:rPr>
        <w:t> zneužití nebo neoprávněná modifikace údajů,</w:t>
      </w:r>
    </w:p>
    <w:p w14:paraId="5DCE0DF8" w14:textId="77777777" w:rsidR="00E51506" w:rsidRPr="00E51506" w:rsidRDefault="00E51506" w:rsidP="00E51506">
      <w:pPr>
        <w:jc w:val="both"/>
        <w:rPr>
          <w:rFonts w:ascii="Arial" w:hAnsi="Arial" w:cs="Arial"/>
        </w:rPr>
      </w:pPr>
      <w:r w:rsidRPr="00E51506">
        <w:rPr>
          <w:rFonts w:ascii="Arial" w:hAnsi="Arial" w:cs="Arial"/>
          <w:b/>
          <w:bCs/>
        </w:rPr>
        <w:t>9.</w:t>
      </w:r>
      <w:r w:rsidRPr="00E51506">
        <w:rPr>
          <w:rFonts w:ascii="Arial" w:hAnsi="Arial" w:cs="Arial"/>
        </w:rPr>
        <w:t> ztráta, odcizení nebo poškození aktiva,</w:t>
      </w:r>
    </w:p>
    <w:p w14:paraId="44FADBF4" w14:textId="77777777" w:rsidR="00E51506" w:rsidRPr="00E51506" w:rsidRDefault="00E51506" w:rsidP="00E51506">
      <w:pPr>
        <w:jc w:val="both"/>
        <w:rPr>
          <w:rFonts w:ascii="Arial" w:hAnsi="Arial" w:cs="Arial"/>
        </w:rPr>
      </w:pPr>
      <w:r w:rsidRPr="00E51506">
        <w:rPr>
          <w:rFonts w:ascii="Arial" w:hAnsi="Arial" w:cs="Arial"/>
          <w:b/>
          <w:bCs/>
        </w:rPr>
        <w:t>10.</w:t>
      </w:r>
      <w:r w:rsidRPr="00E51506">
        <w:rPr>
          <w:rFonts w:ascii="Arial" w:hAnsi="Arial" w:cs="Arial"/>
        </w:rPr>
        <w:t> nedodržení smluvního závazku ze strany dodavatele,</w:t>
      </w:r>
    </w:p>
    <w:p w14:paraId="66D4F8F4" w14:textId="77777777" w:rsidR="00E51506" w:rsidRPr="00E51506" w:rsidRDefault="00E51506" w:rsidP="00E51506">
      <w:pPr>
        <w:jc w:val="both"/>
        <w:rPr>
          <w:rFonts w:ascii="Arial" w:hAnsi="Arial" w:cs="Arial"/>
        </w:rPr>
      </w:pPr>
      <w:r w:rsidRPr="00E51506">
        <w:rPr>
          <w:rFonts w:ascii="Arial" w:hAnsi="Arial" w:cs="Arial"/>
          <w:b/>
          <w:bCs/>
        </w:rPr>
        <w:t>11.</w:t>
      </w:r>
      <w:r w:rsidRPr="00E51506">
        <w:rPr>
          <w:rFonts w:ascii="Arial" w:hAnsi="Arial" w:cs="Arial"/>
        </w:rPr>
        <w:t> pochybení ze strany zaměstnanců,</w:t>
      </w:r>
    </w:p>
    <w:p w14:paraId="135F9644" w14:textId="77777777" w:rsidR="00E51506" w:rsidRPr="00E51506" w:rsidRDefault="00E51506" w:rsidP="00E51506">
      <w:pPr>
        <w:jc w:val="both"/>
        <w:rPr>
          <w:rFonts w:ascii="Arial" w:hAnsi="Arial" w:cs="Arial"/>
        </w:rPr>
      </w:pPr>
      <w:r w:rsidRPr="00E51506">
        <w:rPr>
          <w:rFonts w:ascii="Arial" w:hAnsi="Arial" w:cs="Arial"/>
          <w:b/>
          <w:bCs/>
        </w:rPr>
        <w:t>12.</w:t>
      </w:r>
      <w:r w:rsidRPr="00E51506">
        <w:rPr>
          <w:rFonts w:ascii="Arial" w:hAnsi="Arial" w:cs="Arial"/>
        </w:rPr>
        <w:t> zneužití vnitřních prostředků, sabotáž,</w:t>
      </w:r>
    </w:p>
    <w:p w14:paraId="55145836" w14:textId="77777777" w:rsidR="00E51506" w:rsidRPr="00E51506" w:rsidRDefault="00E51506" w:rsidP="00E51506">
      <w:pPr>
        <w:jc w:val="both"/>
        <w:rPr>
          <w:rFonts w:ascii="Arial" w:hAnsi="Arial" w:cs="Arial"/>
        </w:rPr>
      </w:pPr>
      <w:r w:rsidRPr="00E51506">
        <w:rPr>
          <w:rFonts w:ascii="Arial" w:hAnsi="Arial" w:cs="Arial"/>
          <w:b/>
          <w:bCs/>
        </w:rPr>
        <w:t>13.</w:t>
      </w:r>
      <w:r w:rsidRPr="00E51506">
        <w:rPr>
          <w:rFonts w:ascii="Arial" w:hAnsi="Arial" w:cs="Arial"/>
        </w:rPr>
        <w:t> dlouhodobé přerušení poskytování služeb elektronických komunikací, dodávky elektrické energie nebo jiných důležitých služeb,</w:t>
      </w:r>
    </w:p>
    <w:p w14:paraId="08890196" w14:textId="77777777" w:rsidR="00E51506" w:rsidRPr="00E51506" w:rsidRDefault="00E51506" w:rsidP="00E51506">
      <w:pPr>
        <w:jc w:val="both"/>
        <w:rPr>
          <w:rFonts w:ascii="Arial" w:hAnsi="Arial" w:cs="Arial"/>
        </w:rPr>
      </w:pPr>
      <w:r w:rsidRPr="00E51506">
        <w:rPr>
          <w:rFonts w:ascii="Arial" w:hAnsi="Arial" w:cs="Arial"/>
          <w:b/>
          <w:bCs/>
        </w:rPr>
        <w:t>14.</w:t>
      </w:r>
      <w:r w:rsidRPr="00E51506">
        <w:rPr>
          <w:rFonts w:ascii="Arial" w:hAnsi="Arial" w:cs="Arial"/>
        </w:rPr>
        <w:t> nedostatek zaměstnanců s potřebnou odbornou úrovní,</w:t>
      </w:r>
    </w:p>
    <w:p w14:paraId="0B0E9589" w14:textId="77777777" w:rsidR="00E51506" w:rsidRPr="00E51506" w:rsidRDefault="00E51506" w:rsidP="00E51506">
      <w:pPr>
        <w:jc w:val="both"/>
        <w:rPr>
          <w:rFonts w:ascii="Arial" w:hAnsi="Arial" w:cs="Arial"/>
        </w:rPr>
      </w:pPr>
      <w:r w:rsidRPr="00E51506">
        <w:rPr>
          <w:rFonts w:ascii="Arial" w:hAnsi="Arial" w:cs="Arial"/>
          <w:b/>
          <w:bCs/>
        </w:rPr>
        <w:t>15.</w:t>
      </w:r>
      <w:r w:rsidRPr="00E51506">
        <w:rPr>
          <w:rFonts w:ascii="Arial" w:hAnsi="Arial" w:cs="Arial"/>
        </w:rPr>
        <w:t> cílený kybernetický útok pomocí sociálního inženýrství, použití špionážních technik,</w:t>
      </w:r>
    </w:p>
    <w:p w14:paraId="498B6B88" w14:textId="77777777" w:rsidR="00E51506" w:rsidRPr="00E51506" w:rsidRDefault="00E51506" w:rsidP="00E51506">
      <w:pPr>
        <w:jc w:val="both"/>
        <w:rPr>
          <w:rFonts w:ascii="Arial" w:hAnsi="Arial" w:cs="Arial"/>
        </w:rPr>
      </w:pPr>
      <w:r w:rsidRPr="00E51506">
        <w:rPr>
          <w:rFonts w:ascii="Arial" w:hAnsi="Arial" w:cs="Arial"/>
          <w:b/>
          <w:bCs/>
        </w:rPr>
        <w:t>16.</w:t>
      </w:r>
      <w:r w:rsidRPr="00E51506">
        <w:rPr>
          <w:rFonts w:ascii="Arial" w:hAnsi="Arial" w:cs="Arial"/>
        </w:rPr>
        <w:t> zneužití vyměnitelných technických nosičů dat,</w:t>
      </w:r>
    </w:p>
    <w:p w14:paraId="04A9142E" w14:textId="77777777" w:rsidR="00E51506" w:rsidRPr="00E51506" w:rsidRDefault="00E51506" w:rsidP="00E51506">
      <w:pPr>
        <w:jc w:val="both"/>
        <w:rPr>
          <w:rFonts w:ascii="Arial" w:hAnsi="Arial" w:cs="Arial"/>
        </w:rPr>
      </w:pPr>
      <w:r w:rsidRPr="00E51506">
        <w:rPr>
          <w:rFonts w:ascii="Arial" w:hAnsi="Arial" w:cs="Arial"/>
          <w:b/>
          <w:bCs/>
        </w:rPr>
        <w:t>17.</w:t>
      </w:r>
      <w:r w:rsidRPr="00E51506">
        <w:rPr>
          <w:rFonts w:ascii="Arial" w:hAnsi="Arial" w:cs="Arial"/>
        </w:rPr>
        <w:t> napadení elektronické komunikace (odposlech, modifikace).</w:t>
      </w:r>
    </w:p>
    <w:p w14:paraId="6577DF08" w14:textId="77777777" w:rsidR="00E51506" w:rsidRPr="00E51506" w:rsidRDefault="00E51506" w:rsidP="00E51506">
      <w:pPr>
        <w:jc w:val="both"/>
        <w:rPr>
          <w:rFonts w:ascii="Arial" w:hAnsi="Arial" w:cs="Arial"/>
        </w:rPr>
      </w:pPr>
    </w:p>
    <w:p w14:paraId="42B42A32" w14:textId="77777777" w:rsidR="00E51506" w:rsidRPr="00E51506" w:rsidRDefault="00E51506" w:rsidP="00610C16">
      <w:pPr>
        <w:numPr>
          <w:ilvl w:val="0"/>
          <w:numId w:val="40"/>
        </w:numPr>
        <w:jc w:val="center"/>
        <w:rPr>
          <w:rFonts w:ascii="Arial" w:hAnsi="Arial" w:cs="Arial"/>
          <w:b/>
          <w:u w:val="single"/>
        </w:rPr>
      </w:pPr>
      <w:r w:rsidRPr="00E51506">
        <w:rPr>
          <w:rFonts w:ascii="Arial" w:hAnsi="Arial" w:cs="Arial"/>
          <w:b/>
          <w:u w:val="single"/>
        </w:rPr>
        <w:t>Kontaktní údaje na osoby Objednatele a Dodavatele</w:t>
      </w:r>
    </w:p>
    <w:p w14:paraId="14C39669" w14:textId="77777777" w:rsidR="00E51506" w:rsidRPr="00E51506" w:rsidRDefault="00E51506" w:rsidP="00E51506">
      <w:pPr>
        <w:jc w:val="both"/>
        <w:rPr>
          <w:rFonts w:ascii="Arial" w:hAnsi="Arial" w:cs="Arial"/>
          <w:b/>
        </w:rPr>
      </w:pPr>
      <w:r w:rsidRPr="00E51506">
        <w:rPr>
          <w:rFonts w:ascii="Arial" w:hAnsi="Arial" w:cs="Arial"/>
          <w:b/>
        </w:rPr>
        <w:t>Objednatel:</w:t>
      </w:r>
    </w:p>
    <w:tbl>
      <w:tblPr>
        <w:tblStyle w:val="Mkatabulky"/>
        <w:tblW w:w="9067" w:type="dxa"/>
        <w:tblLook w:val="04A0" w:firstRow="1" w:lastRow="0" w:firstColumn="1" w:lastColumn="0" w:noHBand="0" w:noVBand="1"/>
      </w:tblPr>
      <w:tblGrid>
        <w:gridCol w:w="2043"/>
        <w:gridCol w:w="2063"/>
        <w:gridCol w:w="2410"/>
        <w:gridCol w:w="2551"/>
      </w:tblGrid>
      <w:tr w:rsidR="0091358B" w:rsidRPr="00E51506" w14:paraId="1325E2A0" w14:textId="77777777" w:rsidTr="003E65CD">
        <w:tc>
          <w:tcPr>
            <w:tcW w:w="2043" w:type="dxa"/>
            <w:shd w:val="clear" w:color="auto" w:fill="D9E2F3" w:themeFill="accent1" w:themeFillTint="33"/>
          </w:tcPr>
          <w:p w14:paraId="7EB5AA75" w14:textId="77777777" w:rsidR="0091358B" w:rsidRPr="00E51506" w:rsidRDefault="0091358B" w:rsidP="003E65CD">
            <w:pPr>
              <w:jc w:val="both"/>
              <w:rPr>
                <w:b/>
              </w:rPr>
            </w:pPr>
            <w:bookmarkStart w:id="62" w:name="_Hlk214615612"/>
            <w:r w:rsidRPr="00E51506">
              <w:rPr>
                <w:b/>
              </w:rPr>
              <w:t>Titul, jméno a příjmení</w:t>
            </w:r>
          </w:p>
        </w:tc>
        <w:tc>
          <w:tcPr>
            <w:tcW w:w="2063" w:type="dxa"/>
            <w:shd w:val="clear" w:color="auto" w:fill="D9E2F3" w:themeFill="accent1" w:themeFillTint="33"/>
          </w:tcPr>
          <w:p w14:paraId="1A594A8F" w14:textId="77777777" w:rsidR="0091358B" w:rsidRPr="00E51506" w:rsidRDefault="0091358B" w:rsidP="003E65CD">
            <w:pPr>
              <w:jc w:val="both"/>
              <w:rPr>
                <w:b/>
              </w:rPr>
            </w:pPr>
            <w:r w:rsidRPr="00E51506">
              <w:rPr>
                <w:b/>
              </w:rPr>
              <w:t xml:space="preserve">Zastávaná role </w:t>
            </w:r>
          </w:p>
        </w:tc>
        <w:tc>
          <w:tcPr>
            <w:tcW w:w="2410" w:type="dxa"/>
            <w:shd w:val="clear" w:color="auto" w:fill="D9E2F3" w:themeFill="accent1" w:themeFillTint="33"/>
          </w:tcPr>
          <w:p w14:paraId="6E8E13C2" w14:textId="77777777" w:rsidR="0091358B" w:rsidRPr="00E51506" w:rsidRDefault="0091358B" w:rsidP="003E65CD">
            <w:pPr>
              <w:jc w:val="both"/>
              <w:rPr>
                <w:b/>
              </w:rPr>
            </w:pPr>
            <w:r w:rsidRPr="00E51506">
              <w:rPr>
                <w:b/>
              </w:rPr>
              <w:t>Telefon</w:t>
            </w:r>
          </w:p>
        </w:tc>
        <w:tc>
          <w:tcPr>
            <w:tcW w:w="2551" w:type="dxa"/>
            <w:shd w:val="clear" w:color="auto" w:fill="D9E2F3" w:themeFill="accent1" w:themeFillTint="33"/>
          </w:tcPr>
          <w:p w14:paraId="5B98E213" w14:textId="77777777" w:rsidR="0091358B" w:rsidRPr="00E51506" w:rsidRDefault="0091358B" w:rsidP="003E65CD">
            <w:pPr>
              <w:jc w:val="both"/>
              <w:rPr>
                <w:b/>
              </w:rPr>
            </w:pPr>
            <w:r w:rsidRPr="00E51506">
              <w:rPr>
                <w:b/>
              </w:rPr>
              <w:t>E-mail</w:t>
            </w:r>
          </w:p>
        </w:tc>
      </w:tr>
      <w:tr w:rsidR="0091358B" w:rsidRPr="00E51506" w14:paraId="557E5995" w14:textId="77777777" w:rsidTr="003E65CD">
        <w:trPr>
          <w:trHeight w:val="479"/>
        </w:trPr>
        <w:tc>
          <w:tcPr>
            <w:tcW w:w="2043" w:type="dxa"/>
          </w:tcPr>
          <w:p w14:paraId="2F73C0EF" w14:textId="77777777" w:rsidR="0091358B" w:rsidRPr="00E51506" w:rsidRDefault="0091358B" w:rsidP="003E65CD">
            <w:pPr>
              <w:jc w:val="both"/>
            </w:pPr>
            <w:r w:rsidRPr="00C1666E">
              <w:rPr>
                <w:highlight w:val="cyan"/>
              </w:rPr>
              <w:t>[Bude doplněno před podpisem smlouvy s vybraným dodavatelem]</w:t>
            </w:r>
          </w:p>
        </w:tc>
        <w:tc>
          <w:tcPr>
            <w:tcW w:w="2063" w:type="dxa"/>
          </w:tcPr>
          <w:p w14:paraId="06BD5C22" w14:textId="77777777" w:rsidR="0091358B" w:rsidRPr="00E51506" w:rsidRDefault="0091358B" w:rsidP="003E65CD">
            <w:pPr>
              <w:jc w:val="both"/>
            </w:pPr>
            <w:r w:rsidRPr="00C1666E">
              <w:rPr>
                <w:highlight w:val="cyan"/>
              </w:rPr>
              <w:t>[Bude doplněno před podpisem smlouvy s vybraným dodavatelem]</w:t>
            </w:r>
          </w:p>
        </w:tc>
        <w:tc>
          <w:tcPr>
            <w:tcW w:w="2410" w:type="dxa"/>
          </w:tcPr>
          <w:p w14:paraId="29842685" w14:textId="77777777" w:rsidR="0091358B" w:rsidRPr="00E51506" w:rsidRDefault="0091358B" w:rsidP="003E65CD">
            <w:pPr>
              <w:jc w:val="both"/>
            </w:pPr>
            <w:r w:rsidRPr="00C1666E">
              <w:rPr>
                <w:highlight w:val="cyan"/>
              </w:rPr>
              <w:t>[Bude doplněno před podpisem smlouvy s vybraným dodavatelem]</w:t>
            </w:r>
          </w:p>
        </w:tc>
        <w:tc>
          <w:tcPr>
            <w:tcW w:w="2551" w:type="dxa"/>
          </w:tcPr>
          <w:p w14:paraId="4DC68F90" w14:textId="77777777" w:rsidR="0091358B" w:rsidRPr="00E51506" w:rsidRDefault="0091358B" w:rsidP="003E65CD">
            <w:pPr>
              <w:jc w:val="both"/>
            </w:pPr>
            <w:r w:rsidRPr="00C1666E">
              <w:rPr>
                <w:highlight w:val="cyan"/>
              </w:rPr>
              <w:t>[Bude doplněno před podpisem smlouvy s vybraným dodavatelem]</w:t>
            </w:r>
          </w:p>
        </w:tc>
      </w:tr>
      <w:tr w:rsidR="0091358B" w:rsidRPr="00E51506" w14:paraId="31DE3006" w14:textId="77777777" w:rsidTr="003E65CD">
        <w:trPr>
          <w:trHeight w:val="415"/>
        </w:trPr>
        <w:tc>
          <w:tcPr>
            <w:tcW w:w="2043" w:type="dxa"/>
          </w:tcPr>
          <w:p w14:paraId="6B3F93E6" w14:textId="77777777" w:rsidR="0091358B" w:rsidRPr="00E51506" w:rsidRDefault="0091358B" w:rsidP="003E65CD">
            <w:pPr>
              <w:jc w:val="both"/>
            </w:pPr>
            <w:r w:rsidRPr="00C1666E">
              <w:rPr>
                <w:highlight w:val="cyan"/>
              </w:rPr>
              <w:t>[Bude doplněno před podpisem smlouvy s vybraným dodavatelem]</w:t>
            </w:r>
          </w:p>
        </w:tc>
        <w:tc>
          <w:tcPr>
            <w:tcW w:w="2063" w:type="dxa"/>
          </w:tcPr>
          <w:p w14:paraId="0119D88B" w14:textId="77777777" w:rsidR="0091358B" w:rsidRPr="00E51506" w:rsidRDefault="0091358B" w:rsidP="003E65CD">
            <w:pPr>
              <w:jc w:val="both"/>
            </w:pPr>
            <w:r w:rsidRPr="00C1666E">
              <w:rPr>
                <w:highlight w:val="cyan"/>
              </w:rPr>
              <w:t>[Bude doplněno před podpisem smlouvy s vybraným dodavatelem]</w:t>
            </w:r>
          </w:p>
        </w:tc>
        <w:tc>
          <w:tcPr>
            <w:tcW w:w="2410" w:type="dxa"/>
          </w:tcPr>
          <w:p w14:paraId="5794F4E2" w14:textId="77777777" w:rsidR="0091358B" w:rsidRPr="00E51506" w:rsidRDefault="0091358B" w:rsidP="003E65CD">
            <w:pPr>
              <w:jc w:val="both"/>
            </w:pPr>
            <w:r w:rsidRPr="00C1666E">
              <w:rPr>
                <w:highlight w:val="cyan"/>
              </w:rPr>
              <w:t>[Bude doplněno před podpisem smlouvy s vybraným dodavatelem]</w:t>
            </w:r>
          </w:p>
        </w:tc>
        <w:tc>
          <w:tcPr>
            <w:tcW w:w="2551" w:type="dxa"/>
          </w:tcPr>
          <w:p w14:paraId="08835846" w14:textId="77777777" w:rsidR="0091358B" w:rsidRPr="00E51506" w:rsidRDefault="0091358B" w:rsidP="003E65CD">
            <w:pPr>
              <w:jc w:val="both"/>
            </w:pPr>
            <w:r w:rsidRPr="00C1666E">
              <w:rPr>
                <w:highlight w:val="cyan"/>
              </w:rPr>
              <w:t>[Bude doplněno před podpisem smlouvy s vybraným dodavatelem]</w:t>
            </w:r>
          </w:p>
        </w:tc>
      </w:tr>
      <w:tr w:rsidR="0091358B" w:rsidRPr="00E51506" w14:paraId="41B7E7C5" w14:textId="77777777" w:rsidTr="003E65CD">
        <w:tc>
          <w:tcPr>
            <w:tcW w:w="2043" w:type="dxa"/>
          </w:tcPr>
          <w:p w14:paraId="33E531AB" w14:textId="77777777" w:rsidR="0091358B" w:rsidRPr="00E51506" w:rsidRDefault="0091358B" w:rsidP="003E65CD">
            <w:pPr>
              <w:jc w:val="both"/>
            </w:pPr>
            <w:r w:rsidRPr="00C1666E">
              <w:rPr>
                <w:highlight w:val="cyan"/>
              </w:rPr>
              <w:t>[Bude doplněno před podpisem smlouvy s vybraným dodavatelem]</w:t>
            </w:r>
          </w:p>
        </w:tc>
        <w:tc>
          <w:tcPr>
            <w:tcW w:w="2063" w:type="dxa"/>
          </w:tcPr>
          <w:p w14:paraId="7AAF3EA4" w14:textId="77777777" w:rsidR="0091358B" w:rsidRPr="00E51506" w:rsidRDefault="0091358B" w:rsidP="003E65CD">
            <w:pPr>
              <w:jc w:val="both"/>
            </w:pPr>
            <w:r w:rsidRPr="00C1666E">
              <w:rPr>
                <w:highlight w:val="cyan"/>
              </w:rPr>
              <w:t>[Bude doplněno před podpisem smlouvy s vybraným dodavatelem]</w:t>
            </w:r>
          </w:p>
        </w:tc>
        <w:tc>
          <w:tcPr>
            <w:tcW w:w="2410" w:type="dxa"/>
          </w:tcPr>
          <w:p w14:paraId="30030B65" w14:textId="77777777" w:rsidR="0091358B" w:rsidRPr="00E51506" w:rsidRDefault="0091358B" w:rsidP="003E65CD">
            <w:pPr>
              <w:jc w:val="both"/>
            </w:pPr>
            <w:r w:rsidRPr="00C1666E">
              <w:rPr>
                <w:highlight w:val="cyan"/>
              </w:rPr>
              <w:t>[Bude doplněno před podpisem smlouvy s vybraným dodavatelem]</w:t>
            </w:r>
          </w:p>
        </w:tc>
        <w:tc>
          <w:tcPr>
            <w:tcW w:w="2551" w:type="dxa"/>
          </w:tcPr>
          <w:p w14:paraId="7FD8F83B" w14:textId="77777777" w:rsidR="0091358B" w:rsidRPr="00E51506" w:rsidRDefault="0091358B" w:rsidP="003E65CD">
            <w:pPr>
              <w:jc w:val="both"/>
            </w:pPr>
            <w:r w:rsidRPr="00C1666E">
              <w:rPr>
                <w:highlight w:val="cyan"/>
              </w:rPr>
              <w:t>[Bude doplněno před podpisem smlouvy s vybraným dodavatelem]</w:t>
            </w:r>
          </w:p>
        </w:tc>
      </w:tr>
      <w:tr w:rsidR="0091358B" w:rsidRPr="00E51506" w14:paraId="67BDA06A" w14:textId="77777777" w:rsidTr="003E65CD">
        <w:tc>
          <w:tcPr>
            <w:tcW w:w="2043" w:type="dxa"/>
          </w:tcPr>
          <w:p w14:paraId="47433F9E" w14:textId="77777777" w:rsidR="0091358B" w:rsidRPr="00E51506" w:rsidRDefault="0091358B" w:rsidP="003E65CD">
            <w:pPr>
              <w:jc w:val="both"/>
            </w:pPr>
            <w:r w:rsidRPr="00C1666E">
              <w:rPr>
                <w:highlight w:val="cyan"/>
              </w:rPr>
              <w:t>[Bude doplněno před podpisem smlouvy s vybraným dodavatelem]</w:t>
            </w:r>
          </w:p>
        </w:tc>
        <w:tc>
          <w:tcPr>
            <w:tcW w:w="2063" w:type="dxa"/>
          </w:tcPr>
          <w:p w14:paraId="79EC5C13" w14:textId="77777777" w:rsidR="0091358B" w:rsidRPr="00E51506" w:rsidRDefault="0091358B" w:rsidP="003E65CD">
            <w:pPr>
              <w:jc w:val="both"/>
            </w:pPr>
            <w:r w:rsidRPr="00C1666E">
              <w:rPr>
                <w:highlight w:val="cyan"/>
              </w:rPr>
              <w:t>[Bude doplněno před podpisem smlouvy s vybraným dodavatelem]</w:t>
            </w:r>
          </w:p>
        </w:tc>
        <w:tc>
          <w:tcPr>
            <w:tcW w:w="2410" w:type="dxa"/>
          </w:tcPr>
          <w:p w14:paraId="7B953045" w14:textId="77777777" w:rsidR="0091358B" w:rsidRPr="00E51506" w:rsidRDefault="0091358B" w:rsidP="003E65CD">
            <w:pPr>
              <w:jc w:val="both"/>
            </w:pPr>
            <w:r w:rsidRPr="00C1666E">
              <w:rPr>
                <w:highlight w:val="cyan"/>
              </w:rPr>
              <w:t>[Bude doplněno před podpisem smlouvy s vybraným dodavatelem]</w:t>
            </w:r>
          </w:p>
        </w:tc>
        <w:tc>
          <w:tcPr>
            <w:tcW w:w="2551" w:type="dxa"/>
          </w:tcPr>
          <w:p w14:paraId="2569D283" w14:textId="77777777" w:rsidR="0091358B" w:rsidRPr="00E51506" w:rsidRDefault="0091358B" w:rsidP="003E65CD">
            <w:pPr>
              <w:jc w:val="both"/>
            </w:pPr>
            <w:r w:rsidRPr="00C1666E">
              <w:rPr>
                <w:highlight w:val="cyan"/>
              </w:rPr>
              <w:t>[Bude doplněno před podpisem smlouvy s vybraným dodavatelem]</w:t>
            </w:r>
          </w:p>
        </w:tc>
      </w:tr>
      <w:bookmarkEnd w:id="62"/>
    </w:tbl>
    <w:p w14:paraId="5AEE5365" w14:textId="77777777" w:rsidR="00E51506" w:rsidRPr="00E51506" w:rsidRDefault="00E51506" w:rsidP="00E51506">
      <w:pPr>
        <w:jc w:val="both"/>
        <w:rPr>
          <w:rFonts w:ascii="Arial" w:hAnsi="Arial" w:cs="Arial"/>
        </w:rPr>
      </w:pPr>
    </w:p>
    <w:p w14:paraId="040240C2" w14:textId="77777777" w:rsidR="00E51506" w:rsidRPr="00E51506" w:rsidRDefault="00E51506" w:rsidP="00E51506">
      <w:pPr>
        <w:jc w:val="both"/>
        <w:rPr>
          <w:rFonts w:ascii="Arial" w:hAnsi="Arial" w:cs="Arial"/>
          <w:b/>
        </w:rPr>
      </w:pPr>
      <w:r w:rsidRPr="00E51506">
        <w:rPr>
          <w:rFonts w:ascii="Arial" w:hAnsi="Arial" w:cs="Arial"/>
          <w:b/>
        </w:rPr>
        <w:t xml:space="preserve">Dodavatel: </w:t>
      </w:r>
    </w:p>
    <w:tbl>
      <w:tblPr>
        <w:tblStyle w:val="Mkatabulky"/>
        <w:tblW w:w="9067" w:type="dxa"/>
        <w:tblLook w:val="04A0" w:firstRow="1" w:lastRow="0" w:firstColumn="1" w:lastColumn="0" w:noHBand="0" w:noVBand="1"/>
      </w:tblPr>
      <w:tblGrid>
        <w:gridCol w:w="1838"/>
        <w:gridCol w:w="1559"/>
        <w:gridCol w:w="1418"/>
        <w:gridCol w:w="4252"/>
      </w:tblGrid>
      <w:tr w:rsidR="00E51506" w:rsidRPr="00E51506" w14:paraId="1FA8A76D" w14:textId="77777777" w:rsidTr="00636D92">
        <w:tc>
          <w:tcPr>
            <w:tcW w:w="1838" w:type="dxa"/>
            <w:shd w:val="clear" w:color="auto" w:fill="D9E2F3" w:themeFill="accent1" w:themeFillTint="33"/>
          </w:tcPr>
          <w:p w14:paraId="657AF7A4" w14:textId="77777777" w:rsidR="00E51506" w:rsidRPr="00E51506" w:rsidRDefault="00E51506" w:rsidP="00E51506">
            <w:pPr>
              <w:jc w:val="both"/>
              <w:rPr>
                <w:b/>
              </w:rPr>
            </w:pPr>
            <w:r w:rsidRPr="00E51506">
              <w:rPr>
                <w:b/>
              </w:rPr>
              <w:t>Titul, jméno a příjmení</w:t>
            </w:r>
          </w:p>
        </w:tc>
        <w:tc>
          <w:tcPr>
            <w:tcW w:w="1559" w:type="dxa"/>
            <w:shd w:val="clear" w:color="auto" w:fill="D9E2F3" w:themeFill="accent1" w:themeFillTint="33"/>
          </w:tcPr>
          <w:p w14:paraId="397B2C04" w14:textId="77777777" w:rsidR="00E51506" w:rsidRPr="00E51506" w:rsidRDefault="00E51506" w:rsidP="00E51506">
            <w:pPr>
              <w:jc w:val="both"/>
              <w:rPr>
                <w:b/>
              </w:rPr>
            </w:pPr>
            <w:r w:rsidRPr="00E51506">
              <w:rPr>
                <w:b/>
              </w:rPr>
              <w:t xml:space="preserve">Zastávaná role </w:t>
            </w:r>
          </w:p>
        </w:tc>
        <w:tc>
          <w:tcPr>
            <w:tcW w:w="1418" w:type="dxa"/>
            <w:shd w:val="clear" w:color="auto" w:fill="D9E2F3" w:themeFill="accent1" w:themeFillTint="33"/>
          </w:tcPr>
          <w:p w14:paraId="45545C56" w14:textId="77777777" w:rsidR="00E51506" w:rsidRPr="00E51506" w:rsidRDefault="00E51506" w:rsidP="00E51506">
            <w:pPr>
              <w:jc w:val="both"/>
              <w:rPr>
                <w:b/>
              </w:rPr>
            </w:pPr>
            <w:r w:rsidRPr="00E51506">
              <w:rPr>
                <w:b/>
              </w:rPr>
              <w:t>Telefon</w:t>
            </w:r>
          </w:p>
        </w:tc>
        <w:tc>
          <w:tcPr>
            <w:tcW w:w="4252" w:type="dxa"/>
            <w:shd w:val="clear" w:color="auto" w:fill="D9E2F3" w:themeFill="accent1" w:themeFillTint="33"/>
          </w:tcPr>
          <w:p w14:paraId="506722A3" w14:textId="77777777" w:rsidR="00E51506" w:rsidRPr="00E51506" w:rsidRDefault="00E51506" w:rsidP="00E51506">
            <w:pPr>
              <w:jc w:val="both"/>
              <w:rPr>
                <w:b/>
              </w:rPr>
            </w:pPr>
            <w:r w:rsidRPr="00E51506">
              <w:rPr>
                <w:b/>
              </w:rPr>
              <w:t>E-mail</w:t>
            </w:r>
          </w:p>
        </w:tc>
      </w:tr>
      <w:tr w:rsidR="0091358B" w:rsidRPr="00E51506" w14:paraId="12378E04" w14:textId="77777777" w:rsidTr="00DF4ABE">
        <w:trPr>
          <w:trHeight w:val="403"/>
        </w:trPr>
        <w:tc>
          <w:tcPr>
            <w:tcW w:w="1838" w:type="dxa"/>
          </w:tcPr>
          <w:p w14:paraId="242BBCC4" w14:textId="2DBED303" w:rsidR="0091358B" w:rsidRPr="00E51506" w:rsidRDefault="0091358B" w:rsidP="0091358B">
            <w:pPr>
              <w:jc w:val="both"/>
            </w:pPr>
            <w:r>
              <w:t>[</w:t>
            </w:r>
            <w:r w:rsidRPr="004A5D57">
              <w:rPr>
                <w:highlight w:val="yellow"/>
              </w:rPr>
              <w:t>DOPLNIT</w:t>
            </w:r>
            <w:r>
              <w:t>]</w:t>
            </w:r>
          </w:p>
        </w:tc>
        <w:tc>
          <w:tcPr>
            <w:tcW w:w="1559" w:type="dxa"/>
          </w:tcPr>
          <w:p w14:paraId="3CF57F93" w14:textId="0CB1F3DB" w:rsidR="0091358B" w:rsidRPr="00E51506" w:rsidRDefault="0091358B" w:rsidP="0091358B">
            <w:pPr>
              <w:jc w:val="both"/>
            </w:pPr>
            <w:r w:rsidRPr="00E11F9E">
              <w:t>[</w:t>
            </w:r>
            <w:r w:rsidRPr="00E11F9E">
              <w:rPr>
                <w:highlight w:val="yellow"/>
              </w:rPr>
              <w:t>DOPLNIT</w:t>
            </w:r>
            <w:r w:rsidRPr="00E11F9E">
              <w:t>]</w:t>
            </w:r>
          </w:p>
        </w:tc>
        <w:tc>
          <w:tcPr>
            <w:tcW w:w="1418" w:type="dxa"/>
          </w:tcPr>
          <w:p w14:paraId="312BF21C" w14:textId="21E4E344" w:rsidR="0091358B" w:rsidRPr="00E51506" w:rsidRDefault="0091358B" w:rsidP="0091358B">
            <w:pPr>
              <w:jc w:val="both"/>
            </w:pPr>
            <w:r w:rsidRPr="00E11F9E">
              <w:t>[</w:t>
            </w:r>
            <w:r w:rsidRPr="00E11F9E">
              <w:rPr>
                <w:highlight w:val="yellow"/>
              </w:rPr>
              <w:t>DOPLNIT</w:t>
            </w:r>
            <w:r w:rsidRPr="00E11F9E">
              <w:t>]</w:t>
            </w:r>
          </w:p>
        </w:tc>
        <w:tc>
          <w:tcPr>
            <w:tcW w:w="4252" w:type="dxa"/>
          </w:tcPr>
          <w:p w14:paraId="7DF3EF7D" w14:textId="64EF5ED9" w:rsidR="0091358B" w:rsidRPr="00E51506" w:rsidRDefault="0091358B" w:rsidP="0091358B">
            <w:pPr>
              <w:jc w:val="both"/>
            </w:pPr>
            <w:r w:rsidRPr="00E11F9E">
              <w:t>[</w:t>
            </w:r>
            <w:r w:rsidRPr="00E11F9E">
              <w:rPr>
                <w:highlight w:val="yellow"/>
              </w:rPr>
              <w:t>DOPLNIT</w:t>
            </w:r>
            <w:r w:rsidRPr="00E11F9E">
              <w:t>]</w:t>
            </w:r>
          </w:p>
        </w:tc>
      </w:tr>
      <w:tr w:rsidR="0091358B" w:rsidRPr="00E51506" w14:paraId="7337DC40" w14:textId="77777777" w:rsidTr="00636D92">
        <w:tc>
          <w:tcPr>
            <w:tcW w:w="1838" w:type="dxa"/>
          </w:tcPr>
          <w:p w14:paraId="784FEFD0" w14:textId="4E169F0C" w:rsidR="0091358B" w:rsidRPr="00E51506" w:rsidRDefault="0091358B" w:rsidP="0091358B">
            <w:pPr>
              <w:jc w:val="both"/>
            </w:pPr>
            <w:r w:rsidRPr="00A4256B">
              <w:t>[</w:t>
            </w:r>
            <w:r w:rsidRPr="00A4256B">
              <w:rPr>
                <w:highlight w:val="yellow"/>
              </w:rPr>
              <w:t>DOPLNIT</w:t>
            </w:r>
            <w:r w:rsidRPr="00A4256B">
              <w:t>]</w:t>
            </w:r>
          </w:p>
        </w:tc>
        <w:tc>
          <w:tcPr>
            <w:tcW w:w="1559" w:type="dxa"/>
          </w:tcPr>
          <w:p w14:paraId="2DAFFFE4" w14:textId="3E9B4D6F" w:rsidR="0091358B" w:rsidRPr="00E51506" w:rsidRDefault="0091358B" w:rsidP="0091358B">
            <w:pPr>
              <w:jc w:val="both"/>
            </w:pPr>
            <w:r w:rsidRPr="00E11F9E">
              <w:t>[</w:t>
            </w:r>
            <w:r w:rsidRPr="00E11F9E">
              <w:rPr>
                <w:highlight w:val="yellow"/>
              </w:rPr>
              <w:t>DOPLNIT</w:t>
            </w:r>
            <w:r w:rsidRPr="00E11F9E">
              <w:t>]</w:t>
            </w:r>
          </w:p>
        </w:tc>
        <w:tc>
          <w:tcPr>
            <w:tcW w:w="1418" w:type="dxa"/>
          </w:tcPr>
          <w:p w14:paraId="53F89516" w14:textId="66F67A55" w:rsidR="0091358B" w:rsidRPr="00E51506" w:rsidRDefault="0091358B" w:rsidP="0091358B">
            <w:pPr>
              <w:jc w:val="both"/>
            </w:pPr>
            <w:r w:rsidRPr="00E11F9E">
              <w:t>[</w:t>
            </w:r>
            <w:r w:rsidRPr="00E11F9E">
              <w:rPr>
                <w:highlight w:val="yellow"/>
              </w:rPr>
              <w:t>DOPLNIT</w:t>
            </w:r>
            <w:r w:rsidRPr="00E11F9E">
              <w:t>]</w:t>
            </w:r>
          </w:p>
        </w:tc>
        <w:tc>
          <w:tcPr>
            <w:tcW w:w="4252" w:type="dxa"/>
          </w:tcPr>
          <w:p w14:paraId="027C3CDF" w14:textId="18BFF502" w:rsidR="0091358B" w:rsidRPr="00E51506" w:rsidRDefault="0091358B" w:rsidP="0091358B">
            <w:pPr>
              <w:jc w:val="both"/>
            </w:pPr>
            <w:r w:rsidRPr="00E11F9E">
              <w:t>[</w:t>
            </w:r>
            <w:r w:rsidRPr="00E11F9E">
              <w:rPr>
                <w:highlight w:val="yellow"/>
              </w:rPr>
              <w:t>DOPLNIT</w:t>
            </w:r>
            <w:r w:rsidRPr="00E11F9E">
              <w:t>]</w:t>
            </w:r>
          </w:p>
        </w:tc>
      </w:tr>
      <w:tr w:rsidR="0091358B" w:rsidRPr="00E51506" w14:paraId="7234AD07" w14:textId="77777777" w:rsidTr="00636D92">
        <w:tc>
          <w:tcPr>
            <w:tcW w:w="1838" w:type="dxa"/>
          </w:tcPr>
          <w:p w14:paraId="410967A8" w14:textId="1727174F" w:rsidR="0091358B" w:rsidRPr="00E51506" w:rsidRDefault="0091358B" w:rsidP="0091358B">
            <w:pPr>
              <w:jc w:val="both"/>
            </w:pPr>
            <w:r w:rsidRPr="00A4256B">
              <w:t>[</w:t>
            </w:r>
            <w:r w:rsidRPr="00A4256B">
              <w:rPr>
                <w:highlight w:val="yellow"/>
              </w:rPr>
              <w:t>DOPLNIT</w:t>
            </w:r>
            <w:r w:rsidRPr="00A4256B">
              <w:t>]</w:t>
            </w:r>
          </w:p>
        </w:tc>
        <w:tc>
          <w:tcPr>
            <w:tcW w:w="1559" w:type="dxa"/>
          </w:tcPr>
          <w:p w14:paraId="20DA71DF" w14:textId="51B5F369" w:rsidR="0091358B" w:rsidRPr="00E51506" w:rsidRDefault="0091358B" w:rsidP="0091358B">
            <w:pPr>
              <w:jc w:val="both"/>
            </w:pPr>
            <w:r w:rsidRPr="00E11F9E">
              <w:t>[</w:t>
            </w:r>
            <w:r w:rsidRPr="00E11F9E">
              <w:rPr>
                <w:highlight w:val="yellow"/>
              </w:rPr>
              <w:t>DOPLNIT</w:t>
            </w:r>
            <w:r w:rsidRPr="00E11F9E">
              <w:t>]</w:t>
            </w:r>
          </w:p>
        </w:tc>
        <w:tc>
          <w:tcPr>
            <w:tcW w:w="1418" w:type="dxa"/>
          </w:tcPr>
          <w:p w14:paraId="774F49AE" w14:textId="4C47E872" w:rsidR="0091358B" w:rsidRPr="00E51506" w:rsidRDefault="0091358B" w:rsidP="0091358B">
            <w:pPr>
              <w:jc w:val="both"/>
            </w:pPr>
            <w:r w:rsidRPr="00E11F9E">
              <w:t>[</w:t>
            </w:r>
            <w:r w:rsidRPr="00E11F9E">
              <w:rPr>
                <w:highlight w:val="yellow"/>
              </w:rPr>
              <w:t>DOPLNIT</w:t>
            </w:r>
            <w:r w:rsidRPr="00E11F9E">
              <w:t>]</w:t>
            </w:r>
          </w:p>
        </w:tc>
        <w:tc>
          <w:tcPr>
            <w:tcW w:w="4252" w:type="dxa"/>
          </w:tcPr>
          <w:p w14:paraId="37CA97F7" w14:textId="7DAD4D6E" w:rsidR="0091358B" w:rsidRPr="00E51506" w:rsidRDefault="0091358B" w:rsidP="0091358B">
            <w:pPr>
              <w:jc w:val="both"/>
            </w:pPr>
            <w:r w:rsidRPr="00E11F9E">
              <w:t>[</w:t>
            </w:r>
            <w:r w:rsidRPr="00E11F9E">
              <w:rPr>
                <w:highlight w:val="yellow"/>
              </w:rPr>
              <w:t>DOPLNIT</w:t>
            </w:r>
            <w:r w:rsidRPr="00E11F9E">
              <w:t>]</w:t>
            </w:r>
          </w:p>
        </w:tc>
      </w:tr>
      <w:tr w:rsidR="0091358B" w:rsidRPr="00E51506" w14:paraId="476DCC94" w14:textId="77777777" w:rsidTr="00636D92">
        <w:tc>
          <w:tcPr>
            <w:tcW w:w="1838" w:type="dxa"/>
          </w:tcPr>
          <w:p w14:paraId="69DEDEA0" w14:textId="7C806400" w:rsidR="0091358B" w:rsidRPr="00E51506" w:rsidRDefault="0091358B" w:rsidP="0091358B">
            <w:pPr>
              <w:jc w:val="both"/>
            </w:pPr>
            <w:r w:rsidRPr="00A4256B">
              <w:t>[</w:t>
            </w:r>
            <w:r w:rsidRPr="00A4256B">
              <w:rPr>
                <w:highlight w:val="yellow"/>
              </w:rPr>
              <w:t>DOPLNIT</w:t>
            </w:r>
            <w:r w:rsidRPr="00A4256B">
              <w:t>]</w:t>
            </w:r>
          </w:p>
        </w:tc>
        <w:tc>
          <w:tcPr>
            <w:tcW w:w="1559" w:type="dxa"/>
          </w:tcPr>
          <w:p w14:paraId="260F8E59" w14:textId="64895BB1" w:rsidR="0091358B" w:rsidRPr="00E51506" w:rsidRDefault="0091358B" w:rsidP="0091358B">
            <w:pPr>
              <w:jc w:val="both"/>
            </w:pPr>
            <w:r w:rsidRPr="00E11F9E">
              <w:t>[</w:t>
            </w:r>
            <w:r w:rsidRPr="00E11F9E">
              <w:rPr>
                <w:highlight w:val="yellow"/>
              </w:rPr>
              <w:t>DOPLNIT</w:t>
            </w:r>
            <w:r w:rsidRPr="00E11F9E">
              <w:t>]</w:t>
            </w:r>
          </w:p>
        </w:tc>
        <w:tc>
          <w:tcPr>
            <w:tcW w:w="1418" w:type="dxa"/>
          </w:tcPr>
          <w:p w14:paraId="3DD4A73A" w14:textId="048F93B5" w:rsidR="0091358B" w:rsidRPr="00E51506" w:rsidRDefault="0091358B" w:rsidP="0091358B">
            <w:pPr>
              <w:jc w:val="both"/>
            </w:pPr>
            <w:r w:rsidRPr="00E11F9E">
              <w:t>[</w:t>
            </w:r>
            <w:r w:rsidRPr="00E11F9E">
              <w:rPr>
                <w:highlight w:val="yellow"/>
              </w:rPr>
              <w:t>DOPLNIT</w:t>
            </w:r>
            <w:r w:rsidRPr="00E11F9E">
              <w:t>]</w:t>
            </w:r>
          </w:p>
        </w:tc>
        <w:tc>
          <w:tcPr>
            <w:tcW w:w="4252" w:type="dxa"/>
          </w:tcPr>
          <w:p w14:paraId="22202D12" w14:textId="13224AA4" w:rsidR="0091358B" w:rsidRPr="00E51506" w:rsidRDefault="0091358B" w:rsidP="0091358B">
            <w:pPr>
              <w:jc w:val="both"/>
            </w:pPr>
            <w:r w:rsidRPr="00E11F9E">
              <w:t>[</w:t>
            </w:r>
            <w:r w:rsidRPr="00E11F9E">
              <w:rPr>
                <w:highlight w:val="yellow"/>
              </w:rPr>
              <w:t>DOPLNIT</w:t>
            </w:r>
            <w:r w:rsidRPr="00E11F9E">
              <w:t>]</w:t>
            </w:r>
          </w:p>
        </w:tc>
      </w:tr>
    </w:tbl>
    <w:p w14:paraId="5A4E16B7" w14:textId="77777777" w:rsidR="00E51506" w:rsidRPr="00E51506" w:rsidRDefault="00E51506" w:rsidP="00E51506">
      <w:pPr>
        <w:jc w:val="both"/>
        <w:rPr>
          <w:rFonts w:ascii="Arial" w:hAnsi="Arial" w:cs="Arial"/>
        </w:rPr>
      </w:pPr>
    </w:p>
    <w:p w14:paraId="00CA593B" w14:textId="77777777" w:rsidR="00E51506" w:rsidRPr="00E51506" w:rsidRDefault="00E51506" w:rsidP="00E51506">
      <w:pPr>
        <w:jc w:val="both"/>
        <w:rPr>
          <w:rFonts w:ascii="Arial" w:hAnsi="Arial" w:cs="Arial"/>
        </w:rPr>
      </w:pPr>
    </w:p>
    <w:p w14:paraId="6DCDCB60" w14:textId="77777777" w:rsidR="00E51506" w:rsidRPr="00E51506" w:rsidRDefault="00E51506" w:rsidP="00E51506">
      <w:pPr>
        <w:jc w:val="both"/>
        <w:rPr>
          <w:rFonts w:ascii="Arial" w:hAnsi="Arial" w:cs="Arial"/>
        </w:rPr>
      </w:pPr>
    </w:p>
    <w:p w14:paraId="0B0022C2" w14:textId="77777777" w:rsidR="00E51506" w:rsidRPr="00E51506" w:rsidRDefault="00E51506" w:rsidP="00E51506">
      <w:pPr>
        <w:rPr>
          <w:rFonts w:ascii="Arial" w:hAnsi="Arial" w:cs="Arial"/>
        </w:rPr>
      </w:pPr>
    </w:p>
    <w:p w14:paraId="34A36FFB" w14:textId="1F421551" w:rsidR="00C20684" w:rsidRPr="003B5414" w:rsidRDefault="00C20684">
      <w:pPr>
        <w:rPr>
          <w:rFonts w:ascii="Arial" w:eastAsia="Arial" w:hAnsi="Arial" w:cs="Arial"/>
          <w:b/>
          <w:bCs/>
          <w:caps/>
        </w:rPr>
      </w:pPr>
      <w:r w:rsidRPr="003B5414">
        <w:rPr>
          <w:rFonts w:ascii="Arial" w:hAnsi="Arial" w:cs="Arial"/>
        </w:rPr>
        <w:br w:type="page"/>
      </w:r>
    </w:p>
    <w:p w14:paraId="2A6E05CA" w14:textId="24D93684" w:rsidR="00C20684" w:rsidRPr="003B5414" w:rsidRDefault="00C20684" w:rsidP="00C20684">
      <w:pPr>
        <w:pStyle w:val="Clanek"/>
        <w:numPr>
          <w:ilvl w:val="0"/>
          <w:numId w:val="0"/>
        </w:numPr>
        <w:ind w:left="714"/>
      </w:pPr>
      <w:r w:rsidRPr="003B5414">
        <w:lastRenderedPageBreak/>
        <w:t>PřÍLOHA Č. 3</w:t>
      </w:r>
      <w:r w:rsidR="00335476" w:rsidRPr="003B5414">
        <w:t xml:space="preserve"> REALIZAČNÍ TÝM</w:t>
      </w:r>
    </w:p>
    <w:p w14:paraId="5DBCAE0D" w14:textId="455B24C4" w:rsidR="00C20684" w:rsidRPr="003B5414" w:rsidRDefault="00C20684">
      <w:pPr>
        <w:rPr>
          <w:rFonts w:ascii="Arial" w:eastAsia="Arial" w:hAnsi="Arial" w:cs="Arial"/>
          <w:b/>
          <w:bCs/>
          <w:caps/>
        </w:rPr>
      </w:pPr>
      <w:r w:rsidRPr="003B5414">
        <w:rPr>
          <w:rFonts w:ascii="Arial" w:hAnsi="Arial" w:cs="Arial"/>
        </w:rPr>
        <w:br w:type="page"/>
      </w:r>
    </w:p>
    <w:p w14:paraId="58F2C5AD" w14:textId="61C8AA72" w:rsidR="00C20684" w:rsidRPr="003B5414" w:rsidRDefault="00C20684" w:rsidP="00C20684">
      <w:pPr>
        <w:pStyle w:val="Clanek"/>
        <w:numPr>
          <w:ilvl w:val="0"/>
          <w:numId w:val="0"/>
        </w:numPr>
        <w:ind w:left="714"/>
      </w:pPr>
      <w:r w:rsidRPr="003B5414">
        <w:lastRenderedPageBreak/>
        <w:t>PřÍLOHA Č. 4</w:t>
      </w:r>
      <w:r w:rsidR="00335476" w:rsidRPr="003B5414">
        <w:t xml:space="preserve"> SEZNAM </w:t>
      </w:r>
      <w:r w:rsidR="00BE5BC1">
        <w:t>pod</w:t>
      </w:r>
      <w:r w:rsidR="00335476" w:rsidRPr="003B5414">
        <w:t>DODAVATELŮ</w:t>
      </w:r>
    </w:p>
    <w:p w14:paraId="549E5369" w14:textId="3BD11087" w:rsidR="00C20684" w:rsidRPr="003B5414" w:rsidRDefault="00C20684">
      <w:pPr>
        <w:rPr>
          <w:rFonts w:ascii="Arial" w:eastAsia="Arial" w:hAnsi="Arial" w:cs="Arial"/>
          <w:b/>
          <w:bCs/>
          <w:caps/>
        </w:rPr>
      </w:pPr>
      <w:r w:rsidRPr="003B5414">
        <w:rPr>
          <w:rFonts w:ascii="Arial" w:hAnsi="Arial" w:cs="Arial"/>
        </w:rPr>
        <w:br w:type="page"/>
      </w:r>
    </w:p>
    <w:p w14:paraId="1F0F448D" w14:textId="696BB227" w:rsidR="00C20684" w:rsidRPr="003B5414" w:rsidRDefault="00C20684" w:rsidP="00C20684">
      <w:pPr>
        <w:pStyle w:val="Clanek"/>
        <w:numPr>
          <w:ilvl w:val="0"/>
          <w:numId w:val="0"/>
        </w:numPr>
        <w:ind w:left="714"/>
      </w:pPr>
      <w:r w:rsidRPr="003B5414">
        <w:lastRenderedPageBreak/>
        <w:t>PřÍLOHA Č. 5</w:t>
      </w:r>
      <w:r w:rsidR="00335476" w:rsidRPr="003B5414">
        <w:t xml:space="preserve"> </w:t>
      </w:r>
      <w:r w:rsidR="00894F14">
        <w:t xml:space="preserve">CENA </w:t>
      </w:r>
      <w:r w:rsidR="000D438D">
        <w:t>Služeb</w:t>
      </w:r>
    </w:p>
    <w:p w14:paraId="446B5656" w14:textId="6A3FB958" w:rsidR="009006ED" w:rsidRPr="00BE5BC1" w:rsidRDefault="00C20684" w:rsidP="00BE5BC1">
      <w:pPr>
        <w:rPr>
          <w:rFonts w:ascii="Arial" w:eastAsia="Arial" w:hAnsi="Arial" w:cs="Arial"/>
          <w:b/>
          <w:bCs/>
          <w:caps/>
        </w:rPr>
      </w:pPr>
      <w:r w:rsidRPr="003B5414">
        <w:rPr>
          <w:rFonts w:ascii="Arial" w:hAnsi="Arial" w:cs="Arial"/>
        </w:rPr>
        <w:br w:type="page"/>
      </w:r>
    </w:p>
    <w:p w14:paraId="3411B5EF" w14:textId="6A12FA1D" w:rsidR="00C457F3" w:rsidRPr="003B5414" w:rsidRDefault="006B2AF5" w:rsidP="00C457F3">
      <w:pPr>
        <w:pStyle w:val="odstavce"/>
        <w:numPr>
          <w:ilvl w:val="0"/>
          <w:numId w:val="0"/>
        </w:numPr>
        <w:ind w:left="510" w:hanging="170"/>
        <w:rPr>
          <w:b/>
          <w:bCs/>
        </w:rPr>
      </w:pPr>
      <w:r>
        <w:rPr>
          <w:b/>
          <w:bCs/>
        </w:rPr>
        <w:lastRenderedPageBreak/>
        <w:t>PŘÍLOHA Č. 6 KONTAKTNÍ OSOBY</w:t>
      </w:r>
    </w:p>
    <w:p w14:paraId="4D118203" w14:textId="77777777" w:rsidR="006B2AF5" w:rsidRPr="006B2AF5" w:rsidRDefault="006B2AF5" w:rsidP="006B2AF5">
      <w:pPr>
        <w:widowControl/>
        <w:suppressAutoHyphens w:val="0"/>
        <w:autoSpaceDN/>
        <w:spacing w:before="120" w:after="120"/>
        <w:jc w:val="both"/>
        <w:textAlignment w:val="auto"/>
        <w:outlineLvl w:val="1"/>
        <w:rPr>
          <w:rFonts w:ascii="Arial" w:eastAsia="Times New Roman" w:hAnsi="Arial" w:cs="Arial"/>
          <w:b/>
          <w:bCs/>
          <w:iCs/>
          <w:kern w:val="0"/>
          <w:sz w:val="20"/>
          <w:szCs w:val="20"/>
          <w:lang w:eastAsia="en-US" w:bidi="ar-SA"/>
        </w:rPr>
      </w:pPr>
      <w:r w:rsidRPr="006B2AF5">
        <w:rPr>
          <w:rFonts w:ascii="Arial" w:eastAsia="Times New Roman" w:hAnsi="Arial" w:cs="Arial"/>
          <w:b/>
          <w:bCs/>
          <w:iCs/>
          <w:kern w:val="0"/>
          <w:sz w:val="20"/>
          <w:szCs w:val="20"/>
          <w:lang w:eastAsia="en-US" w:bidi="ar-SA"/>
        </w:rPr>
        <w:t>Kontaktní osoby Objednatele:</w:t>
      </w:r>
    </w:p>
    <w:p w14:paraId="28C19037" w14:textId="77777777" w:rsidR="0091358B" w:rsidRPr="006B2AF5" w:rsidRDefault="0091358B" w:rsidP="0091358B">
      <w:pPr>
        <w:widowControl/>
        <w:numPr>
          <w:ilvl w:val="2"/>
          <w:numId w:val="0"/>
        </w:numPr>
        <w:tabs>
          <w:tab w:val="num" w:pos="992"/>
        </w:tabs>
        <w:suppressAutoHyphens w:val="0"/>
        <w:autoSpaceDN/>
        <w:spacing w:before="120" w:after="120"/>
        <w:ind w:left="992" w:hanging="425"/>
        <w:jc w:val="both"/>
        <w:textAlignment w:val="auto"/>
        <w:rPr>
          <w:rFonts w:ascii="Arial" w:eastAsia="Times New Roman" w:hAnsi="Arial" w:cs="Arial"/>
          <w:kern w:val="0"/>
          <w:lang w:eastAsia="en-US" w:bidi="ar-SA"/>
        </w:rPr>
      </w:pPr>
      <w:bookmarkStart w:id="63" w:name="_Ref36415710"/>
      <w:bookmarkStart w:id="64" w:name="_Hlk73343798"/>
      <w:bookmarkStart w:id="65" w:name="_Hlk214615776"/>
      <w:r w:rsidRPr="006B2AF5">
        <w:rPr>
          <w:rFonts w:ascii="Arial" w:eastAsia="Times New Roman" w:hAnsi="Arial" w:cs="Arial"/>
          <w:kern w:val="0"/>
          <w:lang w:eastAsia="en-US" w:bidi="ar-SA"/>
        </w:rPr>
        <w:t>pro smluvní záležitosti, uzavírání a</w:t>
      </w:r>
      <w:r>
        <w:rPr>
          <w:rFonts w:ascii="Arial" w:eastAsia="Times New Roman" w:hAnsi="Arial" w:cs="Arial"/>
          <w:kern w:val="0"/>
          <w:lang w:eastAsia="en-US" w:bidi="ar-SA"/>
        </w:rPr>
        <w:t> </w:t>
      </w:r>
      <w:r w:rsidRPr="006B2AF5">
        <w:rPr>
          <w:rFonts w:ascii="Arial" w:eastAsia="Times New Roman" w:hAnsi="Arial" w:cs="Arial"/>
          <w:kern w:val="0"/>
          <w:lang w:eastAsia="en-US" w:bidi="ar-SA"/>
        </w:rPr>
        <w:t>změny Smlouvy:</w:t>
      </w:r>
      <w:bookmarkEnd w:id="63"/>
      <w:r w:rsidRPr="006B2AF5">
        <w:rPr>
          <w:rFonts w:ascii="Arial" w:eastAsia="Times New Roman" w:hAnsi="Arial" w:cs="Arial"/>
          <w:kern w:val="0"/>
          <w:lang w:eastAsia="en-US" w:bidi="ar-SA"/>
        </w:rPr>
        <w:t xml:space="preserve"> </w:t>
      </w:r>
    </w:p>
    <w:p w14:paraId="24C646EE"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t xml:space="preserve"> </w:t>
      </w:r>
      <w:r w:rsidRPr="00714E0A">
        <w:rPr>
          <w:highlight w:val="cyan"/>
        </w:rPr>
        <w:t>[Bude doplněno před podpisem smlouvy s vybraným dodavatelem]</w:t>
      </w:r>
    </w:p>
    <w:p w14:paraId="659BCDBC"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253084C2" w14:textId="77777777" w:rsidR="0091358B" w:rsidRPr="006B2AF5" w:rsidRDefault="0091358B" w:rsidP="0091358B">
      <w:pPr>
        <w:widowControl/>
        <w:numPr>
          <w:ilvl w:val="3"/>
          <w:numId w:val="0"/>
        </w:numPr>
        <w:tabs>
          <w:tab w:val="num" w:pos="1418"/>
          <w:tab w:val="left" w:pos="2127"/>
          <w:tab w:val="left" w:pos="2836"/>
          <w:tab w:val="left" w:pos="3545"/>
          <w:tab w:val="right" w:pos="9070"/>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Pr>
          <w:rFonts w:ascii="Arial" w:eastAsia="Times New Roman" w:hAnsi="Arial" w:cs="Arial"/>
          <w:kern w:val="0"/>
          <w:lang w:eastAsia="en-US" w:bidi="ar-SA"/>
        </w:rPr>
        <w:t xml:space="preserve"> </w:t>
      </w:r>
      <w:r w:rsidRPr="00714E0A">
        <w:rPr>
          <w:highlight w:val="cyan"/>
        </w:rPr>
        <w:t>[Bude doplněno před podpisem smlouvy s vybraným dodavatelem]</w:t>
      </w:r>
      <w:r>
        <w:rPr>
          <w:rFonts w:ascii="Arial" w:hAnsi="Arial" w:cs="Arial"/>
        </w:rPr>
        <w:tab/>
      </w:r>
    </w:p>
    <w:p w14:paraId="5161C9B0"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Pr>
          <w:rFonts w:ascii="Arial" w:eastAsia="Times New Roman" w:hAnsi="Arial" w:cs="Arial"/>
          <w:kern w:val="0"/>
          <w:lang w:eastAsia="en-US" w:bidi="ar-SA"/>
        </w:rPr>
        <w:t xml:space="preserve"> </w:t>
      </w:r>
      <w:r w:rsidRPr="00714E0A">
        <w:rPr>
          <w:highlight w:val="cyan"/>
        </w:rPr>
        <w:t>[Bude doplněno před podpisem smlouvy s vybraným dodavatelem]</w:t>
      </w:r>
      <w:r>
        <w:rPr>
          <w:rFonts w:ascii="Arial" w:eastAsia="Times New Roman" w:hAnsi="Arial" w:cs="Arial"/>
          <w:kern w:val="0"/>
          <w:lang w:eastAsia="en-US" w:bidi="ar-SA"/>
        </w:rPr>
        <w:t xml:space="preserve"> </w:t>
      </w:r>
    </w:p>
    <w:p w14:paraId="2F833C28" w14:textId="77777777" w:rsidR="0091358B" w:rsidRPr="006B2AF5" w:rsidRDefault="0091358B" w:rsidP="0091358B">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fakturaci: </w:t>
      </w:r>
    </w:p>
    <w:p w14:paraId="58A78E7D"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2F1247F3"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6B5EF663"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351F2E40"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Pr>
          <w:rFonts w:ascii="Arial" w:eastAsia="Times New Roman" w:hAnsi="Arial" w:cs="Arial"/>
          <w:kern w:val="0"/>
          <w:lang w:eastAsia="en-US" w:bidi="ar-SA"/>
        </w:rPr>
        <w:t xml:space="preserve"> </w:t>
      </w:r>
      <w:r w:rsidRPr="00714E0A">
        <w:rPr>
          <w:highlight w:val="cyan"/>
        </w:rPr>
        <w:t>[Bude doplněno před podpisem smlouvy s vybraným dodavatelem]</w:t>
      </w:r>
      <w:r>
        <w:rPr>
          <w:rFonts w:ascii="Arial" w:eastAsia="Times New Roman" w:hAnsi="Arial" w:cs="Arial"/>
          <w:kern w:val="0"/>
          <w:lang w:eastAsia="en-US" w:bidi="ar-SA"/>
        </w:rPr>
        <w:t xml:space="preserve"> </w:t>
      </w:r>
    </w:p>
    <w:p w14:paraId="083E1183" w14:textId="77777777" w:rsidR="0091358B" w:rsidRPr="006B2AF5" w:rsidRDefault="0091358B" w:rsidP="0091358B">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pro věcné plnění dle Smlouvy</w:t>
      </w:r>
      <w:r>
        <w:rPr>
          <w:rFonts w:ascii="Arial" w:eastAsia="Times New Roman" w:hAnsi="Arial" w:cs="Arial"/>
          <w:kern w:val="0"/>
          <w:lang w:eastAsia="en-US" w:bidi="ar-SA"/>
        </w:rPr>
        <w:t xml:space="preserve"> a </w:t>
      </w:r>
      <w:r w:rsidRPr="006B2AF5">
        <w:rPr>
          <w:rFonts w:ascii="Arial" w:eastAsia="Times New Roman" w:hAnsi="Arial" w:cs="Arial"/>
          <w:kern w:val="0"/>
          <w:lang w:eastAsia="en-US" w:bidi="ar-SA"/>
        </w:rPr>
        <w:t xml:space="preserve">organizační zabezpečení činností souvisejících s plněním Smlouvy: </w:t>
      </w:r>
    </w:p>
    <w:p w14:paraId="50329446"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t xml:space="preserve"> </w:t>
      </w:r>
      <w:r w:rsidRPr="00714E0A">
        <w:rPr>
          <w:highlight w:val="cyan"/>
        </w:rPr>
        <w:t>[Bude doplněno před podpisem smlouvy s vybraným dodavatelem]</w:t>
      </w:r>
    </w:p>
    <w:p w14:paraId="3F6F186C"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Pr>
          <w:rFonts w:ascii="Arial" w:eastAsia="Times New Roman" w:hAnsi="Arial" w:cs="Arial"/>
          <w:kern w:val="0"/>
          <w:lang w:eastAsia="en-US" w:bidi="ar-SA"/>
        </w:rPr>
        <w:t xml:space="preserve"> </w:t>
      </w:r>
      <w:r w:rsidRPr="00714E0A">
        <w:rPr>
          <w:highlight w:val="cyan"/>
        </w:rPr>
        <w:t>[Bude doplněno před podpisem smlouvy s vybraným dodavatelem]</w:t>
      </w:r>
    </w:p>
    <w:p w14:paraId="2408BCA8"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Pr>
          <w:rFonts w:ascii="Arial" w:eastAsia="Times New Roman" w:hAnsi="Arial" w:cs="Arial"/>
          <w:kern w:val="0"/>
          <w:lang w:eastAsia="en-US" w:bidi="ar-SA"/>
        </w:rPr>
        <w:t>:</w:t>
      </w:r>
      <w:r>
        <w:t xml:space="preserve"> </w:t>
      </w:r>
      <w:r w:rsidRPr="00714E0A">
        <w:rPr>
          <w:highlight w:val="cyan"/>
        </w:rPr>
        <w:t>[Bude doplněno před podpisem smlouvy s vybraným dodavatelem]</w:t>
      </w:r>
    </w:p>
    <w:p w14:paraId="7E3A2F33"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t xml:space="preserve"> </w:t>
      </w:r>
      <w:r w:rsidRPr="00714E0A">
        <w:rPr>
          <w:highlight w:val="cyan"/>
        </w:rPr>
        <w:t>[Bude doplněno před podpisem smlouvy s vybraným dodavatelem]</w:t>
      </w:r>
      <w:r>
        <w:rPr>
          <w:rFonts w:ascii="Arial" w:eastAsia="Times New Roman" w:hAnsi="Arial" w:cs="Arial"/>
          <w:kern w:val="0"/>
          <w:lang w:eastAsia="en-US" w:bidi="ar-SA"/>
        </w:rPr>
        <w:t xml:space="preserve"> </w:t>
      </w:r>
    </w:p>
    <w:p w14:paraId="1931C43F" w14:textId="77777777" w:rsidR="0091358B" w:rsidRPr="006B2AF5" w:rsidRDefault="0091358B" w:rsidP="0091358B">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pro kybernetickou bezpečnost:</w:t>
      </w:r>
    </w:p>
    <w:p w14:paraId="25425D29"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t xml:space="preserve"> </w:t>
      </w:r>
      <w:r w:rsidRPr="00714E0A">
        <w:rPr>
          <w:highlight w:val="cyan"/>
        </w:rPr>
        <w:t>[Bude doplněno před podpisem smlouvy s vybraným dodavatelem]</w:t>
      </w:r>
    </w:p>
    <w:p w14:paraId="7DFCB12D"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t xml:space="preserve"> </w:t>
      </w:r>
      <w:r w:rsidRPr="00714E0A">
        <w:rPr>
          <w:highlight w:val="cyan"/>
        </w:rPr>
        <w:t>[Bude doplněno před podpisem smlouvy s vybraným dodavatelem]</w:t>
      </w:r>
    </w:p>
    <w:p w14:paraId="62260FE5"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t xml:space="preserve"> </w:t>
      </w:r>
      <w:r w:rsidRPr="00714E0A">
        <w:rPr>
          <w:highlight w:val="cyan"/>
        </w:rPr>
        <w:t>[Bude doplněno před podpisem smlouvy s vybraným dodavatelem]</w:t>
      </w:r>
      <w:r>
        <w:rPr>
          <w:rFonts w:ascii="Arial" w:eastAsia="Times New Roman" w:hAnsi="Arial" w:cs="Arial"/>
          <w:kern w:val="0"/>
          <w:lang w:eastAsia="en-US" w:bidi="ar-SA"/>
        </w:rPr>
        <w:t xml:space="preserve"> </w:t>
      </w:r>
    </w:p>
    <w:p w14:paraId="693CAA77"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t xml:space="preserve"> </w:t>
      </w:r>
      <w:r w:rsidRPr="00714E0A">
        <w:rPr>
          <w:highlight w:val="cyan"/>
        </w:rPr>
        <w:t>[Bude doplněno před podpisem smlouvy s vybraným dodavatelem]</w:t>
      </w:r>
      <w:r w:rsidRPr="006B2AF5">
        <w:rPr>
          <w:rFonts w:ascii="Arial" w:eastAsia="Times New Roman" w:hAnsi="Arial" w:cs="Arial"/>
          <w:kern w:val="0"/>
          <w:lang w:eastAsia="en-US" w:bidi="ar-SA"/>
        </w:rPr>
        <w:tab/>
      </w:r>
    </w:p>
    <w:p w14:paraId="5764951C" w14:textId="77777777" w:rsidR="0091358B" w:rsidRPr="006B2AF5" w:rsidRDefault="0091358B" w:rsidP="0091358B">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Osobní údaje: </w:t>
      </w:r>
    </w:p>
    <w:bookmarkEnd w:id="64"/>
    <w:p w14:paraId="48B93301"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t xml:space="preserve"> </w:t>
      </w:r>
      <w:r w:rsidRPr="00714E0A">
        <w:rPr>
          <w:highlight w:val="cyan"/>
        </w:rPr>
        <w:t>[Bude doplněno před podpisem smlouvy s vybraným dodavatelem]</w:t>
      </w:r>
    </w:p>
    <w:p w14:paraId="03E6936B"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t xml:space="preserve"> </w:t>
      </w:r>
      <w:r w:rsidRPr="00714E0A">
        <w:rPr>
          <w:highlight w:val="cyan"/>
        </w:rPr>
        <w:t>[Bude doplněno před podpisem smlouvy s vybraným dodavatelem]</w:t>
      </w:r>
    </w:p>
    <w:p w14:paraId="3FB2327C" w14:textId="77777777" w:rsidR="0091358B"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t xml:space="preserve"> </w:t>
      </w:r>
      <w:r w:rsidRPr="00714E0A">
        <w:rPr>
          <w:highlight w:val="cyan"/>
        </w:rPr>
        <w:t>[Bude doplněno před podpisem smlouvy s vybraným dodavatelem]</w:t>
      </w:r>
    </w:p>
    <w:p w14:paraId="2A01EF37" w14:textId="324784E2" w:rsidR="006B2AF5" w:rsidRPr="006B2AF5" w:rsidRDefault="0091358B" w:rsidP="0091358B">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t xml:space="preserve"> </w:t>
      </w:r>
      <w:r w:rsidRPr="00714E0A">
        <w:rPr>
          <w:highlight w:val="cyan"/>
        </w:rPr>
        <w:t>[Bude doplněno před podpisem smlouvy s vybraným dodavatelem]</w:t>
      </w:r>
      <w:bookmarkEnd w:id="65"/>
      <w:r w:rsidR="006B2AF5" w:rsidRPr="006B2AF5">
        <w:rPr>
          <w:rFonts w:ascii="Arial" w:eastAsia="Times New Roman" w:hAnsi="Arial" w:cs="Arial"/>
          <w:kern w:val="0"/>
          <w:lang w:eastAsia="en-US" w:bidi="ar-SA"/>
        </w:rPr>
        <w:tab/>
      </w:r>
    </w:p>
    <w:p w14:paraId="59D2812F" w14:textId="77777777" w:rsidR="006B2AF5" w:rsidRPr="006B2AF5" w:rsidRDefault="006B2AF5" w:rsidP="006B2AF5">
      <w:pPr>
        <w:widowControl/>
        <w:suppressAutoHyphens w:val="0"/>
        <w:autoSpaceDN/>
        <w:textAlignment w:val="auto"/>
        <w:rPr>
          <w:rFonts w:ascii="Arial" w:eastAsia="Times New Roman" w:hAnsi="Arial" w:cs="Arial"/>
          <w:b/>
          <w:bCs/>
          <w:iCs/>
          <w:kern w:val="0"/>
          <w:lang w:eastAsia="en-US" w:bidi="ar-SA"/>
        </w:rPr>
      </w:pPr>
      <w:r w:rsidRPr="006B2AF5">
        <w:rPr>
          <w:rFonts w:ascii="Arial" w:eastAsia="Times New Roman" w:hAnsi="Arial" w:cs="Arial"/>
          <w:b/>
          <w:kern w:val="0"/>
          <w:lang w:eastAsia="en-US" w:bidi="ar-SA"/>
        </w:rPr>
        <w:br w:type="page"/>
      </w:r>
    </w:p>
    <w:p w14:paraId="7BB2C043" w14:textId="04DD6150" w:rsidR="006B2AF5" w:rsidRPr="006B2AF5" w:rsidRDefault="006B2AF5" w:rsidP="006B2AF5">
      <w:pPr>
        <w:widowControl/>
        <w:suppressAutoHyphens w:val="0"/>
        <w:autoSpaceDN/>
        <w:spacing w:before="600" w:after="120"/>
        <w:ind w:left="567" w:hanging="567"/>
        <w:jc w:val="both"/>
        <w:textAlignment w:val="auto"/>
        <w:outlineLvl w:val="1"/>
        <w:rPr>
          <w:rFonts w:ascii="Arial" w:eastAsia="Times New Roman" w:hAnsi="Arial" w:cs="Arial"/>
          <w:b/>
          <w:bCs/>
          <w:iCs/>
          <w:kern w:val="0"/>
          <w:lang w:eastAsia="en-US" w:bidi="ar-SA"/>
        </w:rPr>
      </w:pPr>
      <w:r w:rsidRPr="006B2AF5">
        <w:rPr>
          <w:rFonts w:ascii="Arial" w:eastAsia="Times New Roman" w:hAnsi="Arial" w:cs="Arial"/>
          <w:b/>
          <w:bCs/>
          <w:iCs/>
          <w:kern w:val="0"/>
          <w:lang w:eastAsia="en-US" w:bidi="ar-SA"/>
        </w:rPr>
        <w:lastRenderedPageBreak/>
        <w:t xml:space="preserve">Kontaktní osoby </w:t>
      </w:r>
      <w:r w:rsidR="008213F2">
        <w:rPr>
          <w:rFonts w:ascii="Arial" w:eastAsia="Times New Roman" w:hAnsi="Arial" w:cs="Arial"/>
          <w:b/>
          <w:bCs/>
          <w:iCs/>
          <w:kern w:val="0"/>
          <w:lang w:eastAsia="en-US" w:bidi="ar-SA"/>
        </w:rPr>
        <w:t>Poskytovatel</w:t>
      </w:r>
      <w:r w:rsidRPr="006B2AF5">
        <w:rPr>
          <w:rFonts w:ascii="Arial" w:eastAsia="Times New Roman" w:hAnsi="Arial" w:cs="Arial"/>
          <w:b/>
          <w:bCs/>
          <w:iCs/>
          <w:kern w:val="0"/>
          <w:lang w:eastAsia="en-US" w:bidi="ar-SA"/>
        </w:rPr>
        <w:t>e:</w:t>
      </w:r>
    </w:p>
    <w:p w14:paraId="1386C287" w14:textId="60007137" w:rsidR="006B2AF5" w:rsidRPr="006B2AF5" w:rsidRDefault="006B2AF5" w:rsidP="006B2AF5">
      <w:pPr>
        <w:widowControl/>
        <w:numPr>
          <w:ilvl w:val="2"/>
          <w:numId w:val="0"/>
        </w:numPr>
        <w:tabs>
          <w:tab w:val="num" w:pos="992"/>
        </w:tabs>
        <w:suppressAutoHyphens w:val="0"/>
        <w:autoSpaceDN/>
        <w:spacing w:before="12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smluvní záležitosti, uzavírání </w:t>
      </w:r>
      <w:r w:rsidR="00E16854" w:rsidRPr="006B2AF5">
        <w:rPr>
          <w:rFonts w:ascii="Arial" w:eastAsia="Times New Roman" w:hAnsi="Arial" w:cs="Arial"/>
          <w:kern w:val="0"/>
          <w:lang w:eastAsia="en-US" w:bidi="ar-SA"/>
        </w:rPr>
        <w:t>a</w:t>
      </w:r>
      <w:r w:rsidR="00E16854">
        <w:rPr>
          <w:rFonts w:ascii="Arial" w:eastAsia="Times New Roman" w:hAnsi="Arial" w:cs="Arial"/>
          <w:kern w:val="0"/>
          <w:lang w:eastAsia="en-US" w:bidi="ar-SA"/>
        </w:rPr>
        <w:t> </w:t>
      </w:r>
      <w:r w:rsidRPr="006B2AF5">
        <w:rPr>
          <w:rFonts w:ascii="Arial" w:eastAsia="Times New Roman" w:hAnsi="Arial" w:cs="Arial"/>
          <w:kern w:val="0"/>
          <w:lang w:eastAsia="en-US" w:bidi="ar-SA"/>
        </w:rPr>
        <w:t xml:space="preserve">změny Smlouvy: </w:t>
      </w:r>
    </w:p>
    <w:p w14:paraId="7C07B1E3" w14:textId="266BCE52"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4E404E72" w14:textId="7B3D8496"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40E445B" w14:textId="4B32503C"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026121D7" w14:textId="3622B0B2"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20A27492"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fakturaci: </w:t>
      </w:r>
    </w:p>
    <w:p w14:paraId="5E3EC6CF"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295DE637"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2559EDB"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06BCD9B5" w14:textId="63F88CD5"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r w:rsidR="006B2AF5" w:rsidRPr="006B2AF5">
        <w:rPr>
          <w:rFonts w:ascii="Arial" w:eastAsia="Times New Roman" w:hAnsi="Arial" w:cs="Arial"/>
          <w:kern w:val="0"/>
          <w:lang w:eastAsia="en-US" w:bidi="ar-SA"/>
        </w:rPr>
        <w:tab/>
      </w:r>
    </w:p>
    <w:p w14:paraId="0954DB59" w14:textId="40A9226D"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věcné plnění dle Smlouvy </w:t>
      </w:r>
      <w:r w:rsidR="00E16854">
        <w:rPr>
          <w:rFonts w:ascii="Arial" w:eastAsia="Times New Roman" w:hAnsi="Arial" w:cs="Arial"/>
          <w:kern w:val="0"/>
          <w:lang w:eastAsia="en-US" w:bidi="ar-SA"/>
        </w:rPr>
        <w:t>a </w:t>
      </w:r>
      <w:r w:rsidRPr="006B2AF5">
        <w:rPr>
          <w:rFonts w:ascii="Arial" w:eastAsia="Times New Roman" w:hAnsi="Arial" w:cs="Arial"/>
          <w:kern w:val="0"/>
          <w:lang w:eastAsia="en-US" w:bidi="ar-SA"/>
        </w:rPr>
        <w:t>organizační zabezpečení činností souvisejících s plněním Smlouvy:</w:t>
      </w:r>
    </w:p>
    <w:p w14:paraId="513FA543"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1B3EC09"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3E72CFF0"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55A00CA4"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27F10C69"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pro kybernetickou bezpečnost:</w:t>
      </w:r>
    </w:p>
    <w:p w14:paraId="3F4A0E76"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171994D2"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4B6EE87F"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628A746F" w14:textId="0AF19D3E"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r w:rsidR="006B2AF5" w:rsidRPr="006B2AF5">
        <w:rPr>
          <w:rFonts w:ascii="Arial" w:eastAsia="Times New Roman" w:hAnsi="Arial" w:cs="Arial"/>
          <w:kern w:val="0"/>
          <w:lang w:eastAsia="en-US" w:bidi="ar-SA"/>
        </w:rPr>
        <w:tab/>
      </w:r>
    </w:p>
    <w:p w14:paraId="10436D58" w14:textId="77777777" w:rsidR="006B2AF5" w:rsidRPr="006B2AF5" w:rsidRDefault="006B2AF5" w:rsidP="006B2AF5">
      <w:pPr>
        <w:widowControl/>
        <w:numPr>
          <w:ilvl w:val="2"/>
          <w:numId w:val="0"/>
        </w:numPr>
        <w:tabs>
          <w:tab w:val="num" w:pos="992"/>
        </w:tabs>
        <w:suppressAutoHyphens w:val="0"/>
        <w:autoSpaceDN/>
        <w:spacing w:before="240" w:after="120"/>
        <w:ind w:left="992" w:hanging="425"/>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 xml:space="preserve">pro Osobní údaje: </w:t>
      </w:r>
    </w:p>
    <w:p w14:paraId="50785544"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Jméno:</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336BE9BF"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Funkce:</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4DF30845" w14:textId="77777777" w:rsidR="00C954FC"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Telefon:</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p>
    <w:p w14:paraId="3A1C4062" w14:textId="688CD1D9" w:rsidR="006B2AF5" w:rsidRPr="006B2AF5" w:rsidRDefault="00C954FC" w:rsidP="00C954FC">
      <w:pPr>
        <w:widowControl/>
        <w:numPr>
          <w:ilvl w:val="3"/>
          <w:numId w:val="0"/>
        </w:numPr>
        <w:tabs>
          <w:tab w:val="num" w:pos="1418"/>
        </w:tabs>
        <w:suppressAutoHyphens w:val="0"/>
        <w:autoSpaceDN/>
        <w:spacing w:before="120" w:after="120"/>
        <w:ind w:left="1418" w:hanging="426"/>
        <w:jc w:val="both"/>
        <w:textAlignment w:val="auto"/>
        <w:rPr>
          <w:rFonts w:ascii="Arial" w:eastAsia="Times New Roman" w:hAnsi="Arial" w:cs="Arial"/>
          <w:kern w:val="0"/>
          <w:lang w:eastAsia="en-US" w:bidi="ar-SA"/>
        </w:rPr>
      </w:pPr>
      <w:r w:rsidRPr="006B2AF5">
        <w:rPr>
          <w:rFonts w:ascii="Arial" w:eastAsia="Times New Roman" w:hAnsi="Arial" w:cs="Arial"/>
          <w:kern w:val="0"/>
          <w:lang w:eastAsia="en-US" w:bidi="ar-SA"/>
        </w:rPr>
        <w:t>E-mail:</w:t>
      </w:r>
      <w:r w:rsidRPr="006B2AF5">
        <w:rPr>
          <w:rFonts w:ascii="Arial" w:eastAsia="Times New Roman" w:hAnsi="Arial" w:cs="Arial"/>
          <w:kern w:val="0"/>
          <w:lang w:eastAsia="en-US" w:bidi="ar-SA"/>
        </w:rPr>
        <w:tab/>
      </w:r>
      <w:r w:rsidRPr="006B2AF5">
        <w:rPr>
          <w:rFonts w:ascii="Arial" w:eastAsia="Times New Roman" w:hAnsi="Arial" w:cs="Arial"/>
          <w:kern w:val="0"/>
          <w:lang w:eastAsia="en-US" w:bidi="ar-SA"/>
        </w:rPr>
        <w:tab/>
      </w:r>
      <w:r w:rsidRPr="003B5414">
        <w:rPr>
          <w:rFonts w:ascii="Arial" w:hAnsi="Arial" w:cs="Arial"/>
        </w:rPr>
        <w:t>[</w:t>
      </w:r>
      <w:r w:rsidRPr="00C954FC">
        <w:rPr>
          <w:rFonts w:ascii="Arial" w:hAnsi="Arial" w:cs="Arial"/>
          <w:highlight w:val="yellow"/>
        </w:rPr>
        <w:t>DOPLNÍ DODAVATEL</w:t>
      </w:r>
      <w:r w:rsidRPr="003B5414">
        <w:rPr>
          <w:rFonts w:ascii="Arial" w:hAnsi="Arial" w:cs="Arial"/>
        </w:rPr>
        <w:t>]</w:t>
      </w:r>
      <w:r w:rsidR="006B2AF5" w:rsidRPr="006B2AF5">
        <w:rPr>
          <w:rFonts w:ascii="Arial" w:eastAsia="Times New Roman" w:hAnsi="Arial" w:cs="Arial"/>
          <w:kern w:val="0"/>
          <w:lang w:eastAsia="en-US" w:bidi="ar-SA"/>
        </w:rPr>
        <w:tab/>
      </w:r>
    </w:p>
    <w:p w14:paraId="7C6FD734" w14:textId="77777777" w:rsidR="006B2AF5" w:rsidRPr="006B2AF5" w:rsidRDefault="006B2AF5" w:rsidP="006B2AF5">
      <w:pPr>
        <w:widowControl/>
        <w:suppressAutoHyphens w:val="0"/>
        <w:autoSpaceDN/>
        <w:spacing w:before="120" w:after="120"/>
        <w:jc w:val="both"/>
        <w:textAlignment w:val="auto"/>
        <w:outlineLvl w:val="1"/>
        <w:rPr>
          <w:rFonts w:ascii="Arial" w:eastAsia="Times New Roman" w:hAnsi="Arial" w:cs="Arial"/>
          <w:bCs/>
          <w:iCs/>
          <w:kern w:val="0"/>
          <w:lang w:eastAsia="en-US" w:bidi="ar-SA"/>
        </w:rPr>
      </w:pPr>
    </w:p>
    <w:p w14:paraId="699FD049" w14:textId="399C594C" w:rsidR="00595D86" w:rsidRDefault="006B2AF5" w:rsidP="006B2AF5">
      <w:pPr>
        <w:widowControl/>
        <w:suppressAutoHyphens w:val="0"/>
        <w:autoSpaceDN/>
        <w:spacing w:before="120" w:after="120"/>
        <w:jc w:val="both"/>
        <w:textAlignment w:val="auto"/>
        <w:outlineLvl w:val="1"/>
        <w:rPr>
          <w:rFonts w:ascii="Arial" w:eastAsia="Times New Roman" w:hAnsi="Arial" w:cs="Arial"/>
          <w:bCs/>
          <w:iCs/>
          <w:kern w:val="0"/>
          <w:lang w:eastAsia="en-US" w:bidi="ar-SA"/>
        </w:rPr>
      </w:pPr>
      <w:r w:rsidRPr="006B2AF5">
        <w:rPr>
          <w:rFonts w:ascii="Arial" w:eastAsia="Times New Roman" w:hAnsi="Arial" w:cs="Arial"/>
          <w:bCs/>
          <w:iCs/>
          <w:kern w:val="0"/>
          <w:lang w:eastAsia="en-US" w:bidi="ar-SA"/>
        </w:rPr>
        <w:t xml:space="preserve">Je-li Kontaktních osob určeno více, může každá </w:t>
      </w:r>
      <w:r w:rsidR="00E16854" w:rsidRPr="006B2AF5">
        <w:rPr>
          <w:rFonts w:ascii="Arial" w:eastAsia="Times New Roman" w:hAnsi="Arial" w:cs="Arial"/>
          <w:bCs/>
          <w:iCs/>
          <w:kern w:val="0"/>
          <w:lang w:eastAsia="en-US" w:bidi="ar-SA"/>
        </w:rPr>
        <w:t>z</w:t>
      </w:r>
      <w:r w:rsidR="00E16854">
        <w:rPr>
          <w:rFonts w:ascii="Arial" w:eastAsia="Times New Roman" w:hAnsi="Arial" w:cs="Arial"/>
          <w:bCs/>
          <w:iCs/>
          <w:kern w:val="0"/>
          <w:lang w:eastAsia="en-US" w:bidi="ar-SA"/>
        </w:rPr>
        <w:t> </w:t>
      </w:r>
      <w:r w:rsidRPr="006B2AF5">
        <w:rPr>
          <w:rFonts w:ascii="Arial" w:eastAsia="Times New Roman" w:hAnsi="Arial" w:cs="Arial"/>
          <w:bCs/>
          <w:iCs/>
          <w:kern w:val="0"/>
          <w:lang w:eastAsia="en-US" w:bidi="ar-SA"/>
        </w:rPr>
        <w:t>nich jednat samostatně, neurčuje-li tato Smlouva v konkrétním případě jinak. Kontaktní osoby nejsou oprávněné tuto Smlouvu měnit.</w:t>
      </w:r>
    </w:p>
    <w:p w14:paraId="3E1A81D1" w14:textId="77777777" w:rsidR="00595D86" w:rsidRDefault="00595D86">
      <w:pPr>
        <w:rPr>
          <w:rFonts w:ascii="Arial" w:eastAsia="Times New Roman" w:hAnsi="Arial" w:cs="Arial"/>
          <w:bCs/>
          <w:iCs/>
          <w:kern w:val="0"/>
          <w:lang w:eastAsia="en-US" w:bidi="ar-SA"/>
        </w:rPr>
      </w:pPr>
      <w:r>
        <w:rPr>
          <w:rFonts w:ascii="Arial" w:eastAsia="Times New Roman" w:hAnsi="Arial" w:cs="Arial"/>
          <w:bCs/>
          <w:iCs/>
          <w:kern w:val="0"/>
          <w:lang w:eastAsia="en-US" w:bidi="ar-SA"/>
        </w:rPr>
        <w:br w:type="page"/>
      </w:r>
    </w:p>
    <w:p w14:paraId="57B396FD" w14:textId="51F5DE10" w:rsidR="00595D86" w:rsidRDefault="00595D86" w:rsidP="00595D86">
      <w:pPr>
        <w:pStyle w:val="odstavce"/>
        <w:numPr>
          <w:ilvl w:val="0"/>
          <w:numId w:val="0"/>
        </w:numPr>
        <w:ind w:left="510" w:hanging="170"/>
        <w:rPr>
          <w:b/>
          <w:bCs/>
        </w:rPr>
      </w:pPr>
      <w:r>
        <w:rPr>
          <w:b/>
          <w:bCs/>
        </w:rPr>
        <w:lastRenderedPageBreak/>
        <w:t>PŘÍLOHA Č. 7 ZPRACOVÁNÍ OSOBNÍCH ÚDAJŮ</w:t>
      </w:r>
    </w:p>
    <w:p w14:paraId="5C9A7610" w14:textId="77777777" w:rsidR="00595D86" w:rsidRDefault="00595D86" w:rsidP="00595D86">
      <w:pPr>
        <w:pStyle w:val="odstavce"/>
        <w:numPr>
          <w:ilvl w:val="0"/>
          <w:numId w:val="0"/>
        </w:numPr>
        <w:ind w:left="510" w:hanging="170"/>
        <w:rPr>
          <w:b/>
          <w:bCs/>
        </w:rPr>
      </w:pPr>
    </w:p>
    <w:p w14:paraId="01711D3B" w14:textId="265A5A4E" w:rsidR="00707194" w:rsidRPr="009374A8" w:rsidRDefault="00E20EBB" w:rsidP="0088194B">
      <w:pPr>
        <w:pStyle w:val="Clanek"/>
        <w:numPr>
          <w:ilvl w:val="0"/>
          <w:numId w:val="9"/>
        </w:numPr>
      </w:pPr>
      <w:r>
        <w:t>úvodní ustanovení</w:t>
      </w:r>
    </w:p>
    <w:p w14:paraId="6B7B0020" w14:textId="77777777" w:rsidR="00707194" w:rsidRPr="009374A8" w:rsidRDefault="00707194" w:rsidP="00E8279D">
      <w:pPr>
        <w:pStyle w:val="odstavec"/>
      </w:pPr>
      <w:r w:rsidRPr="009374A8">
        <w:t>Dále uvedené pojmy a zkratky mají v </w:t>
      </w:r>
      <w:r>
        <w:t>Příloze</w:t>
      </w:r>
      <w:r w:rsidRPr="009374A8">
        <w:t xml:space="preserve"> následující jednotný význam:</w:t>
      </w:r>
    </w:p>
    <w:p w14:paraId="68C0C575" w14:textId="77777777" w:rsidR="00707194" w:rsidRDefault="00707194" w:rsidP="00E8279D">
      <w:pPr>
        <w:pStyle w:val="odstavec"/>
        <w:numPr>
          <w:ilvl w:val="2"/>
          <w:numId w:val="3"/>
        </w:numPr>
      </w:pPr>
      <w:r>
        <w:t>„</w:t>
      </w:r>
      <w:r>
        <w:rPr>
          <w:b/>
          <w:bCs/>
        </w:rPr>
        <w:t>GDPR</w:t>
      </w:r>
      <w:r>
        <w:t xml:space="preserve">“ je </w:t>
      </w:r>
      <w:r w:rsidRPr="00D410AC">
        <w:t>Nařízení Evropského parlamentu a Rady (EU) 2016/679 ze dne 27. dubna 2016 o ochraně fyzických osob v souvislosti se zpracováním osobních údajů a o volném pohybu těchto údajů a o zrušení směrnice 95/46/ES (obecné nařízení o ochraně osobních údajů)</w:t>
      </w:r>
      <w:r>
        <w:t>.</w:t>
      </w:r>
    </w:p>
    <w:p w14:paraId="46640C38" w14:textId="77777777" w:rsidR="00707194" w:rsidRPr="009374A8" w:rsidRDefault="00707194" w:rsidP="00E8279D">
      <w:pPr>
        <w:pStyle w:val="odstavec"/>
        <w:numPr>
          <w:ilvl w:val="2"/>
          <w:numId w:val="3"/>
        </w:numPr>
      </w:pPr>
      <w:r w:rsidRPr="009374A8">
        <w:t>„</w:t>
      </w:r>
      <w:r>
        <w:rPr>
          <w:b/>
          <w:bCs/>
        </w:rPr>
        <w:t>Příloha</w:t>
      </w:r>
      <w:r w:rsidRPr="009374A8">
        <w:t>“ je tento dokument nadepsaný „</w:t>
      </w:r>
      <w:r>
        <w:t>Zpracování osobních údajů“.</w:t>
      </w:r>
    </w:p>
    <w:p w14:paraId="07359DB5" w14:textId="1A0BDB50" w:rsidR="00707194" w:rsidRDefault="00707194" w:rsidP="00E8279D">
      <w:pPr>
        <w:pStyle w:val="odstavec"/>
        <w:numPr>
          <w:ilvl w:val="2"/>
          <w:numId w:val="3"/>
        </w:numPr>
      </w:pPr>
      <w:r w:rsidRPr="009374A8">
        <w:t>„</w:t>
      </w:r>
      <w:r w:rsidRPr="009374A8">
        <w:rPr>
          <w:b/>
          <w:bCs/>
        </w:rPr>
        <w:t>Smlouva</w:t>
      </w:r>
      <w:r w:rsidRPr="009374A8">
        <w:t xml:space="preserve">“ je </w:t>
      </w:r>
      <w:r w:rsidR="00E20EBB">
        <w:t>S</w:t>
      </w:r>
      <w:r w:rsidRPr="009374A8">
        <w:t>mlouva, ke které je přiložen</w:t>
      </w:r>
      <w:r>
        <w:t>a</w:t>
      </w:r>
      <w:r w:rsidRPr="009374A8">
        <w:t xml:space="preserve"> </w:t>
      </w:r>
      <w:r>
        <w:t>Příloha.</w:t>
      </w:r>
    </w:p>
    <w:p w14:paraId="2EEFE8AB" w14:textId="77777777" w:rsidR="00707194" w:rsidRPr="009374A8" w:rsidRDefault="00707194" w:rsidP="00E8279D">
      <w:pPr>
        <w:pStyle w:val="odstavec"/>
      </w:pPr>
      <w:r>
        <w:t>Pokud Příloha předpokládá písemný pokyn, souhlas nebo jinou komunikaci, musí být takové komunikace učiněna v elektronické podobě prostřednictvím e-mailu za použití uznávaného elektronického podpisu nebo prostřednictvím datové schránky nebo v listinné podobě osobním předáním nebo prostřednictvím držitele poštovní licence.</w:t>
      </w:r>
    </w:p>
    <w:p w14:paraId="44BDBFA3" w14:textId="77777777" w:rsidR="00707194" w:rsidRDefault="00707194" w:rsidP="00E8279D">
      <w:pPr>
        <w:pStyle w:val="Clanek"/>
      </w:pPr>
      <w:r>
        <w:t>Předmět</w:t>
      </w:r>
    </w:p>
    <w:p w14:paraId="3E6DB00C" w14:textId="77777777" w:rsidR="00707194" w:rsidRPr="007F11D5" w:rsidRDefault="00707194" w:rsidP="00E8279D">
      <w:pPr>
        <w:pStyle w:val="odstavec"/>
      </w:pPr>
      <w:r>
        <w:t>Předmětem Přílohy je úprava práva a povinností Správce a Zpracovatele při zpracování osobních údajů</w:t>
      </w:r>
      <w:r w:rsidRPr="007F11D5">
        <w:t>, se kterými Zpracovatel přišel, přijde nebo může přijít do styku při plnění Smlouvy, a</w:t>
      </w:r>
      <w:r>
        <w:t> </w:t>
      </w:r>
      <w:r w:rsidRPr="007F11D5">
        <w:t>to</w:t>
      </w:r>
      <w:r>
        <w:t> </w:t>
      </w:r>
      <w:r w:rsidRPr="007F11D5">
        <w:t>bez</w:t>
      </w:r>
      <w:r>
        <w:t> </w:t>
      </w:r>
      <w:r w:rsidRPr="007F11D5">
        <w:t>ohledu na to, zda se tak stalo záměrně s ohledem na předmět Smlouvy nebo z jiného důvodu, např. v důsledku omylu nebo kybernetického útoku.</w:t>
      </w:r>
    </w:p>
    <w:p w14:paraId="1107A26A" w14:textId="77777777" w:rsidR="00707194" w:rsidRDefault="00707194" w:rsidP="00E8279D">
      <w:pPr>
        <w:pStyle w:val="odstavec"/>
      </w:pPr>
      <w:r>
        <w:t>Příloha se vztahuje na veškeré činnosti Zpracovatele vykonávané na základě Smlouvy, pokud to jejich povaha nevylučuje.</w:t>
      </w:r>
    </w:p>
    <w:p w14:paraId="6CEE7F1E" w14:textId="77777777" w:rsidR="00707194" w:rsidRDefault="00707194" w:rsidP="00E8279D">
      <w:pPr>
        <w:pStyle w:val="Clanek"/>
      </w:pPr>
      <w:r>
        <w:t>Předmět, povaha, účel, místo a doba zpracování</w:t>
      </w:r>
    </w:p>
    <w:p w14:paraId="148F8E19" w14:textId="77777777" w:rsidR="00707194" w:rsidRDefault="00707194" w:rsidP="00E8279D">
      <w:pPr>
        <w:pStyle w:val="odstavec"/>
      </w:pPr>
      <w:r>
        <w:t>Předmětem zpracování jsou dále specifikované osobní údaje. Podrobnosti mohou být stanoveny ve Smlouvě.</w:t>
      </w:r>
    </w:p>
    <w:p w14:paraId="624B13A5" w14:textId="77777777" w:rsidR="00707194" w:rsidRDefault="00707194" w:rsidP="00E8279D">
      <w:pPr>
        <w:pStyle w:val="odstavec"/>
      </w:pPr>
      <w:r>
        <w:t>Účelem zpracování je řádné plnění Smlouvy. Podrobnosti mohou být stanoveny ve Smlouvě.</w:t>
      </w:r>
    </w:p>
    <w:p w14:paraId="753D947A" w14:textId="77777777" w:rsidR="00707194" w:rsidRPr="00DF771F" w:rsidRDefault="00707194" w:rsidP="00E8279D">
      <w:pPr>
        <w:pStyle w:val="odstavec"/>
      </w:pPr>
      <w:r>
        <w:t>Zpracovat může zpracovávat osobní údaje pouze v rozsahu nezbytném pro naplnění účelu Smlouvy.</w:t>
      </w:r>
    </w:p>
    <w:p w14:paraId="56760FF8" w14:textId="77777777" w:rsidR="00707194" w:rsidRDefault="00707194" w:rsidP="00E8279D">
      <w:pPr>
        <w:pStyle w:val="odstavec"/>
      </w:pPr>
      <w:r>
        <w:t>Zpracovatel nesmí bez předchozího písemného souhlasu Správce zpracovávat osobní údaje za jiným účelem, než jaký vyplývá ze Smlouvy.</w:t>
      </w:r>
    </w:p>
    <w:p w14:paraId="0A4F7C7B" w14:textId="77777777" w:rsidR="00707194" w:rsidRDefault="00707194" w:rsidP="00E8279D">
      <w:pPr>
        <w:pStyle w:val="odstavec"/>
      </w:pPr>
      <w:r>
        <w:t>Zpracovatel nesmí bez předchozího písemného souhlasu Správce zpracovávat osobní údaje mimo území České republiky.</w:t>
      </w:r>
    </w:p>
    <w:p w14:paraId="266736EE" w14:textId="77777777" w:rsidR="00707194" w:rsidRDefault="00707194" w:rsidP="00E8279D">
      <w:pPr>
        <w:pStyle w:val="odstavec"/>
      </w:pPr>
      <w:r>
        <w:lastRenderedPageBreak/>
        <w:t>Doba zpracování trvá po dobu trvání Smlouvy, pokud Správce nevydá jiný pokyn nebo se Strany nedohodnou jinak.</w:t>
      </w:r>
    </w:p>
    <w:p w14:paraId="60B2FD6F" w14:textId="77777777" w:rsidR="00707194" w:rsidRDefault="00707194" w:rsidP="00E8279D">
      <w:pPr>
        <w:pStyle w:val="Clanek"/>
      </w:pPr>
      <w:r>
        <w:t>Typ osobních údajů a kategorie subjektu údajů</w:t>
      </w:r>
    </w:p>
    <w:p w14:paraId="4DB17546" w14:textId="77777777" w:rsidR="00707194" w:rsidRDefault="00707194" w:rsidP="00E8279D">
      <w:pPr>
        <w:pStyle w:val="odstavec"/>
      </w:pPr>
      <w:r>
        <w:t>Příloha se vztahuje zejména na následující osobní údaje: jméno, příjemní, rodné číslo, datum narození, rok narození, genetické údaje, zdravotní stav, e-mailová adresa nebo jiný obdobný údaj, pokud lze na jeho základě identifikovat konkrétní fyzickou osobu.</w:t>
      </w:r>
    </w:p>
    <w:p w14:paraId="2BECD220" w14:textId="213A0041" w:rsidR="00707194" w:rsidRDefault="00707194" w:rsidP="00E8279D">
      <w:pPr>
        <w:pStyle w:val="odstavec"/>
      </w:pPr>
      <w:r>
        <w:t>Příloha se týká zejména následujících kategorií subjektů údajů: zaměstnan</w:t>
      </w:r>
      <w:r w:rsidR="00E20EBB">
        <w:t>ec</w:t>
      </w:r>
      <w:r>
        <w:t xml:space="preserve"> Správce, pacient, osoby přistupující do informačních systémů Správce.</w:t>
      </w:r>
    </w:p>
    <w:p w14:paraId="3745EB58" w14:textId="77777777" w:rsidR="00707194" w:rsidRDefault="00707194" w:rsidP="00E8279D">
      <w:pPr>
        <w:pStyle w:val="odstavec"/>
      </w:pPr>
      <w:r>
        <w:t xml:space="preserve">Pokud typ osobních údajů nebo kategorie subjektů údajů nevyplývají z právních předpisů, určuje jejich rozsah Správce. </w:t>
      </w:r>
      <w:r w:rsidRPr="00E50763">
        <w:t xml:space="preserve">Zpracovatel </w:t>
      </w:r>
      <w:r>
        <w:t>nesmí</w:t>
      </w:r>
      <w:r w:rsidRPr="00E50763">
        <w:t xml:space="preserve"> zpracovávat </w:t>
      </w:r>
      <w:r>
        <w:t>O</w:t>
      </w:r>
      <w:r w:rsidRPr="00E50763">
        <w:t xml:space="preserve">sobní údaje nad rámec pokynů Správce nebo nad rámec </w:t>
      </w:r>
      <w:r>
        <w:t>vyplývající z</w:t>
      </w:r>
      <w:r w:rsidRPr="00E50763">
        <w:t xml:space="preserve"> právní</w:t>
      </w:r>
      <w:r>
        <w:t>ch</w:t>
      </w:r>
      <w:r w:rsidRPr="00E50763">
        <w:t xml:space="preserve"> předpis</w:t>
      </w:r>
      <w:r>
        <w:t xml:space="preserve">ů. </w:t>
      </w:r>
    </w:p>
    <w:p w14:paraId="10626105" w14:textId="77777777" w:rsidR="00707194" w:rsidRDefault="00707194" w:rsidP="00E8279D">
      <w:pPr>
        <w:pStyle w:val="Clanek"/>
      </w:pPr>
      <w:r w:rsidRPr="00CF3BE9">
        <w:t>Zabezpečení osobních údajů, posouzení</w:t>
      </w:r>
      <w:r>
        <w:t> </w:t>
      </w:r>
      <w:r w:rsidRPr="00CF3BE9">
        <w:t>vlivu</w:t>
      </w:r>
      <w:r>
        <w:t> </w:t>
      </w:r>
      <w:r w:rsidRPr="00CF3BE9">
        <w:t>na</w:t>
      </w:r>
      <w:r>
        <w:t> </w:t>
      </w:r>
      <w:r w:rsidRPr="00CF3BE9">
        <w:t>ochranu osobních údajů</w:t>
      </w:r>
    </w:p>
    <w:p w14:paraId="2930AC53" w14:textId="77777777" w:rsidR="00707194" w:rsidRPr="00E814EB" w:rsidRDefault="00707194" w:rsidP="00E8279D">
      <w:pPr>
        <w:pStyle w:val="odstavec"/>
      </w:pPr>
      <w:r w:rsidRPr="00E814EB">
        <w:t xml:space="preserve">Zpracovatel </w:t>
      </w:r>
      <w:r>
        <w:t>musí přijmout</w:t>
      </w:r>
      <w:r w:rsidRPr="00E814EB">
        <w:t xml:space="preserve"> v úvahu přicházející opatření požadovaná v čl</w:t>
      </w:r>
      <w:r>
        <w:t>ánku</w:t>
      </w:r>
      <w:r w:rsidRPr="00E814EB">
        <w:t xml:space="preserve"> 32 </w:t>
      </w:r>
      <w:r>
        <w:t>GDPR</w:t>
      </w:r>
      <w:r w:rsidRPr="00E814EB">
        <w:t xml:space="preserve"> a </w:t>
      </w:r>
      <w:r>
        <w:t xml:space="preserve">musí být </w:t>
      </w:r>
      <w:r w:rsidRPr="00E814EB">
        <w:t xml:space="preserve">Správci nápomocen při zajišťování souladu s povinnostmi podle článků 32 až 36 </w:t>
      </w:r>
      <w:r>
        <w:t>GDPR</w:t>
      </w:r>
      <w:r w:rsidRPr="00E814EB">
        <w:t>, a</w:t>
      </w:r>
      <w:r>
        <w:t> </w:t>
      </w:r>
      <w:r w:rsidRPr="00E814EB">
        <w:t>to</w:t>
      </w:r>
      <w:r>
        <w:t> </w:t>
      </w:r>
      <w:r w:rsidRPr="00E814EB">
        <w:t>při zohlednění povahy zpracování a informací, jež má Zpracovatel k dispozici.</w:t>
      </w:r>
    </w:p>
    <w:p w14:paraId="4B4FA5C6" w14:textId="77777777" w:rsidR="00707194" w:rsidRDefault="00707194" w:rsidP="00E8279D">
      <w:pPr>
        <w:pStyle w:val="odstavec"/>
      </w:pPr>
      <w:r>
        <w:t>Zpracovatel musí s přihlédnutím ke stavu techniky, nákladům na provedení, povaze, rozsahu, kontextu a účelům zpracování i k různě pravděpodobným a různě závažným rizikům pro práva a svobody fyzických osob přijmout vhodná a dostatečná technická a organizační opatření, aby zajistil úroveň zabezpečení odpovídající danému riziku, které může být spojeno zpracování, zejména náhodné nebo protiprávní zničení, ztráta, pozměňování, neoprávněné zpřístupnění předávaných, uložených nebo jinak zpracovávaných osobních údajů, nebo neoprávněný přístup k nim.</w:t>
      </w:r>
    </w:p>
    <w:p w14:paraId="49976A8E" w14:textId="58F21BD3" w:rsidR="00707194" w:rsidRDefault="00707194" w:rsidP="00E8279D">
      <w:pPr>
        <w:pStyle w:val="odstavec"/>
      </w:pPr>
      <w:r>
        <w:t>Zpracovatel musí Správci na jeho žádost předložit seznam přijatých opatření do 5 pracovních dnů od</w:t>
      </w:r>
      <w:r w:rsidR="00E20EBB">
        <w:t>e dne</w:t>
      </w:r>
      <w:r>
        <w:t xml:space="preserve"> doručení takové žádosti. Zpracovatel garantuje stejnou nebo vyšší úroveň ochrany formou přijatých opatření uvedených v takovém seznamu po celou dobu trvání Smlouvy.</w:t>
      </w:r>
    </w:p>
    <w:p w14:paraId="50DFAA51" w14:textId="77777777" w:rsidR="00707194" w:rsidRDefault="00707194" w:rsidP="00E8279D">
      <w:pPr>
        <w:pStyle w:val="odstavec"/>
      </w:pPr>
      <w:r>
        <w:t>Zpracovatel musí bez zbytečného odkladu ohlásit Správci každé zjištěné porušení zabezpečení osobních údajů a poskytnout mu k tomu alespoň následující informace:</w:t>
      </w:r>
    </w:p>
    <w:p w14:paraId="2F95D25F" w14:textId="77777777" w:rsidR="00707194" w:rsidRDefault="00707194" w:rsidP="002A0F83">
      <w:pPr>
        <w:pStyle w:val="odstavec"/>
        <w:numPr>
          <w:ilvl w:val="2"/>
          <w:numId w:val="3"/>
        </w:numPr>
      </w:pPr>
      <w:r>
        <w:t>datum a hodina zjištění porušení;</w:t>
      </w:r>
    </w:p>
    <w:p w14:paraId="21B46466" w14:textId="77777777" w:rsidR="00707194" w:rsidRDefault="00707194" w:rsidP="002A0F83">
      <w:pPr>
        <w:pStyle w:val="odstavec"/>
        <w:numPr>
          <w:ilvl w:val="2"/>
          <w:numId w:val="3"/>
        </w:numPr>
      </w:pPr>
      <w:r>
        <w:t>popis povahy daného případu porušení;</w:t>
      </w:r>
    </w:p>
    <w:p w14:paraId="207C6763" w14:textId="77777777" w:rsidR="00707194" w:rsidRDefault="00707194" w:rsidP="002A0F83">
      <w:pPr>
        <w:pStyle w:val="odstavec"/>
        <w:numPr>
          <w:ilvl w:val="2"/>
          <w:numId w:val="3"/>
        </w:numPr>
      </w:pPr>
      <w:r>
        <w:t>kategorie a přibližný počet dotčených subjektů údajů;</w:t>
      </w:r>
    </w:p>
    <w:p w14:paraId="5F96FBA2" w14:textId="77777777" w:rsidR="00707194" w:rsidRDefault="00707194" w:rsidP="002A0F83">
      <w:pPr>
        <w:pStyle w:val="odstavec"/>
        <w:numPr>
          <w:ilvl w:val="2"/>
          <w:numId w:val="3"/>
        </w:numPr>
      </w:pPr>
      <w:r>
        <w:t>kategorie a přibližné množství dotčených záznamů osobních údajů;</w:t>
      </w:r>
    </w:p>
    <w:p w14:paraId="3E40584F" w14:textId="77777777" w:rsidR="00707194" w:rsidRDefault="00707194" w:rsidP="002A0F83">
      <w:pPr>
        <w:pStyle w:val="odstavec"/>
        <w:numPr>
          <w:ilvl w:val="2"/>
          <w:numId w:val="3"/>
        </w:numPr>
      </w:pPr>
      <w:r>
        <w:lastRenderedPageBreak/>
        <w:t>popis pravděpodobných důsledků porušení;</w:t>
      </w:r>
    </w:p>
    <w:p w14:paraId="45889C1A" w14:textId="77777777" w:rsidR="00707194" w:rsidRDefault="00707194" w:rsidP="002A0F83">
      <w:pPr>
        <w:pStyle w:val="odstavec"/>
        <w:numPr>
          <w:ilvl w:val="2"/>
          <w:numId w:val="3"/>
        </w:numPr>
      </w:pPr>
      <w:r>
        <w:t>popis opatření, která Zpracovatel přijal nebo navrhl k přijetí s cílem vyřešit dané porušení, včetně případných opatření ke zmírnění možných nepříznivých dopadů;</w:t>
      </w:r>
    </w:p>
    <w:p w14:paraId="24D95D46" w14:textId="77777777" w:rsidR="00707194" w:rsidRDefault="00707194" w:rsidP="002A0F83">
      <w:pPr>
        <w:pStyle w:val="odstavec"/>
        <w:numPr>
          <w:ilvl w:val="2"/>
          <w:numId w:val="3"/>
        </w:numPr>
      </w:pPr>
      <w:r>
        <w:t>zda má porušení za následek riziko nebo vysoké riziko pro práva a svobody fyzických osob;</w:t>
      </w:r>
    </w:p>
    <w:p w14:paraId="41DC1960" w14:textId="77777777" w:rsidR="00707194" w:rsidRDefault="00707194" w:rsidP="002A0F83">
      <w:pPr>
        <w:pStyle w:val="odstavec"/>
        <w:numPr>
          <w:ilvl w:val="2"/>
          <w:numId w:val="3"/>
        </w:numPr>
      </w:pPr>
      <w:r>
        <w:t>zda Zpracovatel přijal následná opatření, která zajistila, že vysoké riziko pro práva a svobody subjektů údajů podle článku 34 odst. 1 GDPR se již pravděpodobně neprojeví.</w:t>
      </w:r>
    </w:p>
    <w:p w14:paraId="33C654A3" w14:textId="77777777" w:rsidR="00707194" w:rsidRDefault="00707194" w:rsidP="00E8279D">
      <w:pPr>
        <w:pStyle w:val="odstavec"/>
      </w:pPr>
      <w:r>
        <w:t>Zpracovatel musí informovat Správce o pravděpodobnosti, že určitý druh zpracování, zejména při využití nových technologií, kterými Zpracovatel případně disponuje, bude s přihlédnutím k povaze, rozsahu, kontextu a účelům zpracování mít za následek vysoké riziko pro práva a svobody fyzických osob. Takový druh zpracování nesmí Zpracovatel zahájit bez předchozího písemného souhlasu Správce.</w:t>
      </w:r>
    </w:p>
    <w:p w14:paraId="5AA9C61B" w14:textId="77777777" w:rsidR="00707194" w:rsidRDefault="00707194" w:rsidP="00E8279D">
      <w:pPr>
        <w:pStyle w:val="Clanek"/>
      </w:pPr>
      <w:r>
        <w:t>Výkon práv subjektu údajů</w:t>
      </w:r>
    </w:p>
    <w:p w14:paraId="3E21F24B" w14:textId="77777777" w:rsidR="00707194" w:rsidRDefault="00707194" w:rsidP="00E8279D">
      <w:pPr>
        <w:pStyle w:val="odstavec"/>
      </w:pPr>
      <w:r>
        <w:t xml:space="preserve">Zpracovatel musí být </w:t>
      </w:r>
      <w:r w:rsidRPr="00B762A5">
        <w:t xml:space="preserve">Správci nápomocen prostřednictvím vhodných technických a organizačních opatření, pokud je to možné, pro splnění Správcovy povinnosti reagovat na žádosti o výkon práv subjektu údajů stanovených v kapitole III </w:t>
      </w:r>
      <w:r>
        <w:t>GDPR.</w:t>
      </w:r>
    </w:p>
    <w:p w14:paraId="37590415" w14:textId="1BC6B5DD" w:rsidR="00707194" w:rsidRDefault="00707194" w:rsidP="00E8279D">
      <w:pPr>
        <w:pStyle w:val="odstavec"/>
      </w:pPr>
      <w:r w:rsidRPr="00D0482F">
        <w:t>Pokud se Zpracovatel dozví o uplatnění některého z práv subjektu údajů podle čl</w:t>
      </w:r>
      <w:r w:rsidR="00E20EBB">
        <w:t>ánků</w:t>
      </w:r>
      <w:r w:rsidRPr="00D0482F">
        <w:t xml:space="preserve"> 12 až 23 </w:t>
      </w:r>
      <w:r>
        <w:t>GDPR</w:t>
      </w:r>
      <w:r w:rsidRPr="00D0482F">
        <w:t>,</w:t>
      </w:r>
      <w:r>
        <w:t xml:space="preserve"> musí to oznámit </w:t>
      </w:r>
      <w:r w:rsidRPr="00D0482F">
        <w:t>Správci</w:t>
      </w:r>
      <w:r>
        <w:t xml:space="preserve"> bez zbytečného odkladu</w:t>
      </w:r>
      <w:r w:rsidRPr="00D0482F">
        <w:t xml:space="preserve">, nejpozději však do 24 hodin od </w:t>
      </w:r>
      <w:r w:rsidR="00E20EBB">
        <w:t>okamžiku</w:t>
      </w:r>
      <w:r w:rsidRPr="00D0482F">
        <w:t xml:space="preserve">, kdy se o </w:t>
      </w:r>
      <w:r>
        <w:t xml:space="preserve">takovém </w:t>
      </w:r>
      <w:r w:rsidRPr="00D0482F">
        <w:t>dozvěděl.</w:t>
      </w:r>
    </w:p>
    <w:p w14:paraId="6CFE757D" w14:textId="77777777" w:rsidR="00707194" w:rsidRDefault="00707194" w:rsidP="00E8279D">
      <w:pPr>
        <w:pStyle w:val="Clanek"/>
      </w:pPr>
      <w:r w:rsidRPr="0010375B">
        <w:t>Ukončení zpracování, výmaz osobních údajů</w:t>
      </w:r>
    </w:p>
    <w:p w14:paraId="78EE30C5" w14:textId="77777777" w:rsidR="00707194" w:rsidRPr="00966025" w:rsidRDefault="00707194" w:rsidP="00E8279D">
      <w:pPr>
        <w:pStyle w:val="odstavec"/>
      </w:pPr>
      <w:r w:rsidRPr="00966025">
        <w:t xml:space="preserve">Zpracovatel </w:t>
      </w:r>
      <w:r>
        <w:t>musí</w:t>
      </w:r>
      <w:r w:rsidRPr="00966025">
        <w:t xml:space="preserve"> v souladu s</w:t>
      </w:r>
      <w:r>
        <w:t> rozhodnutím a pokyny</w:t>
      </w:r>
      <w:r w:rsidRPr="00966025">
        <w:t xml:space="preserve"> Správce po ukončení </w:t>
      </w:r>
      <w:r>
        <w:t xml:space="preserve">plnění Smlouvy </w:t>
      </w:r>
      <w:r w:rsidRPr="00966025">
        <w:t>všechny osobní údaje vrát</w:t>
      </w:r>
      <w:r>
        <w:t>it</w:t>
      </w:r>
      <w:r w:rsidRPr="00966025">
        <w:t xml:space="preserve"> Správci</w:t>
      </w:r>
      <w:r>
        <w:t xml:space="preserve"> nebo je</w:t>
      </w:r>
      <w:r w:rsidRPr="00966025">
        <w:t xml:space="preserve"> </w:t>
      </w:r>
      <w:r>
        <w:t>vymazat včetně všech</w:t>
      </w:r>
      <w:r w:rsidRPr="00966025">
        <w:t xml:space="preserve"> existující</w:t>
      </w:r>
      <w:r>
        <w:t>ch</w:t>
      </w:r>
      <w:r w:rsidRPr="00966025">
        <w:t xml:space="preserve"> kopi</w:t>
      </w:r>
      <w:r>
        <w:t>í</w:t>
      </w:r>
      <w:r w:rsidRPr="00966025">
        <w:t xml:space="preserve">, pokud </w:t>
      </w:r>
      <w:r>
        <w:t>nevyplývá z právních předpisů jinak</w:t>
      </w:r>
      <w:r w:rsidRPr="00966025">
        <w:t>.</w:t>
      </w:r>
    </w:p>
    <w:p w14:paraId="64D1F937" w14:textId="77777777" w:rsidR="00707194" w:rsidRPr="00F12C71" w:rsidRDefault="00707194" w:rsidP="00E8279D">
      <w:pPr>
        <w:pStyle w:val="odstavec"/>
      </w:pPr>
      <w:r w:rsidRPr="00F12C71">
        <w:t>Zpracovatel prohlašuje, že disponuje vhodným technickým opatřením, které umožňuje na</w:t>
      </w:r>
      <w:r>
        <w:t> </w:t>
      </w:r>
      <w:r w:rsidRPr="00F12C71">
        <w:t>základě rozhodnutí Správce výmaz vybraných osobních údajů.</w:t>
      </w:r>
    </w:p>
    <w:p w14:paraId="6652925D" w14:textId="77777777" w:rsidR="00707194" w:rsidRDefault="00707194" w:rsidP="00E8279D">
      <w:pPr>
        <w:pStyle w:val="Clanek"/>
      </w:pPr>
      <w:bookmarkStart w:id="66" w:name="_Ref202438978"/>
      <w:r>
        <w:t>Pokyny správce</w:t>
      </w:r>
      <w:bookmarkEnd w:id="66"/>
    </w:p>
    <w:p w14:paraId="08C5DC65" w14:textId="77777777" w:rsidR="00707194" w:rsidRDefault="00707194" w:rsidP="00E8279D">
      <w:pPr>
        <w:pStyle w:val="odstavec"/>
      </w:pPr>
      <w:r>
        <w:t>Zpracovatel může zpracovávat osobní údaje pouze na základě doložených a zdokumentovaných pokynů Správce, a to i v případě předání osobních údajů do třetí země nebo mezinárodní organizaci, pokud mu takové zpracování neukládají právní předpisy; v takovém případě Zpracovatel musí Správce informovat o takovém požadavku před samotným zpracováním, ledaže by právní předpisy takové informování zakazovaly z důležitých důvodů veřejného zájmu.</w:t>
      </w:r>
    </w:p>
    <w:p w14:paraId="29A4C3AB" w14:textId="77777777" w:rsidR="00707194" w:rsidRDefault="00707194" w:rsidP="00E8279D">
      <w:pPr>
        <w:pStyle w:val="odstavec"/>
      </w:pPr>
      <w:r>
        <w:lastRenderedPageBreak/>
        <w:t>Pokyny Správce jsou obsaženy v Příloze a mohou být obsaženy také ve Smlouvě.</w:t>
      </w:r>
    </w:p>
    <w:p w14:paraId="30F33AB5" w14:textId="77777777" w:rsidR="00707194" w:rsidRDefault="00707194" w:rsidP="00E8279D">
      <w:pPr>
        <w:pStyle w:val="odstavec"/>
      </w:pPr>
      <w:bookmarkStart w:id="67" w:name="_Ref183437999"/>
      <w:r>
        <w:t>Správce může vydávat Zpracovateli i další písemné pokyny. Takové pokyny mají přednost před pokyny obsaženými v Příloze nebo ve Smlouvě.</w:t>
      </w:r>
      <w:bookmarkEnd w:id="67"/>
      <w:r>
        <w:t xml:space="preserve"> </w:t>
      </w:r>
    </w:p>
    <w:p w14:paraId="7E200572" w14:textId="7914A7D1" w:rsidR="00707194" w:rsidRDefault="00707194" w:rsidP="00E8279D">
      <w:pPr>
        <w:pStyle w:val="odstavec"/>
      </w:pPr>
      <w:r>
        <w:t>Zpracovatel nesmí provádět pokyny vydané v rozporu s tímto čl</w:t>
      </w:r>
      <w:r w:rsidR="00E20EBB">
        <w:t>. </w:t>
      </w:r>
      <w:r w:rsidR="00E20EBB">
        <w:fldChar w:fldCharType="begin"/>
      </w:r>
      <w:r w:rsidR="00E20EBB">
        <w:instrText xml:space="preserve"> REF _Ref202438978 \r \h </w:instrText>
      </w:r>
      <w:r w:rsidR="00E20EBB">
        <w:fldChar w:fldCharType="separate"/>
      </w:r>
      <w:r w:rsidR="00306730">
        <w:t>8</w:t>
      </w:r>
      <w:r w:rsidR="00E20EBB">
        <w:fldChar w:fldCharType="end"/>
      </w:r>
      <w:r>
        <w:t>.</w:t>
      </w:r>
    </w:p>
    <w:p w14:paraId="2D7DE27F" w14:textId="77777777" w:rsidR="00707194" w:rsidRDefault="00707194" w:rsidP="00E8279D">
      <w:pPr>
        <w:pStyle w:val="odstavec"/>
      </w:pPr>
      <w:r>
        <w:t>Správce musí po uzavření Smlouvy předložit Zpracovateli seznam osob oprávněných k vydání pokynů Správce. Správce je oprávněn prostřednictvím statutárního orgánu jednostranně písemně seznam oprávněných osob změnit.</w:t>
      </w:r>
    </w:p>
    <w:p w14:paraId="5166F42F" w14:textId="77777777" w:rsidR="00707194" w:rsidRDefault="00707194" w:rsidP="00E8279D">
      <w:pPr>
        <w:pStyle w:val="odstavec"/>
      </w:pPr>
      <w:r>
        <w:t>Zpracovatel musí veškeré pokyny Správce na jeho vyžádání doložit a osvědčit tak oprávněnost jím prováděného zpracování.</w:t>
      </w:r>
    </w:p>
    <w:p w14:paraId="75B284F0" w14:textId="77777777" w:rsidR="00707194" w:rsidRDefault="00707194" w:rsidP="00E8279D">
      <w:pPr>
        <w:pStyle w:val="odstavec"/>
      </w:pPr>
      <w:r>
        <w:t>Zpracovatel musí neprodleně informovat Správce, jestliže podle názoru Zpracovatele určitý pokyn Správce porušuje GDPR nebo jiné právní týkající se ochrany osobních údajů.</w:t>
      </w:r>
    </w:p>
    <w:p w14:paraId="5CA2F188" w14:textId="77777777" w:rsidR="00707194" w:rsidRDefault="00707194" w:rsidP="00E8279D">
      <w:pPr>
        <w:pStyle w:val="odstavec"/>
      </w:pPr>
      <w:r>
        <w:t>Zpracovatel nesmí zpracovávat osobní údaje pro Správce, pokud dojde k ukončení Smlouvy, neboť zpracování na základě uzavřené smlouvy je nezbytnou podmínkou pro naplnění požadavků vyplývajících z GDPR.</w:t>
      </w:r>
    </w:p>
    <w:p w14:paraId="7218E278" w14:textId="77777777" w:rsidR="00707194" w:rsidRDefault="00707194" w:rsidP="00E8279D">
      <w:pPr>
        <w:pStyle w:val="Clanek"/>
      </w:pPr>
      <w:r>
        <w:t>Další zpracovatelé</w:t>
      </w:r>
    </w:p>
    <w:p w14:paraId="3FB4FD4B" w14:textId="77777777" w:rsidR="00707194" w:rsidRDefault="00707194" w:rsidP="00E8279D">
      <w:pPr>
        <w:pStyle w:val="odstavec"/>
      </w:pPr>
      <w:r>
        <w:t>Zpracovatel nesmí bez předchozího písemného souhlasu Správce zapojit do zpracování dalšího zpracovatele.</w:t>
      </w:r>
    </w:p>
    <w:p w14:paraId="1D660F13" w14:textId="77777777" w:rsidR="00707194" w:rsidRPr="003452BF" w:rsidRDefault="00707194" w:rsidP="00E8279D">
      <w:pPr>
        <w:pStyle w:val="odstavec"/>
      </w:pPr>
      <w:r w:rsidRPr="003452BF">
        <w:t xml:space="preserve">Pokud Správce nepovolí použití dalšího zpracovatele, </w:t>
      </w:r>
      <w:r>
        <w:t>musí uvést</w:t>
      </w:r>
      <w:r w:rsidRPr="003452BF">
        <w:t xml:space="preserve"> důvody, pro které použití dalšího zpracovatele nepovolil a seznám</w:t>
      </w:r>
      <w:r>
        <w:t>it</w:t>
      </w:r>
      <w:r w:rsidRPr="003452BF">
        <w:t xml:space="preserve"> s nimi Zpracovatele.</w:t>
      </w:r>
    </w:p>
    <w:p w14:paraId="6F5D03CC" w14:textId="77777777" w:rsidR="00707194" w:rsidRPr="007100CE" w:rsidRDefault="00707194" w:rsidP="00E8279D">
      <w:pPr>
        <w:pStyle w:val="odstavec"/>
      </w:pPr>
      <w:r w:rsidRPr="007100CE">
        <w:t xml:space="preserve">Zpracovatel může opětovně požádat Správce o použití </w:t>
      </w:r>
      <w:r>
        <w:t>dalšího</w:t>
      </w:r>
      <w:r w:rsidRPr="007100CE">
        <w:t xml:space="preserve"> </w:t>
      </w:r>
      <w:r>
        <w:t>z</w:t>
      </w:r>
      <w:r w:rsidRPr="007100CE">
        <w:t>pracovatele, pokud Správci předloží opatření, která přijal k odstranění námitek nebo obav Správce. Správce není povinen žádosti vyhovět.</w:t>
      </w:r>
    </w:p>
    <w:p w14:paraId="5E679647" w14:textId="77777777" w:rsidR="00707194" w:rsidRDefault="00707194" w:rsidP="00E8279D">
      <w:pPr>
        <w:pStyle w:val="odstavec"/>
      </w:pPr>
      <w:r>
        <w:t>Zpracovatel nesmí bez předchozího písemného souhlasu Správce zapojit do zpracování dalšího zpracovatele mimo území České republiky.</w:t>
      </w:r>
    </w:p>
    <w:p w14:paraId="46FD14A8" w14:textId="77777777" w:rsidR="00707194" w:rsidRPr="00BB3F54" w:rsidRDefault="00707194" w:rsidP="00E8279D">
      <w:pPr>
        <w:pStyle w:val="odstavec"/>
      </w:pPr>
      <w:r w:rsidRPr="00BB3F54">
        <w:t>Pokud Zpracovatel zapojí dalšího zpracovatele, aby jménem Správce provedl určité činnosti zpracování, musí být tomuto dalšímu zpracovateli uloženy na základě smlouvy nebo jiného právního aktu stejné povinnosti na ochranu údajů, jaké jsou uvedeny v</w:t>
      </w:r>
      <w:r>
        <w:t> Příloze</w:t>
      </w:r>
      <w:r w:rsidRPr="00BB3F54">
        <w:t xml:space="preserve">, a to zejména poskytnutí dostatečných záruk, pokud jde o zavedení vhodných technických a organizačních opatření tak, aby zpracování splňovalo požadavky </w:t>
      </w:r>
      <w:r>
        <w:t>GDPR</w:t>
      </w:r>
      <w:r w:rsidRPr="00BB3F54">
        <w:t xml:space="preserve">. Neplní-li uvedený další zpracovatel své povinnosti v oblasti ochrany údajů, odpovídá Správci za plnění povinností dotčeného dalšího zpracovatele i nadále plně Zpracovatel. Další zpracovatel rovněž </w:t>
      </w:r>
      <w:r>
        <w:t xml:space="preserve">musí </w:t>
      </w:r>
      <w:r w:rsidRPr="00BB3F54">
        <w:t xml:space="preserve">v plném rozsahu plnit </w:t>
      </w:r>
      <w:r>
        <w:t>povinnosti</w:t>
      </w:r>
      <w:r w:rsidRPr="00BB3F54">
        <w:t xml:space="preserve"> podle </w:t>
      </w:r>
      <w:r>
        <w:t>Přílohy, pokud Správce nevydá jiný pokyn nebo pokud to není objektivně vyloučeno</w:t>
      </w:r>
      <w:r w:rsidRPr="00BB3F54">
        <w:t>.</w:t>
      </w:r>
    </w:p>
    <w:p w14:paraId="760E5C53" w14:textId="77777777" w:rsidR="00707194" w:rsidRDefault="00707194" w:rsidP="00E8279D">
      <w:pPr>
        <w:pStyle w:val="Clanek"/>
      </w:pPr>
      <w:r>
        <w:lastRenderedPageBreak/>
        <w:t>Povinnost mlčenlivosti</w:t>
      </w:r>
    </w:p>
    <w:p w14:paraId="1FF8E08E" w14:textId="77777777" w:rsidR="00707194" w:rsidRDefault="00707194" w:rsidP="00E8279D">
      <w:pPr>
        <w:pStyle w:val="odstavec"/>
      </w:pPr>
      <w:r>
        <w:t xml:space="preserve">Zpracovatel musí zachovávat mlčenlivost o všech skutečnostech, o kterých se dozvěděl v souvislosti se zpracováním. Stejnou povinnost mají i zaměstnanci Zpracovatele, další zpracovatelé a jejich zaměstnanci. </w:t>
      </w:r>
    </w:p>
    <w:p w14:paraId="29CB5991" w14:textId="77777777" w:rsidR="00707194" w:rsidRDefault="00707194" w:rsidP="00E8279D">
      <w:pPr>
        <w:pStyle w:val="odstavec"/>
      </w:pPr>
      <w:r>
        <w:t>Povinnost mlčenlivosti trvá i po ukončení Smlouvy.</w:t>
      </w:r>
    </w:p>
    <w:p w14:paraId="7937C911" w14:textId="77777777" w:rsidR="00707194" w:rsidRDefault="00707194" w:rsidP="00E8279D">
      <w:pPr>
        <w:pStyle w:val="Clanek"/>
      </w:pPr>
      <w:r>
        <w:t>Další povinnosti zpracovatele</w:t>
      </w:r>
    </w:p>
    <w:p w14:paraId="6C29969F" w14:textId="77777777" w:rsidR="00707194" w:rsidRDefault="00707194" w:rsidP="00E8279D">
      <w:pPr>
        <w:pStyle w:val="odstavec"/>
      </w:pPr>
      <w:r>
        <w:t>Zpracovatel musí poskytnout Správci veškeré informace potřebné k doložení toho, že Zpracovatel splnil povinnosti stanovené v čl. 28 GDPR, v Příloze a Smlouvě, a umožní audity, včetně inspekcí, prováděné Správcem nebo jiným auditorem, kterého Správce pověří, a k těmto auditům přispěje.</w:t>
      </w:r>
    </w:p>
    <w:p w14:paraId="12843EEF" w14:textId="77777777" w:rsidR="00707194" w:rsidRPr="009A4F41" w:rsidRDefault="00707194" w:rsidP="00E8279D">
      <w:pPr>
        <w:pStyle w:val="odstavec"/>
      </w:pPr>
      <w:r>
        <w:t xml:space="preserve">Zpracovatel musí umožnit Správci nebo jím určeným auditorům přístup do sídla Zpracovatele nebo na místa zpracování. Zpracovatel zajistí, aby měl Správce stejná oprávnění </w:t>
      </w:r>
      <w:r w:rsidRPr="009A4F41">
        <w:t>ve vztahu k</w:t>
      </w:r>
      <w:r>
        <w:t> </w:t>
      </w:r>
      <w:r w:rsidRPr="009A4F41">
        <w:t>dalším zpracovatelům.</w:t>
      </w:r>
    </w:p>
    <w:p w14:paraId="766F2353" w14:textId="77777777" w:rsidR="00707194" w:rsidRPr="009A4F41" w:rsidRDefault="00707194" w:rsidP="00E8279D">
      <w:pPr>
        <w:pStyle w:val="odstavec"/>
      </w:pPr>
      <w:r w:rsidRPr="009A4F41">
        <w:t>Zpracovatel musí poskytnout na vyžádání Správci veškerou dokumentaci, kterou jsou dokumentována přijatá technická a organizační opatření k ochraně osobních údajů u Zpracovatele nebo dalších zpracovatelů.</w:t>
      </w:r>
    </w:p>
    <w:p w14:paraId="5FD5EE97" w14:textId="77777777" w:rsidR="00F029B7" w:rsidRPr="003B5414" w:rsidRDefault="00F029B7">
      <w:pPr>
        <w:pStyle w:val="Textbody"/>
        <w:jc w:val="both"/>
      </w:pPr>
    </w:p>
    <w:sectPr w:rsidR="00F029B7" w:rsidRPr="003B5414" w:rsidSect="004628BB">
      <w:headerReference w:type="first" r:id="rId8"/>
      <w:pgSz w:w="11906" w:h="16838"/>
      <w:pgMar w:top="755" w:right="1418" w:bottom="755" w:left="1418" w:header="1361" w:footer="69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25A28" w14:textId="77777777" w:rsidR="002843DD" w:rsidRDefault="002843DD">
      <w:r>
        <w:separator/>
      </w:r>
    </w:p>
  </w:endnote>
  <w:endnote w:type="continuationSeparator" w:id="0">
    <w:p w14:paraId="1094B2C6" w14:textId="77777777" w:rsidR="002843DD" w:rsidRDefault="00284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DM Sans 14pt">
    <w:altName w:val="DM Sans"/>
    <w:charset w:val="00"/>
    <w:family w:val="auto"/>
    <w:pitch w:val="variable"/>
    <w:sig w:usb0="8000002F" w:usb1="5000205B" w:usb2="00000000" w:usb3="00000000" w:csb0="00000093"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D0A98" w14:textId="77777777" w:rsidR="002843DD" w:rsidRDefault="002843DD">
      <w:r>
        <w:rPr>
          <w:color w:val="000000"/>
        </w:rPr>
        <w:separator/>
      </w:r>
    </w:p>
  </w:footnote>
  <w:footnote w:type="continuationSeparator" w:id="0">
    <w:p w14:paraId="72A681FC" w14:textId="77777777" w:rsidR="002843DD" w:rsidRDefault="002843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59291" w14:textId="51D81099" w:rsidR="00636D92" w:rsidRPr="001641DF" w:rsidRDefault="00636D92">
    <w:pPr>
      <w:pStyle w:val="Zhlav"/>
      <w:rPr>
        <w:sz w:val="22"/>
        <w:szCs w:val="22"/>
      </w:rPr>
    </w:pPr>
    <w:r w:rsidRPr="001641DF">
      <w:rPr>
        <w:sz w:val="22"/>
        <w:szCs w:val="22"/>
      </w:rPr>
      <w:t>Příloha č. 10</w:t>
    </w:r>
    <w:r w:rsidR="000742B7">
      <w:rPr>
        <w:sz w:val="22"/>
        <w:szCs w:val="22"/>
      </w:rPr>
      <w:t>C</w:t>
    </w:r>
    <w:r w:rsidRPr="001641DF">
      <w:rPr>
        <w:sz w:val="22"/>
        <w:szCs w:val="22"/>
      </w:rPr>
      <w:t xml:space="preserve"> zadávací dokumentace k veřejné zakázce </w:t>
    </w:r>
    <w:r w:rsidR="004E209B" w:rsidRPr="004E209B">
      <w:rPr>
        <w:sz w:val="22"/>
        <w:szCs w:val="22"/>
      </w:rPr>
      <w:t>„Poskytování servisních služeb a služeb podpory k IT Infrastruktuře“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A8400C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1007F75"/>
    <w:multiLevelType w:val="hybridMultilevel"/>
    <w:tmpl w:val="A8CC14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D15E93"/>
    <w:multiLevelType w:val="hybridMultilevel"/>
    <w:tmpl w:val="4266B4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151745"/>
    <w:multiLevelType w:val="hybridMultilevel"/>
    <w:tmpl w:val="16DA0FB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93B3DAF"/>
    <w:multiLevelType w:val="multilevel"/>
    <w:tmpl w:val="32C4D188"/>
    <w:lvl w:ilvl="0">
      <w:start w:val="1"/>
      <w:numFmt w:val="decimal"/>
      <w:lvlText w:val="%1"/>
      <w:lvlJc w:val="left"/>
      <w:pPr>
        <w:ind w:left="360" w:hanging="360"/>
      </w:pPr>
      <w:rPr>
        <w:rFonts w:hint="default"/>
      </w:rPr>
    </w:lvl>
    <w:lvl w:ilvl="1">
      <w:start w:val="3"/>
      <w:numFmt w:val="decimal"/>
      <w:lvlText w:val="%1.%2"/>
      <w:lvlJc w:val="left"/>
      <w:pPr>
        <w:ind w:left="786"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AFF7A21"/>
    <w:multiLevelType w:val="hybridMultilevel"/>
    <w:tmpl w:val="FF224AD6"/>
    <w:lvl w:ilvl="0" w:tplc="5432624E">
      <w:start w:val="1"/>
      <w:numFmt w:val="lowerLetter"/>
      <w:lvlText w:val="%1)"/>
      <w:lvlJc w:val="left"/>
      <w:pPr>
        <w:ind w:left="2089" w:hanging="360"/>
      </w:pPr>
      <w:rPr>
        <w:rFonts w:hint="default"/>
        <w:u w:val="none"/>
      </w:rPr>
    </w:lvl>
    <w:lvl w:ilvl="1" w:tplc="04050019" w:tentative="1">
      <w:start w:val="1"/>
      <w:numFmt w:val="lowerLetter"/>
      <w:lvlText w:val="%2."/>
      <w:lvlJc w:val="left"/>
      <w:pPr>
        <w:ind w:left="2809" w:hanging="360"/>
      </w:pPr>
    </w:lvl>
    <w:lvl w:ilvl="2" w:tplc="0405001B" w:tentative="1">
      <w:start w:val="1"/>
      <w:numFmt w:val="lowerRoman"/>
      <w:lvlText w:val="%3."/>
      <w:lvlJc w:val="right"/>
      <w:pPr>
        <w:ind w:left="3529" w:hanging="180"/>
      </w:pPr>
    </w:lvl>
    <w:lvl w:ilvl="3" w:tplc="0405000F" w:tentative="1">
      <w:start w:val="1"/>
      <w:numFmt w:val="decimal"/>
      <w:lvlText w:val="%4."/>
      <w:lvlJc w:val="left"/>
      <w:pPr>
        <w:ind w:left="4249" w:hanging="360"/>
      </w:pPr>
    </w:lvl>
    <w:lvl w:ilvl="4" w:tplc="04050019" w:tentative="1">
      <w:start w:val="1"/>
      <w:numFmt w:val="lowerLetter"/>
      <w:lvlText w:val="%5."/>
      <w:lvlJc w:val="left"/>
      <w:pPr>
        <w:ind w:left="4969" w:hanging="360"/>
      </w:pPr>
    </w:lvl>
    <w:lvl w:ilvl="5" w:tplc="0405001B" w:tentative="1">
      <w:start w:val="1"/>
      <w:numFmt w:val="lowerRoman"/>
      <w:lvlText w:val="%6."/>
      <w:lvlJc w:val="right"/>
      <w:pPr>
        <w:ind w:left="5689" w:hanging="180"/>
      </w:pPr>
    </w:lvl>
    <w:lvl w:ilvl="6" w:tplc="0405000F" w:tentative="1">
      <w:start w:val="1"/>
      <w:numFmt w:val="decimal"/>
      <w:lvlText w:val="%7."/>
      <w:lvlJc w:val="left"/>
      <w:pPr>
        <w:ind w:left="6409" w:hanging="360"/>
      </w:pPr>
    </w:lvl>
    <w:lvl w:ilvl="7" w:tplc="04050019" w:tentative="1">
      <w:start w:val="1"/>
      <w:numFmt w:val="lowerLetter"/>
      <w:lvlText w:val="%8."/>
      <w:lvlJc w:val="left"/>
      <w:pPr>
        <w:ind w:left="7129" w:hanging="360"/>
      </w:pPr>
    </w:lvl>
    <w:lvl w:ilvl="8" w:tplc="0405001B" w:tentative="1">
      <w:start w:val="1"/>
      <w:numFmt w:val="lowerRoman"/>
      <w:lvlText w:val="%9."/>
      <w:lvlJc w:val="right"/>
      <w:pPr>
        <w:ind w:left="7849" w:hanging="180"/>
      </w:pPr>
    </w:lvl>
  </w:abstractNum>
  <w:abstractNum w:abstractNumId="6" w15:restartNumberingAfterBreak="0">
    <w:nsid w:val="0CF24A33"/>
    <w:multiLevelType w:val="hybridMultilevel"/>
    <w:tmpl w:val="9860481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D98244E"/>
    <w:multiLevelType w:val="hybridMultilevel"/>
    <w:tmpl w:val="B1CC87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06C28CC"/>
    <w:multiLevelType w:val="hybridMultilevel"/>
    <w:tmpl w:val="FD122C5A"/>
    <w:lvl w:ilvl="0" w:tplc="28D4DA1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26675E3"/>
    <w:multiLevelType w:val="hybridMultilevel"/>
    <w:tmpl w:val="C7662C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3781FD9"/>
    <w:multiLevelType w:val="multilevel"/>
    <w:tmpl w:val="400C895E"/>
    <w:lvl w:ilvl="0">
      <w:start w:val="6"/>
      <w:numFmt w:val="decimal"/>
      <w:lvlText w:val="%1."/>
      <w:lvlJc w:val="left"/>
      <w:pPr>
        <w:ind w:left="360" w:hanging="360"/>
      </w:pPr>
      <w:rPr>
        <w:rFonts w:hint="default"/>
        <w:u w:val="single"/>
      </w:rPr>
    </w:lvl>
    <w:lvl w:ilvl="1">
      <w:start w:val="5"/>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1" w15:restartNumberingAfterBreak="0">
    <w:nsid w:val="15B91AEA"/>
    <w:multiLevelType w:val="hybridMultilevel"/>
    <w:tmpl w:val="3EA225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597F4C"/>
    <w:multiLevelType w:val="multilevel"/>
    <w:tmpl w:val="B068FB78"/>
    <w:styleLink w:val="WWNum2"/>
    <w:lvl w:ilvl="0">
      <w:start w:val="1"/>
      <w:numFmt w:val="upperLetter"/>
      <w:pStyle w:val="Preambule"/>
      <w:lvlText w:val="(%1)"/>
      <w:lvlJc w:val="left"/>
      <w:pPr>
        <w:ind w:left="567" w:hanging="20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70F5B05"/>
    <w:multiLevelType w:val="hybridMultilevel"/>
    <w:tmpl w:val="743ED62E"/>
    <w:lvl w:ilvl="0" w:tplc="53205AA2">
      <w:numFmt w:val="bullet"/>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AAA104A"/>
    <w:multiLevelType w:val="hybridMultilevel"/>
    <w:tmpl w:val="52F287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C5A5ACC"/>
    <w:multiLevelType w:val="hybridMultilevel"/>
    <w:tmpl w:val="3044ED22"/>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6" w15:restartNumberingAfterBreak="0">
    <w:nsid w:val="1D1024DF"/>
    <w:multiLevelType w:val="hybridMultilevel"/>
    <w:tmpl w:val="5150DA54"/>
    <w:lvl w:ilvl="0" w:tplc="04050017">
      <w:start w:val="1"/>
      <w:numFmt w:val="lowerLetter"/>
      <w:lvlText w:val="%1)"/>
      <w:lvlJc w:val="left"/>
      <w:pPr>
        <w:ind w:left="1855" w:hanging="360"/>
      </w:pPr>
    </w:lvl>
    <w:lvl w:ilvl="1" w:tplc="04050019" w:tentative="1">
      <w:start w:val="1"/>
      <w:numFmt w:val="lowerLetter"/>
      <w:lvlText w:val="%2."/>
      <w:lvlJc w:val="left"/>
      <w:pPr>
        <w:ind w:left="2575" w:hanging="360"/>
      </w:pPr>
    </w:lvl>
    <w:lvl w:ilvl="2" w:tplc="0405001B" w:tentative="1">
      <w:start w:val="1"/>
      <w:numFmt w:val="lowerRoman"/>
      <w:lvlText w:val="%3."/>
      <w:lvlJc w:val="right"/>
      <w:pPr>
        <w:ind w:left="3295" w:hanging="180"/>
      </w:pPr>
    </w:lvl>
    <w:lvl w:ilvl="3" w:tplc="0405000F" w:tentative="1">
      <w:start w:val="1"/>
      <w:numFmt w:val="decimal"/>
      <w:lvlText w:val="%4."/>
      <w:lvlJc w:val="left"/>
      <w:pPr>
        <w:ind w:left="4015" w:hanging="360"/>
      </w:pPr>
    </w:lvl>
    <w:lvl w:ilvl="4" w:tplc="04050019" w:tentative="1">
      <w:start w:val="1"/>
      <w:numFmt w:val="lowerLetter"/>
      <w:lvlText w:val="%5."/>
      <w:lvlJc w:val="left"/>
      <w:pPr>
        <w:ind w:left="4735" w:hanging="360"/>
      </w:pPr>
    </w:lvl>
    <w:lvl w:ilvl="5" w:tplc="0405001B" w:tentative="1">
      <w:start w:val="1"/>
      <w:numFmt w:val="lowerRoman"/>
      <w:lvlText w:val="%6."/>
      <w:lvlJc w:val="right"/>
      <w:pPr>
        <w:ind w:left="5455" w:hanging="180"/>
      </w:pPr>
    </w:lvl>
    <w:lvl w:ilvl="6" w:tplc="0405000F" w:tentative="1">
      <w:start w:val="1"/>
      <w:numFmt w:val="decimal"/>
      <w:lvlText w:val="%7."/>
      <w:lvlJc w:val="left"/>
      <w:pPr>
        <w:ind w:left="6175" w:hanging="360"/>
      </w:pPr>
    </w:lvl>
    <w:lvl w:ilvl="7" w:tplc="04050019" w:tentative="1">
      <w:start w:val="1"/>
      <w:numFmt w:val="lowerLetter"/>
      <w:lvlText w:val="%8."/>
      <w:lvlJc w:val="left"/>
      <w:pPr>
        <w:ind w:left="6895" w:hanging="360"/>
      </w:pPr>
    </w:lvl>
    <w:lvl w:ilvl="8" w:tplc="0405001B" w:tentative="1">
      <w:start w:val="1"/>
      <w:numFmt w:val="lowerRoman"/>
      <w:lvlText w:val="%9."/>
      <w:lvlJc w:val="right"/>
      <w:pPr>
        <w:ind w:left="7615" w:hanging="180"/>
      </w:pPr>
    </w:lvl>
  </w:abstractNum>
  <w:abstractNum w:abstractNumId="17" w15:restartNumberingAfterBreak="0">
    <w:nsid w:val="24923268"/>
    <w:multiLevelType w:val="hybridMultilevel"/>
    <w:tmpl w:val="B0C64778"/>
    <w:lvl w:ilvl="0" w:tplc="7A0CBAA4">
      <w:start w:val="1"/>
      <w:numFmt w:val="lowerLetter"/>
      <w:lvlText w:val="%1)"/>
      <w:lvlJc w:val="left"/>
      <w:pPr>
        <w:ind w:left="720" w:hanging="360"/>
      </w:pPr>
      <w:rPr>
        <w:rFonts w:ascii="Calibri" w:hAnsi="Calibri" w:cs="Calibri"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CE5DCA"/>
    <w:multiLevelType w:val="hybridMultilevel"/>
    <w:tmpl w:val="A26A3902"/>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9E26D24"/>
    <w:multiLevelType w:val="multilevel"/>
    <w:tmpl w:val="A46C5B32"/>
    <w:styleLink w:val="Numbering123"/>
    <w:lvl w:ilvl="0">
      <w:start w:val="1"/>
      <w:numFmt w:val="decimal"/>
      <w:pStyle w:val="lnky"/>
      <w:lvlText w:val=" %1 "/>
      <w:lvlJc w:val="left"/>
      <w:pPr>
        <w:ind w:left="802" w:hanging="397"/>
      </w:pPr>
    </w:lvl>
    <w:lvl w:ilvl="1">
      <w:start w:val="1"/>
      <w:numFmt w:val="decimal"/>
      <w:lvlText w:val=" %1.%2 "/>
      <w:lvlJc w:val="left"/>
      <w:pPr>
        <w:ind w:left="1199" w:hanging="397"/>
      </w:pPr>
    </w:lvl>
    <w:lvl w:ilvl="2">
      <w:start w:val="1"/>
      <w:numFmt w:val="decimal"/>
      <w:lvlText w:val=" %1.%2.%3 "/>
      <w:lvlJc w:val="left"/>
      <w:pPr>
        <w:ind w:left="1596" w:hanging="397"/>
      </w:pPr>
    </w:lvl>
    <w:lvl w:ilvl="3">
      <w:start w:val="1"/>
      <w:numFmt w:val="decimal"/>
      <w:lvlText w:val=" %1.%2.%3.%4 "/>
      <w:lvlJc w:val="left"/>
      <w:pPr>
        <w:ind w:left="1993" w:hanging="397"/>
      </w:pPr>
    </w:lvl>
    <w:lvl w:ilvl="4">
      <w:start w:val="1"/>
      <w:numFmt w:val="decimal"/>
      <w:lvlText w:val=" %1.%2.%3.%4.%5 "/>
      <w:lvlJc w:val="left"/>
      <w:pPr>
        <w:ind w:left="2390" w:hanging="397"/>
      </w:pPr>
    </w:lvl>
    <w:lvl w:ilvl="5">
      <w:start w:val="1"/>
      <w:numFmt w:val="decimal"/>
      <w:lvlText w:val=" %1.%2.%3.%4.%5.%6 "/>
      <w:lvlJc w:val="left"/>
      <w:pPr>
        <w:ind w:left="2786" w:hanging="397"/>
      </w:pPr>
    </w:lvl>
    <w:lvl w:ilvl="6">
      <w:start w:val="1"/>
      <w:numFmt w:val="decimal"/>
      <w:lvlText w:val=" %1.%2.%3.%4.%5.%6.%7 "/>
      <w:lvlJc w:val="left"/>
      <w:pPr>
        <w:ind w:left="3183" w:hanging="397"/>
      </w:pPr>
    </w:lvl>
    <w:lvl w:ilvl="7">
      <w:start w:val="1"/>
      <w:numFmt w:val="decimal"/>
      <w:lvlText w:val=" %1.%2.%3.%4.%5.%6.%7.%8 "/>
      <w:lvlJc w:val="left"/>
      <w:pPr>
        <w:ind w:left="3580" w:hanging="397"/>
      </w:pPr>
    </w:lvl>
    <w:lvl w:ilvl="8">
      <w:start w:val="1"/>
      <w:numFmt w:val="decimal"/>
      <w:lvlText w:val=" %1.%2.%3.%4.%5.%6.%7.%8.%9 "/>
      <w:lvlJc w:val="left"/>
      <w:pPr>
        <w:ind w:left="3977" w:hanging="397"/>
      </w:pPr>
    </w:lvl>
  </w:abstractNum>
  <w:abstractNum w:abstractNumId="20" w15:restartNumberingAfterBreak="0">
    <w:nsid w:val="2E0B227C"/>
    <w:multiLevelType w:val="hybridMultilevel"/>
    <w:tmpl w:val="7B04C2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E2F0B39"/>
    <w:multiLevelType w:val="hybridMultilevel"/>
    <w:tmpl w:val="7CE6EA16"/>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0A42FE9"/>
    <w:multiLevelType w:val="hybridMultilevel"/>
    <w:tmpl w:val="6EA054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7DF3107"/>
    <w:multiLevelType w:val="hybridMultilevel"/>
    <w:tmpl w:val="B0FEAA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EBB4383"/>
    <w:multiLevelType w:val="hybridMultilevel"/>
    <w:tmpl w:val="90FCA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0263B9F"/>
    <w:multiLevelType w:val="multilevel"/>
    <w:tmpl w:val="EA881B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2D10346"/>
    <w:multiLevelType w:val="hybridMultilevel"/>
    <w:tmpl w:val="01FC8206"/>
    <w:lvl w:ilvl="0" w:tplc="4566A500">
      <w:start w:val="1"/>
      <w:numFmt w:val="lowerLetter"/>
      <w:lvlText w:val="%1)"/>
      <w:lvlJc w:val="left"/>
      <w:pPr>
        <w:ind w:left="2089" w:hanging="360"/>
      </w:pPr>
      <w:rPr>
        <w:rFonts w:hint="default"/>
        <w:u w:val="none"/>
      </w:rPr>
    </w:lvl>
    <w:lvl w:ilvl="1" w:tplc="04050019" w:tentative="1">
      <w:start w:val="1"/>
      <w:numFmt w:val="lowerLetter"/>
      <w:lvlText w:val="%2."/>
      <w:lvlJc w:val="left"/>
      <w:pPr>
        <w:ind w:left="2809" w:hanging="360"/>
      </w:pPr>
    </w:lvl>
    <w:lvl w:ilvl="2" w:tplc="0405001B" w:tentative="1">
      <w:start w:val="1"/>
      <w:numFmt w:val="lowerRoman"/>
      <w:lvlText w:val="%3."/>
      <w:lvlJc w:val="right"/>
      <w:pPr>
        <w:ind w:left="3529" w:hanging="180"/>
      </w:pPr>
    </w:lvl>
    <w:lvl w:ilvl="3" w:tplc="0405000F" w:tentative="1">
      <w:start w:val="1"/>
      <w:numFmt w:val="decimal"/>
      <w:lvlText w:val="%4."/>
      <w:lvlJc w:val="left"/>
      <w:pPr>
        <w:ind w:left="4249" w:hanging="360"/>
      </w:pPr>
    </w:lvl>
    <w:lvl w:ilvl="4" w:tplc="04050019" w:tentative="1">
      <w:start w:val="1"/>
      <w:numFmt w:val="lowerLetter"/>
      <w:lvlText w:val="%5."/>
      <w:lvlJc w:val="left"/>
      <w:pPr>
        <w:ind w:left="4969" w:hanging="360"/>
      </w:pPr>
    </w:lvl>
    <w:lvl w:ilvl="5" w:tplc="0405001B" w:tentative="1">
      <w:start w:val="1"/>
      <w:numFmt w:val="lowerRoman"/>
      <w:lvlText w:val="%6."/>
      <w:lvlJc w:val="right"/>
      <w:pPr>
        <w:ind w:left="5689" w:hanging="180"/>
      </w:pPr>
    </w:lvl>
    <w:lvl w:ilvl="6" w:tplc="0405000F" w:tentative="1">
      <w:start w:val="1"/>
      <w:numFmt w:val="decimal"/>
      <w:lvlText w:val="%7."/>
      <w:lvlJc w:val="left"/>
      <w:pPr>
        <w:ind w:left="6409" w:hanging="360"/>
      </w:pPr>
    </w:lvl>
    <w:lvl w:ilvl="7" w:tplc="04050019" w:tentative="1">
      <w:start w:val="1"/>
      <w:numFmt w:val="lowerLetter"/>
      <w:lvlText w:val="%8."/>
      <w:lvlJc w:val="left"/>
      <w:pPr>
        <w:ind w:left="7129" w:hanging="360"/>
      </w:pPr>
    </w:lvl>
    <w:lvl w:ilvl="8" w:tplc="0405001B" w:tentative="1">
      <w:start w:val="1"/>
      <w:numFmt w:val="lowerRoman"/>
      <w:lvlText w:val="%9."/>
      <w:lvlJc w:val="right"/>
      <w:pPr>
        <w:ind w:left="7849" w:hanging="180"/>
      </w:pPr>
    </w:lvl>
  </w:abstractNum>
  <w:abstractNum w:abstractNumId="27" w15:restartNumberingAfterBreak="0">
    <w:nsid w:val="45B317ED"/>
    <w:multiLevelType w:val="multilevel"/>
    <w:tmpl w:val="AB5C8338"/>
    <w:lvl w:ilvl="0">
      <w:start w:val="1"/>
      <w:numFmt w:val="decimal"/>
      <w:lvlText w:val="%1"/>
      <w:lvlJc w:val="left"/>
      <w:pPr>
        <w:ind w:left="720" w:hanging="360"/>
      </w:pPr>
    </w:lvl>
    <w:lvl w:ilvl="1">
      <w:start w:val="1"/>
      <w:numFmt w:val="upperLetter"/>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47F427A1"/>
    <w:multiLevelType w:val="hybridMultilevel"/>
    <w:tmpl w:val="7B04C2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968694A"/>
    <w:multiLevelType w:val="multilevel"/>
    <w:tmpl w:val="AC86FC8C"/>
    <w:lvl w:ilvl="0">
      <w:start w:val="1"/>
      <w:numFmt w:val="decimal"/>
      <w:pStyle w:val="Clanek"/>
      <w:lvlText w:val="%1"/>
      <w:lvlJc w:val="left"/>
      <w:pPr>
        <w:ind w:left="720" w:hanging="360"/>
      </w:pPr>
      <w:rPr>
        <w:rFonts w:hint="default"/>
      </w:rPr>
    </w:lvl>
    <w:lvl w:ilvl="1">
      <w:start w:val="1"/>
      <w:numFmt w:val="decimal"/>
      <w:pStyle w:val="odstavec"/>
      <w:lvlText w:val="%1.%2"/>
      <w:lvlJc w:val="left"/>
      <w:pPr>
        <w:ind w:left="1446" w:hanging="737"/>
      </w:pPr>
      <w:rPr>
        <w:rFonts w:hint="default"/>
      </w:rPr>
    </w:lvl>
    <w:lvl w:ilvl="2">
      <w:start w:val="1"/>
      <w:numFmt w:val="lowerRoman"/>
      <w:lvlText w:val="%3."/>
      <w:lvlJc w:val="right"/>
      <w:pPr>
        <w:ind w:left="2770" w:hanging="360"/>
      </w:pPr>
    </w:lvl>
    <w:lvl w:ilvl="3">
      <w:start w:val="1"/>
      <w:numFmt w:val="decimal"/>
      <w:lvlText w:val="%1.%2.%3.%4"/>
      <w:lvlJc w:val="left"/>
      <w:pPr>
        <w:ind w:left="1800" w:hanging="360"/>
      </w:pPr>
      <w:rPr>
        <w:rFonts w:hint="default"/>
      </w:rPr>
    </w:lvl>
    <w:lvl w:ilvl="4">
      <w:start w:val="1"/>
      <w:numFmt w:val="decimal"/>
      <w:lvlText w:val="%1.%2.%3.%4.%5"/>
      <w:lvlJc w:val="left"/>
      <w:pPr>
        <w:ind w:left="2160" w:hanging="360"/>
      </w:pPr>
      <w:rPr>
        <w:rFonts w:hint="default"/>
      </w:rPr>
    </w:lvl>
    <w:lvl w:ilvl="5">
      <w:start w:val="1"/>
      <w:numFmt w:val="decimal"/>
      <w:lvlText w:val="%1.%2.%3.%4.%5.%6"/>
      <w:lvlJc w:val="left"/>
      <w:pPr>
        <w:ind w:left="2520" w:hanging="360"/>
      </w:pPr>
      <w:rPr>
        <w:rFonts w:hint="default"/>
      </w:rPr>
    </w:lvl>
    <w:lvl w:ilvl="6">
      <w:start w:val="1"/>
      <w:numFmt w:val="decimal"/>
      <w:lvlText w:val="%1.%2.%3.%4.%5.%6.%7"/>
      <w:lvlJc w:val="left"/>
      <w:pPr>
        <w:ind w:left="2880" w:hanging="360"/>
      </w:pPr>
      <w:rPr>
        <w:rFonts w:hint="default"/>
      </w:rPr>
    </w:lvl>
    <w:lvl w:ilvl="7">
      <w:start w:val="1"/>
      <w:numFmt w:val="decimal"/>
      <w:lvlText w:val="%1.%2.%3.%4.%5.%6.%7.%8"/>
      <w:lvlJc w:val="left"/>
      <w:pPr>
        <w:ind w:left="3240" w:hanging="360"/>
      </w:pPr>
      <w:rPr>
        <w:rFonts w:hint="default"/>
      </w:rPr>
    </w:lvl>
    <w:lvl w:ilvl="8">
      <w:start w:val="1"/>
      <w:numFmt w:val="decimal"/>
      <w:lvlText w:val="%1.%2.%3.%4.%5.%6.%7.%8.%9"/>
      <w:lvlJc w:val="left"/>
      <w:pPr>
        <w:ind w:left="3600" w:hanging="360"/>
      </w:pPr>
      <w:rPr>
        <w:rFonts w:hint="default"/>
      </w:rPr>
    </w:lvl>
  </w:abstractNum>
  <w:abstractNum w:abstractNumId="30" w15:restartNumberingAfterBreak="0">
    <w:nsid w:val="4AF90235"/>
    <w:multiLevelType w:val="hybridMultilevel"/>
    <w:tmpl w:val="E00CE99C"/>
    <w:lvl w:ilvl="0" w:tplc="05086960">
      <w:numFmt w:val="bullet"/>
      <w:lvlText w:val="-"/>
      <w:lvlJc w:val="left"/>
      <w:pPr>
        <w:ind w:left="2487" w:hanging="360"/>
      </w:pPr>
      <w:rPr>
        <w:rFonts w:ascii="Arial" w:eastAsia="Arial" w:hAnsi="Arial" w:cs="Arial" w:hint="default"/>
        <w:u w:val="none"/>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31" w15:restartNumberingAfterBreak="0">
    <w:nsid w:val="4F0E0286"/>
    <w:multiLevelType w:val="multilevel"/>
    <w:tmpl w:val="B0FA1DF4"/>
    <w:lvl w:ilvl="0">
      <w:start w:val="1"/>
      <w:numFmt w:val="decimal"/>
      <w:lvlText w:val="%1."/>
      <w:lvlJc w:val="left"/>
      <w:pPr>
        <w:ind w:left="360" w:hanging="360"/>
      </w:pPr>
      <w:rPr>
        <w:rFonts w:hint="default"/>
        <w:u w:val="single"/>
      </w:rPr>
    </w:lvl>
    <w:lvl w:ilvl="1">
      <w:start w:val="5"/>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2" w15:restartNumberingAfterBreak="0">
    <w:nsid w:val="58A73C1C"/>
    <w:multiLevelType w:val="hybridMultilevel"/>
    <w:tmpl w:val="84AE881E"/>
    <w:lvl w:ilvl="0" w:tplc="FFFFFFFF">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B06D5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B144ACC"/>
    <w:multiLevelType w:val="hybridMultilevel"/>
    <w:tmpl w:val="87FAEFEE"/>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C5750F1"/>
    <w:multiLevelType w:val="multilevel"/>
    <w:tmpl w:val="A8A65858"/>
    <w:lvl w:ilvl="0">
      <w:start w:val="1"/>
      <w:numFmt w:val="decimal"/>
      <w:lvlText w:val="%1"/>
      <w:lvlJc w:val="left"/>
      <w:pPr>
        <w:ind w:left="720" w:hanging="360"/>
      </w:pPr>
      <w:rPr>
        <w:rFonts w:hint="default"/>
      </w:rPr>
    </w:lvl>
    <w:lvl w:ilvl="1">
      <w:start w:val="1"/>
      <w:numFmt w:val="decimal"/>
      <w:lvlText w:val="%1.%2"/>
      <w:lvlJc w:val="left"/>
      <w:pPr>
        <w:ind w:left="1474" w:hanging="737"/>
      </w:pPr>
      <w:rPr>
        <w:rFonts w:hint="default"/>
      </w:rPr>
    </w:lvl>
    <w:lvl w:ilvl="2">
      <w:start w:val="1"/>
      <w:numFmt w:val="bullet"/>
      <w:lvlText w:val=""/>
      <w:lvlJc w:val="left"/>
      <w:pPr>
        <w:ind w:left="1891" w:hanging="360"/>
      </w:pPr>
      <w:rPr>
        <w:rFonts w:ascii="Symbol" w:hAnsi="Symbol" w:hint="default"/>
      </w:rPr>
    </w:lvl>
    <w:lvl w:ilvl="3">
      <w:start w:val="1"/>
      <w:numFmt w:val="decimal"/>
      <w:lvlText w:val="%1.%2.%3.%4"/>
      <w:lvlJc w:val="left"/>
      <w:pPr>
        <w:ind w:left="1800" w:hanging="360"/>
      </w:pPr>
      <w:rPr>
        <w:rFonts w:hint="default"/>
      </w:rPr>
    </w:lvl>
    <w:lvl w:ilvl="4">
      <w:start w:val="1"/>
      <w:numFmt w:val="decimal"/>
      <w:lvlText w:val="%1.%2.%3.%4.%5"/>
      <w:lvlJc w:val="left"/>
      <w:pPr>
        <w:ind w:left="2160" w:hanging="360"/>
      </w:pPr>
      <w:rPr>
        <w:rFonts w:hint="default"/>
      </w:rPr>
    </w:lvl>
    <w:lvl w:ilvl="5">
      <w:start w:val="1"/>
      <w:numFmt w:val="decimal"/>
      <w:lvlText w:val="%1.%2.%3.%4.%5.%6"/>
      <w:lvlJc w:val="left"/>
      <w:pPr>
        <w:ind w:left="2520" w:hanging="360"/>
      </w:pPr>
      <w:rPr>
        <w:rFonts w:hint="default"/>
      </w:rPr>
    </w:lvl>
    <w:lvl w:ilvl="6">
      <w:start w:val="1"/>
      <w:numFmt w:val="decimal"/>
      <w:lvlText w:val="%1.%2.%3.%4.%5.%6.%7"/>
      <w:lvlJc w:val="left"/>
      <w:pPr>
        <w:ind w:left="2880" w:hanging="360"/>
      </w:pPr>
      <w:rPr>
        <w:rFonts w:hint="default"/>
      </w:rPr>
    </w:lvl>
    <w:lvl w:ilvl="7">
      <w:start w:val="1"/>
      <w:numFmt w:val="decimal"/>
      <w:lvlText w:val="%1.%2.%3.%4.%5.%6.%7.%8"/>
      <w:lvlJc w:val="left"/>
      <w:pPr>
        <w:ind w:left="3240" w:hanging="360"/>
      </w:pPr>
      <w:rPr>
        <w:rFonts w:hint="default"/>
      </w:rPr>
    </w:lvl>
    <w:lvl w:ilvl="8">
      <w:start w:val="1"/>
      <w:numFmt w:val="decimal"/>
      <w:lvlText w:val="%1.%2.%3.%4.%5.%6.%7.%8.%9"/>
      <w:lvlJc w:val="left"/>
      <w:pPr>
        <w:ind w:left="3600" w:hanging="360"/>
      </w:pPr>
      <w:rPr>
        <w:rFonts w:hint="default"/>
      </w:rPr>
    </w:lvl>
  </w:abstractNum>
  <w:abstractNum w:abstractNumId="36" w15:restartNumberingAfterBreak="0">
    <w:nsid w:val="5DA95FB7"/>
    <w:multiLevelType w:val="hybridMultilevel"/>
    <w:tmpl w:val="B684968E"/>
    <w:lvl w:ilvl="0" w:tplc="04050017">
      <w:start w:val="1"/>
      <w:numFmt w:val="lowerLetter"/>
      <w:lvlText w:val="%1)"/>
      <w:lvlJc w:val="left"/>
      <w:pPr>
        <w:ind w:left="2061" w:hanging="360"/>
      </w:pPr>
    </w:lvl>
    <w:lvl w:ilvl="1" w:tplc="04050019">
      <w:start w:val="1"/>
      <w:numFmt w:val="lowerLetter"/>
      <w:lvlText w:val="%2."/>
      <w:lvlJc w:val="left"/>
      <w:pPr>
        <w:ind w:left="3312" w:hanging="360"/>
      </w:pPr>
    </w:lvl>
    <w:lvl w:ilvl="2" w:tplc="0405001B">
      <w:start w:val="1"/>
      <w:numFmt w:val="lowerRoman"/>
      <w:lvlText w:val="%3."/>
      <w:lvlJc w:val="right"/>
      <w:pPr>
        <w:ind w:left="2448" w:hanging="180"/>
      </w:pPr>
    </w:lvl>
    <w:lvl w:ilvl="3" w:tplc="0405000F" w:tentative="1">
      <w:start w:val="1"/>
      <w:numFmt w:val="decimal"/>
      <w:lvlText w:val="%4."/>
      <w:lvlJc w:val="left"/>
      <w:pPr>
        <w:ind w:left="4752" w:hanging="360"/>
      </w:pPr>
    </w:lvl>
    <w:lvl w:ilvl="4" w:tplc="04050019" w:tentative="1">
      <w:start w:val="1"/>
      <w:numFmt w:val="lowerLetter"/>
      <w:lvlText w:val="%5."/>
      <w:lvlJc w:val="left"/>
      <w:pPr>
        <w:ind w:left="5472" w:hanging="360"/>
      </w:pPr>
    </w:lvl>
    <w:lvl w:ilvl="5" w:tplc="0405001B" w:tentative="1">
      <w:start w:val="1"/>
      <w:numFmt w:val="lowerRoman"/>
      <w:lvlText w:val="%6."/>
      <w:lvlJc w:val="right"/>
      <w:pPr>
        <w:ind w:left="6192" w:hanging="180"/>
      </w:pPr>
    </w:lvl>
    <w:lvl w:ilvl="6" w:tplc="0405000F" w:tentative="1">
      <w:start w:val="1"/>
      <w:numFmt w:val="decimal"/>
      <w:lvlText w:val="%7."/>
      <w:lvlJc w:val="left"/>
      <w:pPr>
        <w:ind w:left="6912" w:hanging="360"/>
      </w:pPr>
    </w:lvl>
    <w:lvl w:ilvl="7" w:tplc="04050019" w:tentative="1">
      <w:start w:val="1"/>
      <w:numFmt w:val="lowerLetter"/>
      <w:lvlText w:val="%8."/>
      <w:lvlJc w:val="left"/>
      <w:pPr>
        <w:ind w:left="7632" w:hanging="360"/>
      </w:pPr>
    </w:lvl>
    <w:lvl w:ilvl="8" w:tplc="0405001B" w:tentative="1">
      <w:start w:val="1"/>
      <w:numFmt w:val="lowerRoman"/>
      <w:lvlText w:val="%9."/>
      <w:lvlJc w:val="right"/>
      <w:pPr>
        <w:ind w:left="8352" w:hanging="180"/>
      </w:pPr>
    </w:lvl>
  </w:abstractNum>
  <w:abstractNum w:abstractNumId="37" w15:restartNumberingAfterBreak="0">
    <w:nsid w:val="61B05684"/>
    <w:multiLevelType w:val="multilevel"/>
    <w:tmpl w:val="CC940256"/>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8" w15:restartNumberingAfterBreak="0">
    <w:nsid w:val="662B3DB9"/>
    <w:multiLevelType w:val="hybridMultilevel"/>
    <w:tmpl w:val="AC7A5FC6"/>
    <w:lvl w:ilvl="0" w:tplc="0405001B">
      <w:start w:val="1"/>
      <w:numFmt w:val="lowerRoman"/>
      <w:lvlText w:val="%1."/>
      <w:lvlJc w:val="right"/>
      <w:pPr>
        <w:ind w:left="2847" w:hanging="360"/>
      </w:pPr>
      <w:rPr>
        <w:rFonts w:hint="default"/>
        <w:u w:val="none"/>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tentative="1">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9" w15:restartNumberingAfterBreak="0">
    <w:nsid w:val="6A47750D"/>
    <w:multiLevelType w:val="hybridMultilevel"/>
    <w:tmpl w:val="7466E1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BA317A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6C386B"/>
    <w:multiLevelType w:val="hybridMultilevel"/>
    <w:tmpl w:val="C1C4FF9E"/>
    <w:lvl w:ilvl="0" w:tplc="31781A90">
      <w:start w:val="1"/>
      <w:numFmt w:val="lowerLetter"/>
      <w:lvlText w:val="%1)"/>
      <w:lvlJc w:val="left"/>
      <w:pPr>
        <w:ind w:left="1834" w:hanging="360"/>
      </w:pPr>
      <w:rPr>
        <w:rFonts w:hint="default"/>
      </w:rPr>
    </w:lvl>
    <w:lvl w:ilvl="1" w:tplc="E254612A">
      <w:start w:val="1"/>
      <w:numFmt w:val="lowerRoman"/>
      <w:lvlText w:val="%2."/>
      <w:lvlJc w:val="left"/>
      <w:pPr>
        <w:ind w:left="2554" w:hanging="360"/>
      </w:pPr>
      <w:rPr>
        <w:rFonts w:ascii="Arial" w:eastAsia="Arial" w:hAnsi="Arial" w:cs="Arial"/>
      </w:rPr>
    </w:lvl>
    <w:lvl w:ilvl="2" w:tplc="0405001B">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42" w15:restartNumberingAfterBreak="0">
    <w:nsid w:val="6DE24627"/>
    <w:multiLevelType w:val="multilevel"/>
    <w:tmpl w:val="20C0BBCE"/>
    <w:lvl w:ilvl="0">
      <w:start w:val="18"/>
      <w:numFmt w:val="decimal"/>
      <w:lvlText w:val="%1"/>
      <w:lvlJc w:val="left"/>
      <w:pPr>
        <w:ind w:left="660" w:hanging="660"/>
      </w:pPr>
      <w:rPr>
        <w:rFonts w:hint="default"/>
      </w:rPr>
    </w:lvl>
    <w:lvl w:ilvl="1">
      <w:start w:val="9"/>
      <w:numFmt w:val="decimal"/>
      <w:lvlText w:val="%1.%2"/>
      <w:lvlJc w:val="left"/>
      <w:pPr>
        <w:ind w:left="1383" w:hanging="660"/>
      </w:pPr>
      <w:rPr>
        <w:rFonts w:hint="default"/>
      </w:rPr>
    </w:lvl>
    <w:lvl w:ilvl="2">
      <w:start w:val="1"/>
      <w:numFmt w:val="decimal"/>
      <w:lvlText w:val="%1.%2.%3"/>
      <w:lvlJc w:val="left"/>
      <w:pPr>
        <w:ind w:left="2166" w:hanging="720"/>
      </w:pPr>
      <w:rPr>
        <w:rFonts w:hint="default"/>
      </w:rPr>
    </w:lvl>
    <w:lvl w:ilvl="3">
      <w:start w:val="1"/>
      <w:numFmt w:val="decimal"/>
      <w:lvlText w:val="%1.%2.%3.%4"/>
      <w:lvlJc w:val="left"/>
      <w:pPr>
        <w:ind w:left="3249" w:hanging="1080"/>
      </w:pPr>
      <w:rPr>
        <w:rFonts w:hint="default"/>
      </w:rPr>
    </w:lvl>
    <w:lvl w:ilvl="4">
      <w:start w:val="1"/>
      <w:numFmt w:val="decimal"/>
      <w:lvlText w:val="%1.%2.%3.%4.%5"/>
      <w:lvlJc w:val="left"/>
      <w:pPr>
        <w:ind w:left="3972" w:hanging="1080"/>
      </w:pPr>
      <w:rPr>
        <w:rFonts w:hint="default"/>
      </w:rPr>
    </w:lvl>
    <w:lvl w:ilvl="5">
      <w:start w:val="1"/>
      <w:numFmt w:val="decimal"/>
      <w:lvlText w:val="%1.%2.%3.%4.%5.%6"/>
      <w:lvlJc w:val="left"/>
      <w:pPr>
        <w:ind w:left="5055" w:hanging="1440"/>
      </w:pPr>
      <w:rPr>
        <w:rFonts w:hint="default"/>
      </w:rPr>
    </w:lvl>
    <w:lvl w:ilvl="6">
      <w:start w:val="1"/>
      <w:numFmt w:val="decimal"/>
      <w:lvlText w:val="%1.%2.%3.%4.%5.%6.%7"/>
      <w:lvlJc w:val="left"/>
      <w:pPr>
        <w:ind w:left="5778" w:hanging="1440"/>
      </w:pPr>
      <w:rPr>
        <w:rFonts w:hint="default"/>
      </w:rPr>
    </w:lvl>
    <w:lvl w:ilvl="7">
      <w:start w:val="1"/>
      <w:numFmt w:val="decimal"/>
      <w:lvlText w:val="%1.%2.%3.%4.%5.%6.%7.%8"/>
      <w:lvlJc w:val="left"/>
      <w:pPr>
        <w:ind w:left="6861" w:hanging="1800"/>
      </w:pPr>
      <w:rPr>
        <w:rFonts w:hint="default"/>
      </w:rPr>
    </w:lvl>
    <w:lvl w:ilvl="8">
      <w:start w:val="1"/>
      <w:numFmt w:val="decimal"/>
      <w:lvlText w:val="%1.%2.%3.%4.%5.%6.%7.%8.%9"/>
      <w:lvlJc w:val="left"/>
      <w:pPr>
        <w:ind w:left="7584" w:hanging="1800"/>
      </w:pPr>
      <w:rPr>
        <w:rFonts w:hint="default"/>
      </w:rPr>
    </w:lvl>
  </w:abstractNum>
  <w:abstractNum w:abstractNumId="43" w15:restartNumberingAfterBreak="0">
    <w:nsid w:val="6F864117"/>
    <w:multiLevelType w:val="hybridMultilevel"/>
    <w:tmpl w:val="9816081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3CC202A"/>
    <w:multiLevelType w:val="hybridMultilevel"/>
    <w:tmpl w:val="56DE172E"/>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410064"/>
    <w:multiLevelType w:val="multilevel"/>
    <w:tmpl w:val="973ECF36"/>
    <w:lvl w:ilvl="0">
      <w:start w:val="1"/>
      <w:numFmt w:val="decimal"/>
      <w:pStyle w:val="l"/>
      <w:lvlText w:val="%1"/>
      <w:lvlJc w:val="left"/>
      <w:pPr>
        <w:ind w:left="567" w:hanging="567"/>
      </w:pPr>
      <w:rPr>
        <w:color w:val="E60000"/>
        <w:sz w:val="36"/>
      </w:rPr>
    </w:lvl>
    <w:lvl w:ilvl="1">
      <w:start w:val="1"/>
      <w:numFmt w:val="decimal"/>
      <w:pStyle w:val="Odst"/>
      <w:lvlText w:val="%1.%2"/>
      <w:lvlJc w:val="left"/>
      <w:pPr>
        <w:ind w:left="567" w:hanging="567"/>
      </w:pPr>
      <w:rPr>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none"/>
      <w:pStyle w:val="Pododst"/>
      <w:suff w:val="nothing"/>
      <w:lvlText w:val=""/>
      <w:lvlJc w:val="left"/>
      <w:pPr>
        <w:ind w:left="567" w:firstLine="0"/>
      </w:pPr>
      <w:rPr>
        <w:b w:val="0"/>
        <w:bCs w:val="0"/>
      </w:rPr>
    </w:lvl>
    <w:lvl w:ilvl="3">
      <w:start w:val="1"/>
      <w:numFmt w:val="lowerLetter"/>
      <w:pStyle w:val="Psm"/>
      <w:lvlText w:val="(%4)"/>
      <w:lvlJc w:val="left"/>
      <w:pPr>
        <w:ind w:left="1134" w:hanging="567"/>
      </w:pPr>
    </w:lvl>
    <w:lvl w:ilvl="4">
      <w:start w:val="1"/>
      <w:numFmt w:val="none"/>
      <w:pStyle w:val="Podpsm"/>
      <w:suff w:val="nothing"/>
      <w:lvlText w:val=""/>
      <w:lvlJc w:val="left"/>
      <w:pPr>
        <w:ind w:left="1134" w:firstLine="0"/>
      </w:pPr>
      <w:rPr>
        <w:color w:val="auto"/>
      </w:rPr>
    </w:lvl>
    <w:lvl w:ilvl="5">
      <w:start w:val="1"/>
      <w:numFmt w:val="lowerRoman"/>
      <w:pStyle w:val="Bod"/>
      <w:lvlText w:val="(%6)"/>
      <w:lvlJc w:val="left"/>
      <w:pPr>
        <w:ind w:left="1701" w:hanging="567"/>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num w:numId="1" w16cid:durableId="918707820">
    <w:abstractNumId w:val="19"/>
  </w:num>
  <w:num w:numId="2" w16cid:durableId="1309477285">
    <w:abstractNumId w:val="12"/>
  </w:num>
  <w:num w:numId="3" w16cid:durableId="1552109705">
    <w:abstractNumId w:val="29"/>
  </w:num>
  <w:num w:numId="4" w16cid:durableId="918170551">
    <w:abstractNumId w:val="27"/>
  </w:num>
  <w:num w:numId="5" w16cid:durableId="1460877517">
    <w:abstractNumId w:val="0"/>
  </w:num>
  <w:num w:numId="6" w16cid:durableId="462502926">
    <w:abstractNumId w:val="35"/>
  </w:num>
  <w:num w:numId="7" w16cid:durableId="2069300480">
    <w:abstractNumId w:val="15"/>
  </w:num>
  <w:num w:numId="8" w16cid:durableId="81706857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70778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1708705">
    <w:abstractNumId w:val="30"/>
  </w:num>
  <w:num w:numId="11" w16cid:durableId="490298131">
    <w:abstractNumId w:val="41"/>
  </w:num>
  <w:num w:numId="12" w16cid:durableId="1380595386">
    <w:abstractNumId w:val="5"/>
  </w:num>
  <w:num w:numId="13" w16cid:durableId="1216358196">
    <w:abstractNumId w:val="37"/>
  </w:num>
  <w:num w:numId="14" w16cid:durableId="376901528">
    <w:abstractNumId w:val="14"/>
  </w:num>
  <w:num w:numId="15" w16cid:durableId="583144564">
    <w:abstractNumId w:val="7"/>
  </w:num>
  <w:num w:numId="16" w16cid:durableId="488062505">
    <w:abstractNumId w:val="2"/>
  </w:num>
  <w:num w:numId="17" w16cid:durableId="404955565">
    <w:abstractNumId w:val="8"/>
  </w:num>
  <w:num w:numId="18" w16cid:durableId="1588297380">
    <w:abstractNumId w:val="23"/>
  </w:num>
  <w:num w:numId="19" w16cid:durableId="467673552">
    <w:abstractNumId w:val="17"/>
  </w:num>
  <w:num w:numId="20" w16cid:durableId="472674170">
    <w:abstractNumId w:val="39"/>
  </w:num>
  <w:num w:numId="21" w16cid:durableId="730539255">
    <w:abstractNumId w:val="6"/>
  </w:num>
  <w:num w:numId="22" w16cid:durableId="1728066630">
    <w:abstractNumId w:val="11"/>
  </w:num>
  <w:num w:numId="23" w16cid:durableId="796218120">
    <w:abstractNumId w:val="3"/>
  </w:num>
  <w:num w:numId="24" w16cid:durableId="1761175161">
    <w:abstractNumId w:val="1"/>
  </w:num>
  <w:num w:numId="25" w16cid:durableId="1811286264">
    <w:abstractNumId w:val="9"/>
  </w:num>
  <w:num w:numId="26" w16cid:durableId="668215196">
    <w:abstractNumId w:val="33"/>
  </w:num>
  <w:num w:numId="27" w16cid:durableId="1335255466">
    <w:abstractNumId w:val="4"/>
  </w:num>
  <w:num w:numId="28" w16cid:durableId="223614038">
    <w:abstractNumId w:val="40"/>
  </w:num>
  <w:num w:numId="29" w16cid:durableId="82804598">
    <w:abstractNumId w:val="31"/>
  </w:num>
  <w:num w:numId="30" w16cid:durableId="2118483500">
    <w:abstractNumId w:val="24"/>
  </w:num>
  <w:num w:numId="31" w16cid:durableId="1591935665">
    <w:abstractNumId w:val="28"/>
  </w:num>
  <w:num w:numId="32" w16cid:durableId="1720932670">
    <w:abstractNumId w:val="43"/>
  </w:num>
  <w:num w:numId="33" w16cid:durableId="273287196">
    <w:abstractNumId w:val="22"/>
  </w:num>
  <w:num w:numId="34" w16cid:durableId="956253139">
    <w:abstractNumId w:val="20"/>
  </w:num>
  <w:num w:numId="35" w16cid:durableId="2136868519">
    <w:abstractNumId w:val="18"/>
  </w:num>
  <w:num w:numId="36" w16cid:durableId="974019194">
    <w:abstractNumId w:val="34"/>
  </w:num>
  <w:num w:numId="37" w16cid:durableId="1475177400">
    <w:abstractNumId w:val="21"/>
  </w:num>
  <w:num w:numId="38" w16cid:durableId="737362217">
    <w:abstractNumId w:val="44"/>
  </w:num>
  <w:num w:numId="39" w16cid:durableId="2124378606">
    <w:abstractNumId w:val="32"/>
  </w:num>
  <w:num w:numId="40" w16cid:durableId="325986428">
    <w:abstractNumId w:val="10"/>
  </w:num>
  <w:num w:numId="41" w16cid:durableId="1205827232">
    <w:abstractNumId w:val="25"/>
  </w:num>
  <w:num w:numId="42" w16cid:durableId="10041704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428577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213417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2238818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4468510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95377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6636909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832036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260124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311398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234361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004188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0735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651082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762491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1123146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534100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528117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762438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042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672048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616471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096921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483011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126202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5459430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717009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162160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544765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484847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0187722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368407894">
    <w:abstractNumId w:val="13"/>
  </w:num>
  <w:num w:numId="74" w16cid:durableId="293678037">
    <w:abstractNumId w:val="16"/>
  </w:num>
  <w:num w:numId="75" w16cid:durableId="455101298">
    <w:abstractNumId w:val="36"/>
  </w:num>
  <w:num w:numId="76" w16cid:durableId="1506897074">
    <w:abstractNumId w:val="26"/>
  </w:num>
  <w:num w:numId="77" w16cid:durableId="433327659">
    <w:abstractNumId w:val="38"/>
  </w:num>
  <w:num w:numId="78" w16cid:durableId="1158771319">
    <w:abstractNumId w:val="29"/>
  </w:num>
  <w:num w:numId="79" w16cid:durableId="327174989">
    <w:abstractNumId w:val="29"/>
  </w:num>
  <w:num w:numId="80" w16cid:durableId="1044988952">
    <w:abstractNumId w:val="29"/>
  </w:num>
  <w:num w:numId="81" w16cid:durableId="1977560865">
    <w:abstractNumId w:val="29"/>
  </w:num>
  <w:num w:numId="82" w16cid:durableId="93409866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791509783">
    <w:abstractNumId w:val="4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29B7"/>
    <w:rsid w:val="000027A2"/>
    <w:rsid w:val="000169B0"/>
    <w:rsid w:val="000314DD"/>
    <w:rsid w:val="00034A52"/>
    <w:rsid w:val="00041311"/>
    <w:rsid w:val="00041E24"/>
    <w:rsid w:val="000424A4"/>
    <w:rsid w:val="00042D93"/>
    <w:rsid w:val="00043229"/>
    <w:rsid w:val="00051155"/>
    <w:rsid w:val="00060534"/>
    <w:rsid w:val="00061149"/>
    <w:rsid w:val="0006154A"/>
    <w:rsid w:val="00061CE2"/>
    <w:rsid w:val="0006237E"/>
    <w:rsid w:val="00063287"/>
    <w:rsid w:val="000654AF"/>
    <w:rsid w:val="000740E1"/>
    <w:rsid w:val="000741CF"/>
    <w:rsid w:val="000742B7"/>
    <w:rsid w:val="00075676"/>
    <w:rsid w:val="000759F1"/>
    <w:rsid w:val="00076827"/>
    <w:rsid w:val="0008133C"/>
    <w:rsid w:val="0008153F"/>
    <w:rsid w:val="0008177B"/>
    <w:rsid w:val="00082626"/>
    <w:rsid w:val="0008281B"/>
    <w:rsid w:val="00087262"/>
    <w:rsid w:val="00087B60"/>
    <w:rsid w:val="00097450"/>
    <w:rsid w:val="000A02FB"/>
    <w:rsid w:val="000A297B"/>
    <w:rsid w:val="000A5672"/>
    <w:rsid w:val="000A5D47"/>
    <w:rsid w:val="000B095F"/>
    <w:rsid w:val="000B430D"/>
    <w:rsid w:val="000B5F40"/>
    <w:rsid w:val="000B6E2C"/>
    <w:rsid w:val="000C2214"/>
    <w:rsid w:val="000C275D"/>
    <w:rsid w:val="000C2AB6"/>
    <w:rsid w:val="000C3D03"/>
    <w:rsid w:val="000C7996"/>
    <w:rsid w:val="000D438D"/>
    <w:rsid w:val="000D71AB"/>
    <w:rsid w:val="000E124D"/>
    <w:rsid w:val="000E3E4B"/>
    <w:rsid w:val="000E692A"/>
    <w:rsid w:val="000F02DC"/>
    <w:rsid w:val="000F096E"/>
    <w:rsid w:val="000F4E24"/>
    <w:rsid w:val="000F5FE5"/>
    <w:rsid w:val="00103780"/>
    <w:rsid w:val="00106E2A"/>
    <w:rsid w:val="00107EC1"/>
    <w:rsid w:val="00107F7C"/>
    <w:rsid w:val="00111CA9"/>
    <w:rsid w:val="001134D6"/>
    <w:rsid w:val="00117D93"/>
    <w:rsid w:val="00121CAE"/>
    <w:rsid w:val="00124CC4"/>
    <w:rsid w:val="001314F8"/>
    <w:rsid w:val="00131824"/>
    <w:rsid w:val="00131A69"/>
    <w:rsid w:val="00135726"/>
    <w:rsid w:val="001422A8"/>
    <w:rsid w:val="00144951"/>
    <w:rsid w:val="00144E7C"/>
    <w:rsid w:val="0014765C"/>
    <w:rsid w:val="00147CFD"/>
    <w:rsid w:val="0015294C"/>
    <w:rsid w:val="001547E2"/>
    <w:rsid w:val="0015534F"/>
    <w:rsid w:val="001578A3"/>
    <w:rsid w:val="001635C8"/>
    <w:rsid w:val="001641DF"/>
    <w:rsid w:val="00164ED0"/>
    <w:rsid w:val="00165832"/>
    <w:rsid w:val="00172A93"/>
    <w:rsid w:val="001775DC"/>
    <w:rsid w:val="00182524"/>
    <w:rsid w:val="00183F26"/>
    <w:rsid w:val="00185C4A"/>
    <w:rsid w:val="00186648"/>
    <w:rsid w:val="00191051"/>
    <w:rsid w:val="00192D26"/>
    <w:rsid w:val="001953E8"/>
    <w:rsid w:val="001A1355"/>
    <w:rsid w:val="001A1E2E"/>
    <w:rsid w:val="001A38C9"/>
    <w:rsid w:val="001A6E67"/>
    <w:rsid w:val="001B0E77"/>
    <w:rsid w:val="001B2C9F"/>
    <w:rsid w:val="001B3C8A"/>
    <w:rsid w:val="001C03B7"/>
    <w:rsid w:val="001C5391"/>
    <w:rsid w:val="001C580C"/>
    <w:rsid w:val="001C64B2"/>
    <w:rsid w:val="001D2F67"/>
    <w:rsid w:val="001D7A48"/>
    <w:rsid w:val="001E037C"/>
    <w:rsid w:val="001E08FA"/>
    <w:rsid w:val="001E4268"/>
    <w:rsid w:val="001E4356"/>
    <w:rsid w:val="001E7F84"/>
    <w:rsid w:val="001F0C9A"/>
    <w:rsid w:val="001F1CB9"/>
    <w:rsid w:val="001F3A6C"/>
    <w:rsid w:val="00206066"/>
    <w:rsid w:val="0021281C"/>
    <w:rsid w:val="002151B2"/>
    <w:rsid w:val="00217465"/>
    <w:rsid w:val="00221E3F"/>
    <w:rsid w:val="00221F0C"/>
    <w:rsid w:val="002225D4"/>
    <w:rsid w:val="00225146"/>
    <w:rsid w:val="00232880"/>
    <w:rsid w:val="00234CB5"/>
    <w:rsid w:val="00237D37"/>
    <w:rsid w:val="00242675"/>
    <w:rsid w:val="00245A97"/>
    <w:rsid w:val="00253555"/>
    <w:rsid w:val="00256189"/>
    <w:rsid w:val="002567FA"/>
    <w:rsid w:val="00257029"/>
    <w:rsid w:val="00257263"/>
    <w:rsid w:val="0026059D"/>
    <w:rsid w:val="00265BFF"/>
    <w:rsid w:val="00265FE9"/>
    <w:rsid w:val="002661DF"/>
    <w:rsid w:val="00267AE9"/>
    <w:rsid w:val="00271D02"/>
    <w:rsid w:val="00276401"/>
    <w:rsid w:val="002767AC"/>
    <w:rsid w:val="00281599"/>
    <w:rsid w:val="0028279A"/>
    <w:rsid w:val="002843DD"/>
    <w:rsid w:val="00290839"/>
    <w:rsid w:val="00293753"/>
    <w:rsid w:val="002942AA"/>
    <w:rsid w:val="002950D9"/>
    <w:rsid w:val="002A0F83"/>
    <w:rsid w:val="002A1761"/>
    <w:rsid w:val="002A412A"/>
    <w:rsid w:val="002A4B1A"/>
    <w:rsid w:val="002A4F0F"/>
    <w:rsid w:val="002A6B31"/>
    <w:rsid w:val="002A7877"/>
    <w:rsid w:val="002B2E74"/>
    <w:rsid w:val="002B6B39"/>
    <w:rsid w:val="002B6E0D"/>
    <w:rsid w:val="002C11A5"/>
    <w:rsid w:val="002C1530"/>
    <w:rsid w:val="002C25A4"/>
    <w:rsid w:val="002C444D"/>
    <w:rsid w:val="002C79EB"/>
    <w:rsid w:val="002D102D"/>
    <w:rsid w:val="002D3160"/>
    <w:rsid w:val="002E0122"/>
    <w:rsid w:val="002E1243"/>
    <w:rsid w:val="002E239A"/>
    <w:rsid w:val="002E2C61"/>
    <w:rsid w:val="002E34AB"/>
    <w:rsid w:val="002E6FD4"/>
    <w:rsid w:val="002E7A91"/>
    <w:rsid w:val="00305E66"/>
    <w:rsid w:val="00306730"/>
    <w:rsid w:val="0031076D"/>
    <w:rsid w:val="0031477E"/>
    <w:rsid w:val="0031478B"/>
    <w:rsid w:val="00320438"/>
    <w:rsid w:val="00325105"/>
    <w:rsid w:val="0032673E"/>
    <w:rsid w:val="00327B09"/>
    <w:rsid w:val="00330077"/>
    <w:rsid w:val="003311C0"/>
    <w:rsid w:val="00332D44"/>
    <w:rsid w:val="00335476"/>
    <w:rsid w:val="003358B5"/>
    <w:rsid w:val="0034147B"/>
    <w:rsid w:val="00351D78"/>
    <w:rsid w:val="00353093"/>
    <w:rsid w:val="00353AB7"/>
    <w:rsid w:val="00363B73"/>
    <w:rsid w:val="00363F46"/>
    <w:rsid w:val="00364217"/>
    <w:rsid w:val="00366581"/>
    <w:rsid w:val="003700CD"/>
    <w:rsid w:val="0037069E"/>
    <w:rsid w:val="00371830"/>
    <w:rsid w:val="00373954"/>
    <w:rsid w:val="00375932"/>
    <w:rsid w:val="003819D9"/>
    <w:rsid w:val="003855A7"/>
    <w:rsid w:val="00390AD1"/>
    <w:rsid w:val="00391E7C"/>
    <w:rsid w:val="003A7749"/>
    <w:rsid w:val="003B05CE"/>
    <w:rsid w:val="003B0D3D"/>
    <w:rsid w:val="003B1F44"/>
    <w:rsid w:val="003B27D2"/>
    <w:rsid w:val="003B5414"/>
    <w:rsid w:val="003B5E9E"/>
    <w:rsid w:val="003C0734"/>
    <w:rsid w:val="003C1CFD"/>
    <w:rsid w:val="003C2204"/>
    <w:rsid w:val="003C3E97"/>
    <w:rsid w:val="003D40D5"/>
    <w:rsid w:val="003D5E12"/>
    <w:rsid w:val="003D6279"/>
    <w:rsid w:val="003E17B2"/>
    <w:rsid w:val="003E2D81"/>
    <w:rsid w:val="003E4089"/>
    <w:rsid w:val="003F2AB3"/>
    <w:rsid w:val="003F4039"/>
    <w:rsid w:val="003F4A90"/>
    <w:rsid w:val="004001A8"/>
    <w:rsid w:val="00404A5D"/>
    <w:rsid w:val="00407C88"/>
    <w:rsid w:val="004106C3"/>
    <w:rsid w:val="004129DF"/>
    <w:rsid w:val="00413DCD"/>
    <w:rsid w:val="00413DD4"/>
    <w:rsid w:val="0041469C"/>
    <w:rsid w:val="00414F09"/>
    <w:rsid w:val="00417E01"/>
    <w:rsid w:val="00420E74"/>
    <w:rsid w:val="0042729E"/>
    <w:rsid w:val="00440F8C"/>
    <w:rsid w:val="00442D8E"/>
    <w:rsid w:val="00443AD2"/>
    <w:rsid w:val="00447CCF"/>
    <w:rsid w:val="004530A4"/>
    <w:rsid w:val="00454CB4"/>
    <w:rsid w:val="004628BB"/>
    <w:rsid w:val="0046492B"/>
    <w:rsid w:val="00464AB5"/>
    <w:rsid w:val="004658D6"/>
    <w:rsid w:val="00470377"/>
    <w:rsid w:val="00470F89"/>
    <w:rsid w:val="004757B5"/>
    <w:rsid w:val="00476FFA"/>
    <w:rsid w:val="00486CF9"/>
    <w:rsid w:val="0049116C"/>
    <w:rsid w:val="004A1327"/>
    <w:rsid w:val="004A3C7C"/>
    <w:rsid w:val="004B0DDF"/>
    <w:rsid w:val="004B4085"/>
    <w:rsid w:val="004B63A9"/>
    <w:rsid w:val="004B66C5"/>
    <w:rsid w:val="004B6941"/>
    <w:rsid w:val="004C4546"/>
    <w:rsid w:val="004D32F8"/>
    <w:rsid w:val="004D4077"/>
    <w:rsid w:val="004D7628"/>
    <w:rsid w:val="004D76AB"/>
    <w:rsid w:val="004E0B33"/>
    <w:rsid w:val="004E1E76"/>
    <w:rsid w:val="004E209B"/>
    <w:rsid w:val="004E2996"/>
    <w:rsid w:val="004E63FE"/>
    <w:rsid w:val="004E680C"/>
    <w:rsid w:val="004E740C"/>
    <w:rsid w:val="004F0ACE"/>
    <w:rsid w:val="004F14AC"/>
    <w:rsid w:val="004F3676"/>
    <w:rsid w:val="004F5407"/>
    <w:rsid w:val="004F5C94"/>
    <w:rsid w:val="00501894"/>
    <w:rsid w:val="0050235A"/>
    <w:rsid w:val="00506646"/>
    <w:rsid w:val="00507EC0"/>
    <w:rsid w:val="005138A1"/>
    <w:rsid w:val="00513C3B"/>
    <w:rsid w:val="00523B74"/>
    <w:rsid w:val="00537C97"/>
    <w:rsid w:val="00541FFE"/>
    <w:rsid w:val="0054478E"/>
    <w:rsid w:val="00545ABD"/>
    <w:rsid w:val="00554C81"/>
    <w:rsid w:val="005558FF"/>
    <w:rsid w:val="00560480"/>
    <w:rsid w:val="00560861"/>
    <w:rsid w:val="005641C9"/>
    <w:rsid w:val="005645F9"/>
    <w:rsid w:val="00566CCC"/>
    <w:rsid w:val="00567572"/>
    <w:rsid w:val="00567931"/>
    <w:rsid w:val="00571FB2"/>
    <w:rsid w:val="00572465"/>
    <w:rsid w:val="005724ED"/>
    <w:rsid w:val="00573B08"/>
    <w:rsid w:val="00574B28"/>
    <w:rsid w:val="005773EA"/>
    <w:rsid w:val="0058181E"/>
    <w:rsid w:val="0058354A"/>
    <w:rsid w:val="00584A8D"/>
    <w:rsid w:val="00584B2C"/>
    <w:rsid w:val="00585852"/>
    <w:rsid w:val="00586037"/>
    <w:rsid w:val="005907F4"/>
    <w:rsid w:val="00592B26"/>
    <w:rsid w:val="00592DBD"/>
    <w:rsid w:val="00594611"/>
    <w:rsid w:val="00594C32"/>
    <w:rsid w:val="00595D86"/>
    <w:rsid w:val="005A0932"/>
    <w:rsid w:val="005A1973"/>
    <w:rsid w:val="005A5D83"/>
    <w:rsid w:val="005B013B"/>
    <w:rsid w:val="005B3FE0"/>
    <w:rsid w:val="005B5888"/>
    <w:rsid w:val="005B703A"/>
    <w:rsid w:val="005B7755"/>
    <w:rsid w:val="005C34C1"/>
    <w:rsid w:val="005D47D3"/>
    <w:rsid w:val="005E1E63"/>
    <w:rsid w:val="005E2556"/>
    <w:rsid w:val="005E2DC9"/>
    <w:rsid w:val="005E50E1"/>
    <w:rsid w:val="005E78E2"/>
    <w:rsid w:val="005F04D1"/>
    <w:rsid w:val="005F3404"/>
    <w:rsid w:val="006069E5"/>
    <w:rsid w:val="006072F4"/>
    <w:rsid w:val="00607ABC"/>
    <w:rsid w:val="00610C16"/>
    <w:rsid w:val="006111F6"/>
    <w:rsid w:val="00614B49"/>
    <w:rsid w:val="0061688A"/>
    <w:rsid w:val="0062074D"/>
    <w:rsid w:val="00620FF2"/>
    <w:rsid w:val="00634733"/>
    <w:rsid w:val="00634D12"/>
    <w:rsid w:val="00635524"/>
    <w:rsid w:val="006367EA"/>
    <w:rsid w:val="00636D92"/>
    <w:rsid w:val="00637187"/>
    <w:rsid w:val="00641890"/>
    <w:rsid w:val="006420FF"/>
    <w:rsid w:val="00643DDC"/>
    <w:rsid w:val="00647590"/>
    <w:rsid w:val="006523D3"/>
    <w:rsid w:val="00656E0C"/>
    <w:rsid w:val="0066151B"/>
    <w:rsid w:val="0066280E"/>
    <w:rsid w:val="006634D0"/>
    <w:rsid w:val="006652B9"/>
    <w:rsid w:val="00665661"/>
    <w:rsid w:val="0066609D"/>
    <w:rsid w:val="00666416"/>
    <w:rsid w:val="006665F1"/>
    <w:rsid w:val="0066763C"/>
    <w:rsid w:val="00674E20"/>
    <w:rsid w:val="006753B4"/>
    <w:rsid w:val="00681C8A"/>
    <w:rsid w:val="00681F8F"/>
    <w:rsid w:val="00682E90"/>
    <w:rsid w:val="0068345C"/>
    <w:rsid w:val="00683F8F"/>
    <w:rsid w:val="00684738"/>
    <w:rsid w:val="00686870"/>
    <w:rsid w:val="00692FAE"/>
    <w:rsid w:val="00693E48"/>
    <w:rsid w:val="00697C1D"/>
    <w:rsid w:val="006A2A1D"/>
    <w:rsid w:val="006A4942"/>
    <w:rsid w:val="006A7959"/>
    <w:rsid w:val="006A7A95"/>
    <w:rsid w:val="006B2AF5"/>
    <w:rsid w:val="006B38C3"/>
    <w:rsid w:val="006B7532"/>
    <w:rsid w:val="006C59C0"/>
    <w:rsid w:val="006D5CF4"/>
    <w:rsid w:val="006D66A9"/>
    <w:rsid w:val="006D7925"/>
    <w:rsid w:val="006E6EF7"/>
    <w:rsid w:val="006E7881"/>
    <w:rsid w:val="006F013A"/>
    <w:rsid w:val="006F1E16"/>
    <w:rsid w:val="006F3487"/>
    <w:rsid w:val="006F3963"/>
    <w:rsid w:val="006F3AF9"/>
    <w:rsid w:val="006F43B0"/>
    <w:rsid w:val="006F5D2F"/>
    <w:rsid w:val="006F615E"/>
    <w:rsid w:val="006F61CD"/>
    <w:rsid w:val="006F62C9"/>
    <w:rsid w:val="006F6669"/>
    <w:rsid w:val="006F7859"/>
    <w:rsid w:val="00704124"/>
    <w:rsid w:val="00707194"/>
    <w:rsid w:val="00707AF2"/>
    <w:rsid w:val="00715BB9"/>
    <w:rsid w:val="007245F3"/>
    <w:rsid w:val="00730B5A"/>
    <w:rsid w:val="00733E2C"/>
    <w:rsid w:val="007354C1"/>
    <w:rsid w:val="00736076"/>
    <w:rsid w:val="00743B86"/>
    <w:rsid w:val="0074483C"/>
    <w:rsid w:val="0074645A"/>
    <w:rsid w:val="00751F1E"/>
    <w:rsid w:val="00753949"/>
    <w:rsid w:val="007609C9"/>
    <w:rsid w:val="00762B60"/>
    <w:rsid w:val="00766D62"/>
    <w:rsid w:val="00767DDA"/>
    <w:rsid w:val="0077094F"/>
    <w:rsid w:val="0077338B"/>
    <w:rsid w:val="00773655"/>
    <w:rsid w:val="0077403B"/>
    <w:rsid w:val="00774F9F"/>
    <w:rsid w:val="00775BDD"/>
    <w:rsid w:val="00776D6D"/>
    <w:rsid w:val="0078153E"/>
    <w:rsid w:val="007820B0"/>
    <w:rsid w:val="007828E6"/>
    <w:rsid w:val="00793115"/>
    <w:rsid w:val="007A1BB3"/>
    <w:rsid w:val="007A472B"/>
    <w:rsid w:val="007B0A6D"/>
    <w:rsid w:val="007B1F5D"/>
    <w:rsid w:val="007B3BDD"/>
    <w:rsid w:val="007B476E"/>
    <w:rsid w:val="007B5343"/>
    <w:rsid w:val="007B635D"/>
    <w:rsid w:val="007B7001"/>
    <w:rsid w:val="007C2774"/>
    <w:rsid w:val="007C3B49"/>
    <w:rsid w:val="007C3BBC"/>
    <w:rsid w:val="007D2031"/>
    <w:rsid w:val="007E1F13"/>
    <w:rsid w:val="007E3433"/>
    <w:rsid w:val="007E4393"/>
    <w:rsid w:val="007F0BB3"/>
    <w:rsid w:val="007F548A"/>
    <w:rsid w:val="007F64B3"/>
    <w:rsid w:val="008009F3"/>
    <w:rsid w:val="00802A83"/>
    <w:rsid w:val="008046A6"/>
    <w:rsid w:val="00805A39"/>
    <w:rsid w:val="008116E6"/>
    <w:rsid w:val="008134DC"/>
    <w:rsid w:val="008163AA"/>
    <w:rsid w:val="00816F9D"/>
    <w:rsid w:val="00817F0C"/>
    <w:rsid w:val="0082108B"/>
    <w:rsid w:val="0082124E"/>
    <w:rsid w:val="008213F2"/>
    <w:rsid w:val="00821C88"/>
    <w:rsid w:val="0082517F"/>
    <w:rsid w:val="00825F22"/>
    <w:rsid w:val="008274B9"/>
    <w:rsid w:val="00831493"/>
    <w:rsid w:val="0083422A"/>
    <w:rsid w:val="00834E49"/>
    <w:rsid w:val="00835327"/>
    <w:rsid w:val="00837309"/>
    <w:rsid w:val="00844E7F"/>
    <w:rsid w:val="0084688D"/>
    <w:rsid w:val="0084771A"/>
    <w:rsid w:val="008546AF"/>
    <w:rsid w:val="008554B5"/>
    <w:rsid w:val="00856537"/>
    <w:rsid w:val="00860C5F"/>
    <w:rsid w:val="00864CF0"/>
    <w:rsid w:val="00866354"/>
    <w:rsid w:val="00867F9F"/>
    <w:rsid w:val="00880CA8"/>
    <w:rsid w:val="0088194B"/>
    <w:rsid w:val="00881BBA"/>
    <w:rsid w:val="00886627"/>
    <w:rsid w:val="00886D0D"/>
    <w:rsid w:val="00891FBF"/>
    <w:rsid w:val="00892CEE"/>
    <w:rsid w:val="00894F14"/>
    <w:rsid w:val="00896EE9"/>
    <w:rsid w:val="008A13F5"/>
    <w:rsid w:val="008A38C3"/>
    <w:rsid w:val="008B0929"/>
    <w:rsid w:val="008B0BB2"/>
    <w:rsid w:val="008B3DCE"/>
    <w:rsid w:val="008B67F4"/>
    <w:rsid w:val="008B7CD1"/>
    <w:rsid w:val="008C1147"/>
    <w:rsid w:val="008C4BC4"/>
    <w:rsid w:val="008D4E3A"/>
    <w:rsid w:val="008D754A"/>
    <w:rsid w:val="008E39AB"/>
    <w:rsid w:val="008E4655"/>
    <w:rsid w:val="008E7A87"/>
    <w:rsid w:val="008F1BA2"/>
    <w:rsid w:val="008F44B0"/>
    <w:rsid w:val="008F6580"/>
    <w:rsid w:val="008F6B0F"/>
    <w:rsid w:val="008F6B85"/>
    <w:rsid w:val="009006A3"/>
    <w:rsid w:val="009006ED"/>
    <w:rsid w:val="00905277"/>
    <w:rsid w:val="0091358B"/>
    <w:rsid w:val="00915961"/>
    <w:rsid w:val="0091779D"/>
    <w:rsid w:val="00920AE6"/>
    <w:rsid w:val="00921F86"/>
    <w:rsid w:val="00932C49"/>
    <w:rsid w:val="00933895"/>
    <w:rsid w:val="0093430B"/>
    <w:rsid w:val="00935E81"/>
    <w:rsid w:val="00936A2B"/>
    <w:rsid w:val="00937719"/>
    <w:rsid w:val="00946CAD"/>
    <w:rsid w:val="00946D6E"/>
    <w:rsid w:val="00947797"/>
    <w:rsid w:val="0095031B"/>
    <w:rsid w:val="00953193"/>
    <w:rsid w:val="00955F6C"/>
    <w:rsid w:val="00960B85"/>
    <w:rsid w:val="00961101"/>
    <w:rsid w:val="00962552"/>
    <w:rsid w:val="00964F04"/>
    <w:rsid w:val="009659FB"/>
    <w:rsid w:val="009721FB"/>
    <w:rsid w:val="00984C55"/>
    <w:rsid w:val="00992D10"/>
    <w:rsid w:val="0099404D"/>
    <w:rsid w:val="009A650F"/>
    <w:rsid w:val="009B3563"/>
    <w:rsid w:val="009B4595"/>
    <w:rsid w:val="009B51ED"/>
    <w:rsid w:val="009C2B0F"/>
    <w:rsid w:val="009C4375"/>
    <w:rsid w:val="009C583C"/>
    <w:rsid w:val="009E24D7"/>
    <w:rsid w:val="009F0610"/>
    <w:rsid w:val="009F2090"/>
    <w:rsid w:val="009F74D1"/>
    <w:rsid w:val="009F7FD2"/>
    <w:rsid w:val="00A11132"/>
    <w:rsid w:val="00A12204"/>
    <w:rsid w:val="00A12D7B"/>
    <w:rsid w:val="00A14BE0"/>
    <w:rsid w:val="00A15A66"/>
    <w:rsid w:val="00A17D88"/>
    <w:rsid w:val="00A251E3"/>
    <w:rsid w:val="00A25441"/>
    <w:rsid w:val="00A26FE6"/>
    <w:rsid w:val="00A27A9A"/>
    <w:rsid w:val="00A27D07"/>
    <w:rsid w:val="00A31976"/>
    <w:rsid w:val="00A33637"/>
    <w:rsid w:val="00A36085"/>
    <w:rsid w:val="00A361CA"/>
    <w:rsid w:val="00A41F22"/>
    <w:rsid w:val="00A447C7"/>
    <w:rsid w:val="00A45C31"/>
    <w:rsid w:val="00A45D8C"/>
    <w:rsid w:val="00A46CB2"/>
    <w:rsid w:val="00A50507"/>
    <w:rsid w:val="00A50A27"/>
    <w:rsid w:val="00A5193B"/>
    <w:rsid w:val="00A54032"/>
    <w:rsid w:val="00A55019"/>
    <w:rsid w:val="00A56A58"/>
    <w:rsid w:val="00A57361"/>
    <w:rsid w:val="00A60DF7"/>
    <w:rsid w:val="00A62602"/>
    <w:rsid w:val="00A66CB2"/>
    <w:rsid w:val="00A71F2D"/>
    <w:rsid w:val="00A74790"/>
    <w:rsid w:val="00A77A67"/>
    <w:rsid w:val="00A806A7"/>
    <w:rsid w:val="00A80F3F"/>
    <w:rsid w:val="00A82988"/>
    <w:rsid w:val="00A82E7B"/>
    <w:rsid w:val="00A851C8"/>
    <w:rsid w:val="00A8744F"/>
    <w:rsid w:val="00A902C7"/>
    <w:rsid w:val="00A91C01"/>
    <w:rsid w:val="00A97132"/>
    <w:rsid w:val="00AA50AB"/>
    <w:rsid w:val="00AA7830"/>
    <w:rsid w:val="00AA7E0F"/>
    <w:rsid w:val="00AB0248"/>
    <w:rsid w:val="00AB06CA"/>
    <w:rsid w:val="00AB0A50"/>
    <w:rsid w:val="00AB1296"/>
    <w:rsid w:val="00AB36C4"/>
    <w:rsid w:val="00AB5282"/>
    <w:rsid w:val="00AB5C61"/>
    <w:rsid w:val="00AC1DAC"/>
    <w:rsid w:val="00AC4352"/>
    <w:rsid w:val="00AC59E7"/>
    <w:rsid w:val="00AC6700"/>
    <w:rsid w:val="00AC7879"/>
    <w:rsid w:val="00AD218F"/>
    <w:rsid w:val="00AE2AF4"/>
    <w:rsid w:val="00AE6281"/>
    <w:rsid w:val="00AF0058"/>
    <w:rsid w:val="00AF1B22"/>
    <w:rsid w:val="00AF29AF"/>
    <w:rsid w:val="00AF3FD2"/>
    <w:rsid w:val="00AF41B5"/>
    <w:rsid w:val="00AF5C6D"/>
    <w:rsid w:val="00B00EAE"/>
    <w:rsid w:val="00B026C9"/>
    <w:rsid w:val="00B042BE"/>
    <w:rsid w:val="00B06631"/>
    <w:rsid w:val="00B06DEC"/>
    <w:rsid w:val="00B107DE"/>
    <w:rsid w:val="00B1353E"/>
    <w:rsid w:val="00B202B5"/>
    <w:rsid w:val="00B2045B"/>
    <w:rsid w:val="00B21522"/>
    <w:rsid w:val="00B24D98"/>
    <w:rsid w:val="00B2728B"/>
    <w:rsid w:val="00B2739C"/>
    <w:rsid w:val="00B3248E"/>
    <w:rsid w:val="00B3262B"/>
    <w:rsid w:val="00B37076"/>
    <w:rsid w:val="00B43586"/>
    <w:rsid w:val="00B55D01"/>
    <w:rsid w:val="00B55E8D"/>
    <w:rsid w:val="00B5616B"/>
    <w:rsid w:val="00B568B0"/>
    <w:rsid w:val="00B6375C"/>
    <w:rsid w:val="00B639AA"/>
    <w:rsid w:val="00B64FEC"/>
    <w:rsid w:val="00B65A8D"/>
    <w:rsid w:val="00B67C76"/>
    <w:rsid w:val="00B72141"/>
    <w:rsid w:val="00B722A3"/>
    <w:rsid w:val="00B739BB"/>
    <w:rsid w:val="00B764ED"/>
    <w:rsid w:val="00B913C5"/>
    <w:rsid w:val="00B93F7E"/>
    <w:rsid w:val="00B946ED"/>
    <w:rsid w:val="00BA1B18"/>
    <w:rsid w:val="00BA21FA"/>
    <w:rsid w:val="00BA2743"/>
    <w:rsid w:val="00BA3EEC"/>
    <w:rsid w:val="00BA4DEE"/>
    <w:rsid w:val="00BA5F4B"/>
    <w:rsid w:val="00BB04FF"/>
    <w:rsid w:val="00BB2440"/>
    <w:rsid w:val="00BC1242"/>
    <w:rsid w:val="00BC2A31"/>
    <w:rsid w:val="00BC5573"/>
    <w:rsid w:val="00BC75EB"/>
    <w:rsid w:val="00BD0C40"/>
    <w:rsid w:val="00BD68C1"/>
    <w:rsid w:val="00BD7761"/>
    <w:rsid w:val="00BE0984"/>
    <w:rsid w:val="00BE0D34"/>
    <w:rsid w:val="00BE4367"/>
    <w:rsid w:val="00BE4AE8"/>
    <w:rsid w:val="00BE5A4B"/>
    <w:rsid w:val="00BE5BC1"/>
    <w:rsid w:val="00BE6DE9"/>
    <w:rsid w:val="00C0235F"/>
    <w:rsid w:val="00C02CEB"/>
    <w:rsid w:val="00C0381B"/>
    <w:rsid w:val="00C04C7E"/>
    <w:rsid w:val="00C0596A"/>
    <w:rsid w:val="00C06675"/>
    <w:rsid w:val="00C06B0F"/>
    <w:rsid w:val="00C07DC9"/>
    <w:rsid w:val="00C20684"/>
    <w:rsid w:val="00C220F1"/>
    <w:rsid w:val="00C23994"/>
    <w:rsid w:val="00C24385"/>
    <w:rsid w:val="00C244CF"/>
    <w:rsid w:val="00C42671"/>
    <w:rsid w:val="00C42A43"/>
    <w:rsid w:val="00C44E7E"/>
    <w:rsid w:val="00C457F3"/>
    <w:rsid w:val="00C4600F"/>
    <w:rsid w:val="00C47DA2"/>
    <w:rsid w:val="00C504E7"/>
    <w:rsid w:val="00C515D3"/>
    <w:rsid w:val="00C535D0"/>
    <w:rsid w:val="00C5779E"/>
    <w:rsid w:val="00C643A6"/>
    <w:rsid w:val="00C6512F"/>
    <w:rsid w:val="00C667FE"/>
    <w:rsid w:val="00C71752"/>
    <w:rsid w:val="00C72978"/>
    <w:rsid w:val="00C7416B"/>
    <w:rsid w:val="00C76EE0"/>
    <w:rsid w:val="00C82856"/>
    <w:rsid w:val="00C862A3"/>
    <w:rsid w:val="00C8691A"/>
    <w:rsid w:val="00C91A2B"/>
    <w:rsid w:val="00C94A77"/>
    <w:rsid w:val="00C954FC"/>
    <w:rsid w:val="00C96CA0"/>
    <w:rsid w:val="00CA06A0"/>
    <w:rsid w:val="00CA320D"/>
    <w:rsid w:val="00CA5A40"/>
    <w:rsid w:val="00CA6E5D"/>
    <w:rsid w:val="00CB0A0F"/>
    <w:rsid w:val="00CB372B"/>
    <w:rsid w:val="00CC009D"/>
    <w:rsid w:val="00CC0B9D"/>
    <w:rsid w:val="00CC227A"/>
    <w:rsid w:val="00CC72FC"/>
    <w:rsid w:val="00CD1AAD"/>
    <w:rsid w:val="00CD6060"/>
    <w:rsid w:val="00CE11A5"/>
    <w:rsid w:val="00CE17E6"/>
    <w:rsid w:val="00CE2A0D"/>
    <w:rsid w:val="00CE46E6"/>
    <w:rsid w:val="00CE5550"/>
    <w:rsid w:val="00CF308B"/>
    <w:rsid w:val="00D015D9"/>
    <w:rsid w:val="00D07C68"/>
    <w:rsid w:val="00D10A9D"/>
    <w:rsid w:val="00D12C15"/>
    <w:rsid w:val="00D16311"/>
    <w:rsid w:val="00D249E9"/>
    <w:rsid w:val="00D31C13"/>
    <w:rsid w:val="00D32740"/>
    <w:rsid w:val="00D3553F"/>
    <w:rsid w:val="00D357C1"/>
    <w:rsid w:val="00D42957"/>
    <w:rsid w:val="00D42B13"/>
    <w:rsid w:val="00D45594"/>
    <w:rsid w:val="00D4733D"/>
    <w:rsid w:val="00D508B1"/>
    <w:rsid w:val="00D51B50"/>
    <w:rsid w:val="00D51F79"/>
    <w:rsid w:val="00D55265"/>
    <w:rsid w:val="00D624A5"/>
    <w:rsid w:val="00D625C1"/>
    <w:rsid w:val="00D65B7E"/>
    <w:rsid w:val="00D70749"/>
    <w:rsid w:val="00D70C6F"/>
    <w:rsid w:val="00D723D0"/>
    <w:rsid w:val="00D7401F"/>
    <w:rsid w:val="00D76FFC"/>
    <w:rsid w:val="00D82F0E"/>
    <w:rsid w:val="00D90169"/>
    <w:rsid w:val="00D92CF3"/>
    <w:rsid w:val="00D9406D"/>
    <w:rsid w:val="00DA30D3"/>
    <w:rsid w:val="00DA3A1F"/>
    <w:rsid w:val="00DA5DE9"/>
    <w:rsid w:val="00DB16D1"/>
    <w:rsid w:val="00DB2FD8"/>
    <w:rsid w:val="00DB4080"/>
    <w:rsid w:val="00DC00C2"/>
    <w:rsid w:val="00DC08B3"/>
    <w:rsid w:val="00DC4CE8"/>
    <w:rsid w:val="00DD1240"/>
    <w:rsid w:val="00DD4062"/>
    <w:rsid w:val="00DD4FB9"/>
    <w:rsid w:val="00DE1F45"/>
    <w:rsid w:val="00DE4802"/>
    <w:rsid w:val="00DE50BE"/>
    <w:rsid w:val="00DF2001"/>
    <w:rsid w:val="00DF40E0"/>
    <w:rsid w:val="00DF4ABE"/>
    <w:rsid w:val="00DF52F7"/>
    <w:rsid w:val="00DF6A0C"/>
    <w:rsid w:val="00DF7673"/>
    <w:rsid w:val="00E014C9"/>
    <w:rsid w:val="00E03E52"/>
    <w:rsid w:val="00E14310"/>
    <w:rsid w:val="00E1648A"/>
    <w:rsid w:val="00E16854"/>
    <w:rsid w:val="00E16A4B"/>
    <w:rsid w:val="00E17B32"/>
    <w:rsid w:val="00E20EBB"/>
    <w:rsid w:val="00E23D94"/>
    <w:rsid w:val="00E26495"/>
    <w:rsid w:val="00E30F0E"/>
    <w:rsid w:val="00E34A75"/>
    <w:rsid w:val="00E40332"/>
    <w:rsid w:val="00E417E0"/>
    <w:rsid w:val="00E43499"/>
    <w:rsid w:val="00E435D1"/>
    <w:rsid w:val="00E51506"/>
    <w:rsid w:val="00E523AC"/>
    <w:rsid w:val="00E532D4"/>
    <w:rsid w:val="00E635B7"/>
    <w:rsid w:val="00E64588"/>
    <w:rsid w:val="00E70CD5"/>
    <w:rsid w:val="00E722E3"/>
    <w:rsid w:val="00E72C59"/>
    <w:rsid w:val="00E7592D"/>
    <w:rsid w:val="00E76AA7"/>
    <w:rsid w:val="00E770FB"/>
    <w:rsid w:val="00E8279D"/>
    <w:rsid w:val="00E85F5C"/>
    <w:rsid w:val="00EA09D0"/>
    <w:rsid w:val="00EA0A00"/>
    <w:rsid w:val="00EA3814"/>
    <w:rsid w:val="00EA6C2B"/>
    <w:rsid w:val="00EA7F2A"/>
    <w:rsid w:val="00EB462C"/>
    <w:rsid w:val="00EB5ACE"/>
    <w:rsid w:val="00EC315B"/>
    <w:rsid w:val="00EC37A4"/>
    <w:rsid w:val="00EC419A"/>
    <w:rsid w:val="00EC5A5D"/>
    <w:rsid w:val="00EC762B"/>
    <w:rsid w:val="00ED2A4E"/>
    <w:rsid w:val="00EE370A"/>
    <w:rsid w:val="00EF019B"/>
    <w:rsid w:val="00EF0F93"/>
    <w:rsid w:val="00EF1DA7"/>
    <w:rsid w:val="00EF1F93"/>
    <w:rsid w:val="00EF3880"/>
    <w:rsid w:val="00EF4181"/>
    <w:rsid w:val="00EF59BC"/>
    <w:rsid w:val="00F00B1B"/>
    <w:rsid w:val="00F00FA2"/>
    <w:rsid w:val="00F0296F"/>
    <w:rsid w:val="00F029B7"/>
    <w:rsid w:val="00F0721A"/>
    <w:rsid w:val="00F10032"/>
    <w:rsid w:val="00F11400"/>
    <w:rsid w:val="00F14988"/>
    <w:rsid w:val="00F16017"/>
    <w:rsid w:val="00F251A8"/>
    <w:rsid w:val="00F30A1B"/>
    <w:rsid w:val="00F30A9B"/>
    <w:rsid w:val="00F31030"/>
    <w:rsid w:val="00F314BC"/>
    <w:rsid w:val="00F40A7F"/>
    <w:rsid w:val="00F41F57"/>
    <w:rsid w:val="00F457EE"/>
    <w:rsid w:val="00F5399A"/>
    <w:rsid w:val="00F53D85"/>
    <w:rsid w:val="00F551E7"/>
    <w:rsid w:val="00F6178C"/>
    <w:rsid w:val="00F63152"/>
    <w:rsid w:val="00F64AB9"/>
    <w:rsid w:val="00F71AEF"/>
    <w:rsid w:val="00F73259"/>
    <w:rsid w:val="00F73693"/>
    <w:rsid w:val="00F75FD7"/>
    <w:rsid w:val="00F815E1"/>
    <w:rsid w:val="00F83191"/>
    <w:rsid w:val="00F8615D"/>
    <w:rsid w:val="00F877C8"/>
    <w:rsid w:val="00F87E24"/>
    <w:rsid w:val="00F92D69"/>
    <w:rsid w:val="00FA0131"/>
    <w:rsid w:val="00FA3C4C"/>
    <w:rsid w:val="00FA410A"/>
    <w:rsid w:val="00FB0BC8"/>
    <w:rsid w:val="00FB636F"/>
    <w:rsid w:val="00FB7FA8"/>
    <w:rsid w:val="00FC3378"/>
    <w:rsid w:val="00FD092F"/>
    <w:rsid w:val="00FD236D"/>
    <w:rsid w:val="00FD280B"/>
    <w:rsid w:val="00FD2AB4"/>
    <w:rsid w:val="00FE37A1"/>
    <w:rsid w:val="00FE4C60"/>
    <w:rsid w:val="00FE587C"/>
    <w:rsid w:val="00FE5FF2"/>
    <w:rsid w:val="00FF203D"/>
    <w:rsid w:val="00FF66E9"/>
    <w:rsid w:val="00FF68BE"/>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8F2854"/>
  <w15:docId w15:val="{FE0CC236-14BD-471A-B232-1A900D850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Arial Unicode MS"/>
        <w:kern w:val="3"/>
        <w:sz w:val="24"/>
        <w:szCs w:val="24"/>
        <w:lang w:val="cs-CZ"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54FC"/>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Heading"/>
    <w:next w:val="Textbody"/>
    <w:qFormat/>
    <w:pPr>
      <w:outlineLvl w:val="0"/>
    </w:pPr>
    <w:rPr>
      <w:b/>
      <w:bCs/>
    </w:rPr>
  </w:style>
  <w:style w:type="paragraph" w:styleId="Nadpis2">
    <w:name w:val="heading 2"/>
    <w:basedOn w:val="Normln"/>
    <w:next w:val="Normln"/>
    <w:link w:val="Nadpis2Char"/>
    <w:uiPriority w:val="9"/>
    <w:semiHidden/>
    <w:unhideWhenUsed/>
    <w:qFormat/>
    <w:rsid w:val="006B2AF5"/>
    <w:pPr>
      <w:keepNext/>
      <w:keepLines/>
      <w:spacing w:before="40"/>
      <w:outlineLvl w:val="1"/>
    </w:pPr>
    <w:rPr>
      <w:rFonts w:asciiTheme="majorHAnsi" w:eastAsiaTheme="majorEastAsia" w:hAnsiTheme="majorHAnsi" w:cs="Mangal"/>
      <w:color w:val="2F5496" w:themeColor="accent1" w:themeShade="BF"/>
      <w:sz w:val="26"/>
      <w:szCs w:val="2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link w:val="StandardCha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link w:val="TextbodyChar"/>
    <w:pPr>
      <w:spacing w:after="120"/>
    </w:pPr>
    <w:rPr>
      <w:rFonts w:ascii="Arial" w:eastAsia="Arial" w:hAnsi="Arial" w:cs="Arial"/>
    </w:r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Zhlav">
    <w:name w:val="header"/>
    <w:basedOn w:val="Standard"/>
    <w:pPr>
      <w:suppressLineNumbers/>
      <w:tabs>
        <w:tab w:val="center" w:pos="4703"/>
        <w:tab w:val="right" w:pos="9406"/>
      </w:tabs>
    </w:pPr>
    <w:rPr>
      <w:rFonts w:ascii="Arial" w:eastAsia="Arial" w:hAnsi="Arial" w:cs="Arial"/>
      <w:sz w:val="16"/>
    </w:rPr>
  </w:style>
  <w:style w:type="paragraph" w:styleId="Zpat">
    <w:name w:val="footer"/>
    <w:basedOn w:val="Standard"/>
    <w:pPr>
      <w:suppressLineNumbers/>
      <w:tabs>
        <w:tab w:val="center" w:pos="4703"/>
        <w:tab w:val="right" w:pos="9406"/>
      </w:tabs>
    </w:pPr>
    <w:rPr>
      <w:sz w:val="20"/>
    </w:rPr>
  </w:style>
  <w:style w:type="paragraph" w:customStyle="1" w:styleId="RLNzevsmlouvy">
    <w:name w:val="RL Název smlouvy"/>
    <w:basedOn w:val="Standard"/>
    <w:pPr>
      <w:spacing w:before="120" w:after="1200"/>
      <w:jc w:val="center"/>
    </w:pPr>
    <w:rPr>
      <w:rFonts w:ascii="Arial" w:eastAsia="Arial" w:hAnsi="Arial" w:cs="Arial"/>
      <w:b/>
      <w:bCs/>
      <w:caps/>
      <w:spacing w:val="40"/>
      <w:sz w:val="32"/>
      <w:szCs w:val="32"/>
      <w:lang w:eastAsia="cs-CZ"/>
    </w:rPr>
  </w:style>
  <w:style w:type="paragraph" w:customStyle="1" w:styleId="Preambule">
    <w:name w:val="Preambule"/>
    <w:basedOn w:val="Standard"/>
    <w:pPr>
      <w:numPr>
        <w:numId w:val="2"/>
      </w:numPr>
    </w:pPr>
  </w:style>
  <w:style w:type="paragraph" w:customStyle="1" w:styleId="lnky">
    <w:name w:val="články"/>
    <w:basedOn w:val="Textbody"/>
    <w:link w:val="lnkyChar"/>
    <w:pPr>
      <w:numPr>
        <w:numId w:val="1"/>
      </w:numPr>
      <w:spacing w:before="567" w:after="153"/>
      <w:jc w:val="both"/>
    </w:pPr>
    <w:rPr>
      <w:b/>
      <w:bCs/>
    </w:rPr>
  </w:style>
  <w:style w:type="paragraph" w:customStyle="1" w:styleId="odstavce">
    <w:name w:val="odstavce"/>
    <w:basedOn w:val="lnky"/>
    <w:link w:val="odstavceChar"/>
    <w:pPr>
      <w:tabs>
        <w:tab w:val="left" w:pos="737"/>
        <w:tab w:val="left" w:pos="797"/>
      </w:tabs>
      <w:spacing w:before="0" w:after="0"/>
      <w:ind w:left="510" w:hanging="170"/>
    </w:pPr>
    <w:rPr>
      <w:b w:val="0"/>
      <w:bCs w:val="0"/>
    </w:rPr>
  </w:style>
  <w:style w:type="character" w:customStyle="1" w:styleId="ListLabel10">
    <w:name w:val="ListLabel 10"/>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NumberingSymbols">
    <w:name w:val="Numbering Symbols"/>
  </w:style>
  <w:style w:type="numbering" w:customStyle="1" w:styleId="Numbering123">
    <w:name w:val="Numbering 123"/>
    <w:basedOn w:val="Bezseznamu"/>
    <w:pPr>
      <w:numPr>
        <w:numId w:val="1"/>
      </w:numPr>
    </w:pPr>
  </w:style>
  <w:style w:type="numbering" w:customStyle="1" w:styleId="WWNum2">
    <w:name w:val="WWNum2"/>
    <w:basedOn w:val="Bezseznamu"/>
    <w:pPr>
      <w:numPr>
        <w:numId w:val="2"/>
      </w:numPr>
    </w:pPr>
  </w:style>
  <w:style w:type="paragraph" w:customStyle="1" w:styleId="odstavec">
    <w:name w:val="odstavec"/>
    <w:basedOn w:val="odstavce"/>
    <w:link w:val="odstavecChar"/>
    <w:qFormat/>
    <w:rsid w:val="009006ED"/>
    <w:pPr>
      <w:keepLines/>
      <w:numPr>
        <w:ilvl w:val="1"/>
        <w:numId w:val="3"/>
      </w:numPr>
      <w:tabs>
        <w:tab w:val="clear" w:pos="737"/>
        <w:tab w:val="clear" w:pos="797"/>
        <w:tab w:val="left" w:pos="349"/>
      </w:tabs>
      <w:spacing w:after="120" w:line="264" w:lineRule="auto"/>
    </w:pPr>
  </w:style>
  <w:style w:type="character" w:customStyle="1" w:styleId="StandardChar">
    <w:name w:val="Standard Char"/>
    <w:basedOn w:val="Standardnpsmoodstavce"/>
    <w:link w:val="Standard"/>
    <w:rsid w:val="009721FB"/>
  </w:style>
  <w:style w:type="character" w:customStyle="1" w:styleId="TextbodyChar">
    <w:name w:val="Text body Char"/>
    <w:basedOn w:val="StandardChar"/>
    <w:link w:val="Textbody"/>
    <w:rsid w:val="009721FB"/>
    <w:rPr>
      <w:rFonts w:ascii="Arial" w:eastAsia="Arial" w:hAnsi="Arial" w:cs="Arial"/>
    </w:rPr>
  </w:style>
  <w:style w:type="character" w:customStyle="1" w:styleId="lnkyChar">
    <w:name w:val="články Char"/>
    <w:basedOn w:val="TextbodyChar"/>
    <w:link w:val="lnky"/>
    <w:rsid w:val="009721FB"/>
    <w:rPr>
      <w:rFonts w:ascii="Arial" w:eastAsia="Arial" w:hAnsi="Arial" w:cs="Arial"/>
      <w:b/>
      <w:bCs/>
    </w:rPr>
  </w:style>
  <w:style w:type="character" w:customStyle="1" w:styleId="odstavceChar">
    <w:name w:val="odstavce Char"/>
    <w:basedOn w:val="lnkyChar"/>
    <w:link w:val="odstavce"/>
    <w:rsid w:val="009721FB"/>
    <w:rPr>
      <w:rFonts w:ascii="Arial" w:eastAsia="Arial" w:hAnsi="Arial" w:cs="Arial"/>
      <w:b w:val="0"/>
      <w:bCs w:val="0"/>
    </w:rPr>
  </w:style>
  <w:style w:type="character" w:customStyle="1" w:styleId="odstavecChar">
    <w:name w:val="odstavec Char"/>
    <w:basedOn w:val="odstavceChar"/>
    <w:link w:val="odstavec"/>
    <w:rsid w:val="009006ED"/>
    <w:rPr>
      <w:rFonts w:ascii="Arial" w:eastAsia="Arial" w:hAnsi="Arial" w:cs="Arial"/>
      <w:b w:val="0"/>
      <w:bCs w:val="0"/>
    </w:rPr>
  </w:style>
  <w:style w:type="paragraph" w:customStyle="1" w:styleId="Clanek">
    <w:name w:val="Clanek"/>
    <w:basedOn w:val="lnky"/>
    <w:next w:val="odstavec"/>
    <w:link w:val="ClanekChar"/>
    <w:qFormat/>
    <w:rsid w:val="001635C8"/>
    <w:pPr>
      <w:keepNext/>
      <w:numPr>
        <w:numId w:val="3"/>
      </w:numPr>
    </w:pPr>
    <w:rPr>
      <w:caps/>
    </w:rPr>
  </w:style>
  <w:style w:type="character" w:customStyle="1" w:styleId="ClanekChar">
    <w:name w:val="Clanek Char"/>
    <w:basedOn w:val="lnkyChar"/>
    <w:link w:val="Clanek"/>
    <w:rsid w:val="001635C8"/>
    <w:rPr>
      <w:rFonts w:ascii="Arial" w:eastAsia="Arial" w:hAnsi="Arial" w:cs="Arial"/>
      <w:b/>
      <w:bCs/>
      <w:caps/>
    </w:rPr>
  </w:style>
  <w:style w:type="paragraph" w:styleId="Odstavecseseznamem">
    <w:name w:val="List Paragraph"/>
    <w:aliases w:val="Styl2,Conclusion de partie,Číslovaný odstavec,cp_Odstavec se seznamem,Bullet Number,Bullet List,FooterText,numbered,Paragraphe de liste1,Bulletr List Paragraph,列出段落,列出段落1,List Paragraph2,List Paragraph21,Listeafsnit1,A-Odrážky1,Nad1"/>
    <w:basedOn w:val="Normln"/>
    <w:link w:val="OdstavecseseznamemChar"/>
    <w:uiPriority w:val="34"/>
    <w:qFormat/>
    <w:rsid w:val="00686870"/>
    <w:pPr>
      <w:ind w:left="720"/>
      <w:contextualSpacing/>
    </w:pPr>
    <w:rPr>
      <w:rFonts w:cs="Mangal"/>
      <w:szCs w:val="21"/>
    </w:rPr>
  </w:style>
  <w:style w:type="paragraph" w:styleId="Zkladntext">
    <w:name w:val="Body Text"/>
    <w:basedOn w:val="Normln"/>
    <w:link w:val="ZkladntextChar"/>
    <w:rsid w:val="00C457F3"/>
    <w:pPr>
      <w:widowControl/>
      <w:autoSpaceDN/>
      <w:spacing w:after="120" w:line="276" w:lineRule="auto"/>
      <w:textAlignment w:val="auto"/>
    </w:pPr>
    <w:rPr>
      <w:rFonts w:ascii="Palatino Linotype" w:eastAsia="Calibri" w:hAnsi="Palatino Linotype" w:cs="Calibri"/>
      <w:kern w:val="0"/>
      <w:sz w:val="22"/>
      <w:szCs w:val="22"/>
      <w:lang w:val="x-none" w:eastAsia="ar-SA" w:bidi="ar-SA"/>
    </w:rPr>
  </w:style>
  <w:style w:type="character" w:customStyle="1" w:styleId="ZkladntextChar">
    <w:name w:val="Základní text Char"/>
    <w:basedOn w:val="Standardnpsmoodstavce"/>
    <w:link w:val="Zkladntext"/>
    <w:rsid w:val="00C457F3"/>
    <w:rPr>
      <w:rFonts w:ascii="Palatino Linotype" w:eastAsia="Calibri" w:hAnsi="Palatino Linotype" w:cs="Calibri"/>
      <w:kern w:val="0"/>
      <w:sz w:val="22"/>
      <w:szCs w:val="22"/>
      <w:lang w:val="x-none" w:eastAsia="ar-SA" w:bidi="ar-SA"/>
    </w:rPr>
  </w:style>
  <w:style w:type="character" w:customStyle="1" w:styleId="OdstavecseseznamemChar">
    <w:name w:val="Odstavec se seznamem Char"/>
    <w:aliases w:val="Styl2 Char,Conclusion de partie Char,Číslovaný odstavec Char,cp_Odstavec se seznamem Char,Bullet Number Char,Bullet List Char,FooterText Char,numbered Char,Paragraphe de liste1 Char,Bulletr List Paragraph Char,列出段落 Char"/>
    <w:link w:val="Odstavecseseznamem"/>
    <w:uiPriority w:val="34"/>
    <w:qFormat/>
    <w:locked/>
    <w:rsid w:val="00C457F3"/>
    <w:rPr>
      <w:rFonts w:cs="Mangal"/>
      <w:szCs w:val="21"/>
    </w:rPr>
  </w:style>
  <w:style w:type="character" w:customStyle="1" w:styleId="cf01">
    <w:name w:val="cf01"/>
    <w:basedOn w:val="Standardnpsmoodstavce"/>
    <w:rsid w:val="00C457F3"/>
    <w:rPr>
      <w:rFonts w:ascii="Segoe UI" w:hAnsi="Segoe UI" w:cs="Segoe UI" w:hint="default"/>
      <w:sz w:val="18"/>
      <w:szCs w:val="18"/>
    </w:rPr>
  </w:style>
  <w:style w:type="character" w:styleId="Hypertextovodkaz">
    <w:name w:val="Hyperlink"/>
    <w:basedOn w:val="Standardnpsmoodstavce"/>
    <w:uiPriority w:val="99"/>
    <w:qFormat/>
    <w:rsid w:val="009006ED"/>
    <w:rPr>
      <w:color w:val="0000FF"/>
      <w:u w:val="single"/>
    </w:rPr>
  </w:style>
  <w:style w:type="paragraph" w:customStyle="1" w:styleId="RLSeznamploh">
    <w:name w:val="RL Seznam příloh"/>
    <w:basedOn w:val="Normln"/>
    <w:rsid w:val="009006ED"/>
    <w:pPr>
      <w:widowControl/>
      <w:suppressAutoHyphens w:val="0"/>
      <w:autoSpaceDN/>
      <w:spacing w:after="120" w:line="280" w:lineRule="exact"/>
      <w:ind w:left="3572" w:hanging="1361"/>
      <w:jc w:val="both"/>
      <w:textAlignment w:val="auto"/>
    </w:pPr>
    <w:rPr>
      <w:rFonts w:ascii="Arial" w:eastAsia="Times New Roman" w:hAnsi="Arial" w:cs="Times New Roman"/>
      <w:kern w:val="0"/>
      <w:sz w:val="20"/>
      <w:szCs w:val="20"/>
      <w:lang w:eastAsia="en-US" w:bidi="ar-SA"/>
    </w:rPr>
  </w:style>
  <w:style w:type="character" w:styleId="Odkaznakoment">
    <w:name w:val="annotation reference"/>
    <w:basedOn w:val="Standardnpsmoodstavce"/>
    <w:uiPriority w:val="99"/>
    <w:semiHidden/>
    <w:unhideWhenUsed/>
    <w:rsid w:val="00C20684"/>
    <w:rPr>
      <w:sz w:val="16"/>
      <w:szCs w:val="16"/>
    </w:rPr>
  </w:style>
  <w:style w:type="paragraph" w:styleId="Textkomente">
    <w:name w:val="annotation text"/>
    <w:basedOn w:val="Normln"/>
    <w:link w:val="TextkomenteChar"/>
    <w:uiPriority w:val="99"/>
    <w:unhideWhenUsed/>
    <w:rsid w:val="00C20684"/>
    <w:rPr>
      <w:rFonts w:cs="Mangal"/>
      <w:sz w:val="20"/>
      <w:szCs w:val="18"/>
    </w:rPr>
  </w:style>
  <w:style w:type="character" w:customStyle="1" w:styleId="TextkomenteChar">
    <w:name w:val="Text komentáře Char"/>
    <w:basedOn w:val="Standardnpsmoodstavce"/>
    <w:link w:val="Textkomente"/>
    <w:uiPriority w:val="99"/>
    <w:rsid w:val="00C20684"/>
    <w:rPr>
      <w:rFonts w:cs="Mangal"/>
      <w:sz w:val="20"/>
      <w:szCs w:val="18"/>
    </w:rPr>
  </w:style>
  <w:style w:type="paragraph" w:styleId="Pedmtkomente">
    <w:name w:val="annotation subject"/>
    <w:basedOn w:val="Textkomente"/>
    <w:next w:val="Textkomente"/>
    <w:link w:val="PedmtkomenteChar"/>
    <w:uiPriority w:val="99"/>
    <w:semiHidden/>
    <w:unhideWhenUsed/>
    <w:rsid w:val="00C20684"/>
    <w:rPr>
      <w:b/>
      <w:bCs/>
    </w:rPr>
  </w:style>
  <w:style w:type="character" w:customStyle="1" w:styleId="PedmtkomenteChar">
    <w:name w:val="Předmět komentáře Char"/>
    <w:basedOn w:val="TextkomenteChar"/>
    <w:link w:val="Pedmtkomente"/>
    <w:uiPriority w:val="99"/>
    <w:semiHidden/>
    <w:rsid w:val="00C20684"/>
    <w:rPr>
      <w:rFonts w:cs="Mangal"/>
      <w:b/>
      <w:bCs/>
      <w:sz w:val="20"/>
      <w:szCs w:val="18"/>
    </w:rPr>
  </w:style>
  <w:style w:type="paragraph" w:styleId="Zkladntextodsazen2">
    <w:name w:val="Body Text Indent 2"/>
    <w:basedOn w:val="Normln"/>
    <w:link w:val="Zkladntextodsazen2Char"/>
    <w:uiPriority w:val="99"/>
    <w:semiHidden/>
    <w:unhideWhenUsed/>
    <w:rsid w:val="00256189"/>
    <w:pPr>
      <w:spacing w:after="120" w:line="480" w:lineRule="auto"/>
      <w:ind w:left="283"/>
    </w:pPr>
    <w:rPr>
      <w:rFonts w:cs="Mangal"/>
      <w:szCs w:val="21"/>
    </w:rPr>
  </w:style>
  <w:style w:type="character" w:customStyle="1" w:styleId="Zkladntextodsazen2Char">
    <w:name w:val="Základní text odsazený 2 Char"/>
    <w:basedOn w:val="Standardnpsmoodstavce"/>
    <w:link w:val="Zkladntextodsazen2"/>
    <w:uiPriority w:val="99"/>
    <w:semiHidden/>
    <w:rsid w:val="00256189"/>
    <w:rPr>
      <w:rFonts w:cs="Mangal"/>
      <w:szCs w:val="21"/>
    </w:rPr>
  </w:style>
  <w:style w:type="paragraph" w:styleId="Textbubliny">
    <w:name w:val="Balloon Text"/>
    <w:basedOn w:val="Normln"/>
    <w:link w:val="TextbublinyChar"/>
    <w:uiPriority w:val="99"/>
    <w:semiHidden/>
    <w:unhideWhenUsed/>
    <w:rsid w:val="00EA7F2A"/>
    <w:rPr>
      <w:rFonts w:ascii="Segoe UI" w:hAnsi="Segoe UI" w:cs="Mangal"/>
      <w:sz w:val="18"/>
      <w:szCs w:val="16"/>
    </w:rPr>
  </w:style>
  <w:style w:type="character" w:customStyle="1" w:styleId="TextbublinyChar">
    <w:name w:val="Text bubliny Char"/>
    <w:basedOn w:val="Standardnpsmoodstavce"/>
    <w:link w:val="Textbubliny"/>
    <w:uiPriority w:val="99"/>
    <w:semiHidden/>
    <w:rsid w:val="00EA7F2A"/>
    <w:rPr>
      <w:rFonts w:ascii="Segoe UI" w:hAnsi="Segoe UI" w:cs="Mangal"/>
      <w:sz w:val="18"/>
      <w:szCs w:val="16"/>
    </w:rPr>
  </w:style>
  <w:style w:type="table" w:customStyle="1" w:styleId="Svtltabulkasmkou1zvraznn11">
    <w:name w:val="Světlá tabulka s mřížkou 1 – zvýraznění 11"/>
    <w:basedOn w:val="Normlntabulka"/>
    <w:uiPriority w:val="46"/>
    <w:rsid w:val="00DA30D3"/>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Seznamsodrkami">
    <w:name w:val="List Bullet"/>
    <w:basedOn w:val="Normln"/>
    <w:uiPriority w:val="99"/>
    <w:unhideWhenUsed/>
    <w:rsid w:val="00082626"/>
    <w:pPr>
      <w:numPr>
        <w:numId w:val="5"/>
      </w:numPr>
      <w:contextualSpacing/>
    </w:pPr>
    <w:rPr>
      <w:rFonts w:cs="Mangal"/>
      <w:szCs w:val="21"/>
    </w:rPr>
  </w:style>
  <w:style w:type="paragraph" w:customStyle="1" w:styleId="Clanek11">
    <w:name w:val="Clanek 1.1"/>
    <w:basedOn w:val="Nadpis2"/>
    <w:link w:val="Clanek11Char"/>
    <w:qFormat/>
    <w:rsid w:val="006B2AF5"/>
    <w:pPr>
      <w:keepNext w:val="0"/>
      <w:keepLines w:val="0"/>
      <w:suppressAutoHyphens w:val="0"/>
      <w:autoSpaceDN/>
      <w:spacing w:before="120" w:after="120"/>
      <w:ind w:left="1199" w:hanging="397"/>
      <w:jc w:val="both"/>
      <w:textAlignment w:val="auto"/>
    </w:pPr>
    <w:rPr>
      <w:rFonts w:ascii="Times New Roman" w:eastAsia="Times New Roman" w:hAnsi="Times New Roman" w:cs="Arial"/>
      <w:bCs/>
      <w:iCs/>
      <w:color w:val="auto"/>
      <w:kern w:val="0"/>
      <w:sz w:val="22"/>
      <w:szCs w:val="28"/>
      <w:lang w:eastAsia="en-US" w:bidi="ar-SA"/>
    </w:rPr>
  </w:style>
  <w:style w:type="paragraph" w:customStyle="1" w:styleId="Claneka">
    <w:name w:val="Clanek (a)"/>
    <w:basedOn w:val="Normln"/>
    <w:qFormat/>
    <w:rsid w:val="006B2AF5"/>
    <w:pPr>
      <w:keepLines/>
      <w:tabs>
        <w:tab w:val="num" w:pos="992"/>
      </w:tabs>
      <w:suppressAutoHyphens w:val="0"/>
      <w:autoSpaceDN/>
      <w:spacing w:before="120" w:after="120"/>
      <w:ind w:left="992" w:hanging="425"/>
      <w:jc w:val="both"/>
      <w:textAlignment w:val="auto"/>
    </w:pPr>
    <w:rPr>
      <w:rFonts w:eastAsia="Times New Roman" w:cs="Times New Roman"/>
      <w:kern w:val="0"/>
      <w:sz w:val="22"/>
      <w:lang w:eastAsia="en-US" w:bidi="ar-SA"/>
    </w:rPr>
  </w:style>
  <w:style w:type="paragraph" w:customStyle="1" w:styleId="Claneki">
    <w:name w:val="Clanek (i)"/>
    <w:basedOn w:val="Normln"/>
    <w:qFormat/>
    <w:rsid w:val="006B2AF5"/>
    <w:pPr>
      <w:keepNext/>
      <w:widowControl/>
      <w:tabs>
        <w:tab w:val="num" w:pos="1418"/>
      </w:tabs>
      <w:suppressAutoHyphens w:val="0"/>
      <w:autoSpaceDN/>
      <w:spacing w:before="120" w:after="120"/>
      <w:ind w:left="1418" w:hanging="426"/>
      <w:jc w:val="both"/>
      <w:textAlignment w:val="auto"/>
    </w:pPr>
    <w:rPr>
      <w:rFonts w:eastAsia="Times New Roman" w:cs="Times New Roman"/>
      <w:color w:val="000000"/>
      <w:kern w:val="0"/>
      <w:sz w:val="22"/>
      <w:lang w:eastAsia="en-US" w:bidi="ar-SA"/>
    </w:rPr>
  </w:style>
  <w:style w:type="character" w:customStyle="1" w:styleId="Nadpis2Char">
    <w:name w:val="Nadpis 2 Char"/>
    <w:basedOn w:val="Standardnpsmoodstavce"/>
    <w:link w:val="Nadpis2"/>
    <w:uiPriority w:val="9"/>
    <w:semiHidden/>
    <w:rsid w:val="006B2AF5"/>
    <w:rPr>
      <w:rFonts w:asciiTheme="majorHAnsi" w:eastAsiaTheme="majorEastAsia" w:hAnsiTheme="majorHAnsi" w:cs="Mangal"/>
      <w:color w:val="2F5496" w:themeColor="accent1" w:themeShade="BF"/>
      <w:sz w:val="26"/>
      <w:szCs w:val="23"/>
    </w:rPr>
  </w:style>
  <w:style w:type="paragraph" w:styleId="Nadpisobsahu">
    <w:name w:val="TOC Heading"/>
    <w:basedOn w:val="Nadpis1"/>
    <w:next w:val="Normln"/>
    <w:uiPriority w:val="39"/>
    <w:unhideWhenUsed/>
    <w:qFormat/>
    <w:rsid w:val="00E72C59"/>
    <w:pPr>
      <w:keepLines/>
      <w:widowControl/>
      <w:suppressAutoHyphens w:val="0"/>
      <w:autoSpaceDN/>
      <w:spacing w:after="0" w:line="259" w:lineRule="auto"/>
      <w:textAlignment w:val="auto"/>
      <w:outlineLvl w:val="9"/>
    </w:pPr>
    <w:rPr>
      <w:rFonts w:asciiTheme="majorHAnsi" w:eastAsiaTheme="majorEastAsia" w:hAnsiTheme="majorHAnsi" w:cstheme="majorBidi"/>
      <w:b w:val="0"/>
      <w:bCs w:val="0"/>
      <w:color w:val="2F5496" w:themeColor="accent1" w:themeShade="BF"/>
      <w:kern w:val="0"/>
      <w:sz w:val="32"/>
      <w:szCs w:val="32"/>
      <w:lang w:eastAsia="cs-CZ" w:bidi="ar-SA"/>
    </w:rPr>
  </w:style>
  <w:style w:type="paragraph" w:styleId="Obsah1">
    <w:name w:val="toc 1"/>
    <w:basedOn w:val="Normln"/>
    <w:next w:val="Normln"/>
    <w:autoRedefine/>
    <w:uiPriority w:val="39"/>
    <w:unhideWhenUsed/>
    <w:rsid w:val="00E72C59"/>
    <w:pPr>
      <w:spacing w:after="100"/>
    </w:pPr>
    <w:rPr>
      <w:rFonts w:cs="Mangal"/>
      <w:szCs w:val="21"/>
    </w:rPr>
  </w:style>
  <w:style w:type="paragraph" w:styleId="Obsah2">
    <w:name w:val="toc 2"/>
    <w:basedOn w:val="Normln"/>
    <w:next w:val="Normln"/>
    <w:autoRedefine/>
    <w:uiPriority w:val="39"/>
    <w:unhideWhenUsed/>
    <w:rsid w:val="00E72C59"/>
    <w:pPr>
      <w:spacing w:after="100"/>
      <w:ind w:left="240"/>
    </w:pPr>
    <w:rPr>
      <w:rFonts w:cs="Mangal"/>
      <w:szCs w:val="21"/>
    </w:rPr>
  </w:style>
  <w:style w:type="character" w:customStyle="1" w:styleId="Clanek11Char">
    <w:name w:val="Clanek 1.1 Char"/>
    <w:link w:val="Clanek11"/>
    <w:locked/>
    <w:rsid w:val="00A447C7"/>
    <w:rPr>
      <w:rFonts w:eastAsia="Times New Roman" w:cs="Arial"/>
      <w:bCs/>
      <w:iCs/>
      <w:kern w:val="0"/>
      <w:sz w:val="22"/>
      <w:szCs w:val="28"/>
      <w:lang w:eastAsia="en-US" w:bidi="ar-SA"/>
    </w:rPr>
  </w:style>
  <w:style w:type="paragraph" w:styleId="Normlnweb">
    <w:name w:val="Normal (Web)"/>
    <w:basedOn w:val="Normln"/>
    <w:uiPriority w:val="99"/>
    <w:semiHidden/>
    <w:unhideWhenUsed/>
    <w:rsid w:val="00CC227A"/>
    <w:rPr>
      <w:rFonts w:cs="Mangal"/>
      <w:szCs w:val="21"/>
    </w:rPr>
  </w:style>
  <w:style w:type="paragraph" w:styleId="Revize">
    <w:name w:val="Revision"/>
    <w:hidden/>
    <w:uiPriority w:val="99"/>
    <w:semiHidden/>
    <w:rsid w:val="00076827"/>
    <w:pPr>
      <w:widowControl/>
      <w:suppressAutoHyphens w:val="0"/>
      <w:autoSpaceDN/>
      <w:textAlignment w:val="auto"/>
    </w:pPr>
    <w:rPr>
      <w:rFonts w:cs="Mangal"/>
      <w:szCs w:val="21"/>
    </w:rPr>
  </w:style>
  <w:style w:type="table" w:customStyle="1" w:styleId="Svtltabulkasmkou1zvraznn110">
    <w:name w:val="Světlá tabulka s mřížkou 1 – zvýraznění 11"/>
    <w:basedOn w:val="Normlntabulka"/>
    <w:next w:val="Svtltabulkasmkou1zvraznn11"/>
    <w:uiPriority w:val="46"/>
    <w:rsid w:val="00D7401F"/>
    <w:pPr>
      <w:widowControl/>
      <w:tabs>
        <w:tab w:val="left" w:pos="5264"/>
        <w:tab w:val="left" w:pos="2768"/>
      </w:tabs>
      <w:suppressAutoHyphens w:val="0"/>
      <w:autoSpaceDN/>
      <w:textAlignment w:val="auto"/>
    </w:pPr>
    <w:rPr>
      <w:rFonts w:ascii="DM Sans 14pt" w:eastAsia="DM Sans 14pt" w:hAnsi="DM Sans 14pt" w:cs="DM Sans 14pt"/>
      <w:kern w:val="0"/>
      <w:sz w:val="20"/>
      <w:szCs w:val="20"/>
      <w:lang w:eastAsia="cs-CZ" w:bidi="ar-SA"/>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OdstChar">
    <w:name w:val="Odst. Char"/>
    <w:basedOn w:val="Standardnpsmoodstavce"/>
    <w:link w:val="Odst"/>
    <w:uiPriority w:val="4"/>
    <w:locked/>
    <w:rsid w:val="00595D86"/>
    <w:rPr>
      <w:b/>
      <w:bCs/>
      <w:caps/>
    </w:rPr>
  </w:style>
  <w:style w:type="paragraph" w:customStyle="1" w:styleId="Odst">
    <w:name w:val="Odst."/>
    <w:basedOn w:val="Normln"/>
    <w:link w:val="OdstChar"/>
    <w:uiPriority w:val="4"/>
    <w:qFormat/>
    <w:rsid w:val="00595D86"/>
    <w:pPr>
      <w:keepNext/>
      <w:widowControl/>
      <w:numPr>
        <w:ilvl w:val="1"/>
        <w:numId w:val="8"/>
      </w:numPr>
      <w:suppressAutoHyphens w:val="0"/>
      <w:autoSpaceDN/>
      <w:spacing w:before="360" w:after="120" w:line="276" w:lineRule="auto"/>
      <w:textAlignment w:val="auto"/>
      <w:outlineLvl w:val="1"/>
    </w:pPr>
    <w:rPr>
      <w:b/>
      <w:bCs/>
      <w:caps/>
    </w:rPr>
  </w:style>
  <w:style w:type="paragraph" w:customStyle="1" w:styleId="l">
    <w:name w:val="Čl."/>
    <w:basedOn w:val="Normln"/>
    <w:next w:val="Odst"/>
    <w:link w:val="lChar"/>
    <w:uiPriority w:val="3"/>
    <w:qFormat/>
    <w:rsid w:val="00595D86"/>
    <w:pPr>
      <w:keepNext/>
      <w:widowControl/>
      <w:numPr>
        <w:numId w:val="8"/>
      </w:numPr>
      <w:pBdr>
        <w:bottom w:val="single" w:sz="12" w:space="1" w:color="595959" w:themeColor="text1" w:themeTint="A6"/>
      </w:pBdr>
      <w:suppressAutoHyphens w:val="0"/>
      <w:autoSpaceDN/>
      <w:spacing w:before="360" w:after="120"/>
      <w:textAlignment w:val="auto"/>
      <w:outlineLvl w:val="0"/>
    </w:pPr>
    <w:rPr>
      <w:rFonts w:asciiTheme="minorHAnsi" w:eastAsiaTheme="minorHAnsi" w:hAnsiTheme="minorHAnsi" w:cstheme="minorBidi"/>
      <w:b/>
      <w:bCs/>
      <w:caps/>
      <w:color w:val="E60000"/>
      <w:kern w:val="0"/>
      <w:sz w:val="36"/>
      <w:szCs w:val="36"/>
      <w:lang w:eastAsia="en-US" w:bidi="ar-SA"/>
    </w:rPr>
  </w:style>
  <w:style w:type="paragraph" w:customStyle="1" w:styleId="Psm">
    <w:name w:val="Písm."/>
    <w:basedOn w:val="Normln"/>
    <w:link w:val="PsmChar"/>
    <w:uiPriority w:val="7"/>
    <w:qFormat/>
    <w:rsid w:val="00595D86"/>
    <w:pPr>
      <w:widowControl/>
      <w:numPr>
        <w:ilvl w:val="3"/>
        <w:numId w:val="8"/>
      </w:numPr>
      <w:suppressAutoHyphens w:val="0"/>
      <w:autoSpaceDN/>
      <w:spacing w:after="120" w:line="276" w:lineRule="auto"/>
      <w:jc w:val="both"/>
      <w:textAlignment w:val="auto"/>
    </w:pPr>
    <w:rPr>
      <w:rFonts w:asciiTheme="minorHAnsi" w:eastAsiaTheme="minorHAnsi" w:hAnsiTheme="minorHAnsi" w:cs="Tahoma"/>
      <w:kern w:val="0"/>
      <w:sz w:val="22"/>
      <w:szCs w:val="22"/>
      <w:lang w:eastAsia="en-US" w:bidi="ar-SA"/>
    </w:rPr>
  </w:style>
  <w:style w:type="paragraph" w:customStyle="1" w:styleId="Bod">
    <w:name w:val="Bod"/>
    <w:basedOn w:val="Normln"/>
    <w:uiPriority w:val="8"/>
    <w:qFormat/>
    <w:rsid w:val="00595D86"/>
    <w:pPr>
      <w:widowControl/>
      <w:numPr>
        <w:ilvl w:val="5"/>
        <w:numId w:val="8"/>
      </w:numPr>
      <w:suppressAutoHyphens w:val="0"/>
      <w:autoSpaceDN/>
      <w:spacing w:after="120" w:line="276" w:lineRule="auto"/>
      <w:jc w:val="both"/>
      <w:textAlignment w:val="auto"/>
    </w:pPr>
    <w:rPr>
      <w:rFonts w:asciiTheme="minorHAnsi" w:eastAsiaTheme="minorHAnsi" w:hAnsiTheme="minorHAnsi" w:cs="Tahoma"/>
      <w:kern w:val="0"/>
      <w:sz w:val="22"/>
      <w:szCs w:val="22"/>
      <w:lang w:eastAsia="en-US" w:bidi="ar-SA"/>
    </w:rPr>
  </w:style>
  <w:style w:type="paragraph" w:customStyle="1" w:styleId="Podpsm">
    <w:name w:val="Podpísm."/>
    <w:basedOn w:val="Normln"/>
    <w:uiPriority w:val="9"/>
    <w:qFormat/>
    <w:rsid w:val="00595D86"/>
    <w:pPr>
      <w:widowControl/>
      <w:numPr>
        <w:ilvl w:val="4"/>
        <w:numId w:val="8"/>
      </w:numPr>
      <w:suppressAutoHyphens w:val="0"/>
      <w:autoSpaceDN/>
      <w:spacing w:after="120" w:line="276" w:lineRule="auto"/>
      <w:jc w:val="both"/>
      <w:textAlignment w:val="auto"/>
    </w:pPr>
    <w:rPr>
      <w:rFonts w:asciiTheme="minorHAnsi" w:eastAsiaTheme="minorHAnsi" w:hAnsiTheme="minorHAnsi" w:cs="Tahoma"/>
      <w:kern w:val="0"/>
      <w:sz w:val="22"/>
      <w:szCs w:val="22"/>
      <w:lang w:eastAsia="en-US" w:bidi="ar-SA"/>
    </w:rPr>
  </w:style>
  <w:style w:type="paragraph" w:customStyle="1" w:styleId="Pododst">
    <w:name w:val="Pododst."/>
    <w:basedOn w:val="Normln"/>
    <w:uiPriority w:val="6"/>
    <w:qFormat/>
    <w:rsid w:val="00595D86"/>
    <w:pPr>
      <w:widowControl/>
      <w:numPr>
        <w:ilvl w:val="2"/>
        <w:numId w:val="8"/>
      </w:numPr>
      <w:suppressAutoHyphens w:val="0"/>
      <w:autoSpaceDN/>
      <w:spacing w:after="120" w:line="276" w:lineRule="auto"/>
      <w:jc w:val="both"/>
      <w:textAlignment w:val="auto"/>
    </w:pPr>
    <w:rPr>
      <w:rFonts w:asciiTheme="minorHAnsi" w:eastAsiaTheme="minorHAnsi" w:hAnsiTheme="minorHAnsi" w:cs="Tahoma"/>
      <w:iCs/>
      <w:kern w:val="0"/>
      <w:sz w:val="22"/>
      <w:szCs w:val="20"/>
      <w:lang w:eastAsia="cs-CZ" w:bidi="ar-SA"/>
    </w:rPr>
  </w:style>
  <w:style w:type="character" w:customStyle="1" w:styleId="lChar">
    <w:name w:val="Čl. Char"/>
    <w:basedOn w:val="Standardnpsmoodstavce"/>
    <w:link w:val="l"/>
    <w:uiPriority w:val="3"/>
    <w:rsid w:val="00707194"/>
    <w:rPr>
      <w:rFonts w:asciiTheme="minorHAnsi" w:eastAsiaTheme="minorHAnsi" w:hAnsiTheme="minorHAnsi" w:cstheme="minorBidi"/>
      <w:b/>
      <w:bCs/>
      <w:caps/>
      <w:color w:val="E60000"/>
      <w:kern w:val="0"/>
      <w:sz w:val="36"/>
      <w:szCs w:val="36"/>
      <w:lang w:eastAsia="en-US" w:bidi="ar-SA"/>
    </w:rPr>
  </w:style>
  <w:style w:type="character" w:customStyle="1" w:styleId="PsmChar">
    <w:name w:val="Písm. Char"/>
    <w:basedOn w:val="Standardnpsmoodstavce"/>
    <w:link w:val="Psm"/>
    <w:uiPriority w:val="7"/>
    <w:rsid w:val="00707194"/>
    <w:rPr>
      <w:rFonts w:asciiTheme="minorHAnsi" w:eastAsiaTheme="minorHAnsi" w:hAnsiTheme="minorHAnsi" w:cs="Tahoma"/>
      <w:kern w:val="0"/>
      <w:sz w:val="22"/>
      <w:szCs w:val="22"/>
      <w:lang w:eastAsia="en-US" w:bidi="ar-SA"/>
    </w:rPr>
  </w:style>
  <w:style w:type="character" w:styleId="Siln">
    <w:name w:val="Strong"/>
    <w:basedOn w:val="Standardnpsmoodstavce"/>
    <w:uiPriority w:val="22"/>
    <w:qFormat/>
    <w:rsid w:val="00946D6E"/>
    <w:rPr>
      <w:b/>
      <w:bCs/>
    </w:rPr>
  </w:style>
  <w:style w:type="table" w:styleId="Mkatabulky">
    <w:name w:val="Table Grid"/>
    <w:basedOn w:val="Normlntabulka"/>
    <w:uiPriority w:val="39"/>
    <w:rsid w:val="00E515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88194B"/>
    <w:rPr>
      <w:color w:val="605E5C"/>
      <w:shd w:val="clear" w:color="auto" w:fill="E1DFDD"/>
    </w:rPr>
  </w:style>
  <w:style w:type="character" w:styleId="Nevyeenzmnka">
    <w:name w:val="Unresolved Mention"/>
    <w:basedOn w:val="Standardnpsmoodstavce"/>
    <w:uiPriority w:val="99"/>
    <w:semiHidden/>
    <w:unhideWhenUsed/>
    <w:rsid w:val="000742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55247">
      <w:bodyDiv w:val="1"/>
      <w:marLeft w:val="0"/>
      <w:marRight w:val="0"/>
      <w:marTop w:val="0"/>
      <w:marBottom w:val="0"/>
      <w:divBdr>
        <w:top w:val="none" w:sz="0" w:space="0" w:color="auto"/>
        <w:left w:val="none" w:sz="0" w:space="0" w:color="auto"/>
        <w:bottom w:val="none" w:sz="0" w:space="0" w:color="auto"/>
        <w:right w:val="none" w:sz="0" w:space="0" w:color="auto"/>
      </w:divBdr>
    </w:div>
    <w:div w:id="54819578">
      <w:bodyDiv w:val="1"/>
      <w:marLeft w:val="0"/>
      <w:marRight w:val="0"/>
      <w:marTop w:val="0"/>
      <w:marBottom w:val="0"/>
      <w:divBdr>
        <w:top w:val="none" w:sz="0" w:space="0" w:color="auto"/>
        <w:left w:val="none" w:sz="0" w:space="0" w:color="auto"/>
        <w:bottom w:val="none" w:sz="0" w:space="0" w:color="auto"/>
        <w:right w:val="none" w:sz="0" w:space="0" w:color="auto"/>
      </w:divBdr>
    </w:div>
    <w:div w:id="92676053">
      <w:bodyDiv w:val="1"/>
      <w:marLeft w:val="0"/>
      <w:marRight w:val="0"/>
      <w:marTop w:val="0"/>
      <w:marBottom w:val="0"/>
      <w:divBdr>
        <w:top w:val="none" w:sz="0" w:space="0" w:color="auto"/>
        <w:left w:val="none" w:sz="0" w:space="0" w:color="auto"/>
        <w:bottom w:val="none" w:sz="0" w:space="0" w:color="auto"/>
        <w:right w:val="none" w:sz="0" w:space="0" w:color="auto"/>
      </w:divBdr>
    </w:div>
    <w:div w:id="92825583">
      <w:bodyDiv w:val="1"/>
      <w:marLeft w:val="0"/>
      <w:marRight w:val="0"/>
      <w:marTop w:val="0"/>
      <w:marBottom w:val="0"/>
      <w:divBdr>
        <w:top w:val="none" w:sz="0" w:space="0" w:color="auto"/>
        <w:left w:val="none" w:sz="0" w:space="0" w:color="auto"/>
        <w:bottom w:val="none" w:sz="0" w:space="0" w:color="auto"/>
        <w:right w:val="none" w:sz="0" w:space="0" w:color="auto"/>
      </w:divBdr>
    </w:div>
    <w:div w:id="95911764">
      <w:bodyDiv w:val="1"/>
      <w:marLeft w:val="0"/>
      <w:marRight w:val="0"/>
      <w:marTop w:val="0"/>
      <w:marBottom w:val="0"/>
      <w:divBdr>
        <w:top w:val="none" w:sz="0" w:space="0" w:color="auto"/>
        <w:left w:val="none" w:sz="0" w:space="0" w:color="auto"/>
        <w:bottom w:val="none" w:sz="0" w:space="0" w:color="auto"/>
        <w:right w:val="none" w:sz="0" w:space="0" w:color="auto"/>
      </w:divBdr>
    </w:div>
    <w:div w:id="113407281">
      <w:bodyDiv w:val="1"/>
      <w:marLeft w:val="0"/>
      <w:marRight w:val="0"/>
      <w:marTop w:val="0"/>
      <w:marBottom w:val="0"/>
      <w:divBdr>
        <w:top w:val="none" w:sz="0" w:space="0" w:color="auto"/>
        <w:left w:val="none" w:sz="0" w:space="0" w:color="auto"/>
        <w:bottom w:val="none" w:sz="0" w:space="0" w:color="auto"/>
        <w:right w:val="none" w:sz="0" w:space="0" w:color="auto"/>
      </w:divBdr>
    </w:div>
    <w:div w:id="152264178">
      <w:bodyDiv w:val="1"/>
      <w:marLeft w:val="0"/>
      <w:marRight w:val="0"/>
      <w:marTop w:val="0"/>
      <w:marBottom w:val="0"/>
      <w:divBdr>
        <w:top w:val="none" w:sz="0" w:space="0" w:color="auto"/>
        <w:left w:val="none" w:sz="0" w:space="0" w:color="auto"/>
        <w:bottom w:val="none" w:sz="0" w:space="0" w:color="auto"/>
        <w:right w:val="none" w:sz="0" w:space="0" w:color="auto"/>
      </w:divBdr>
    </w:div>
    <w:div w:id="153617009">
      <w:bodyDiv w:val="1"/>
      <w:marLeft w:val="0"/>
      <w:marRight w:val="0"/>
      <w:marTop w:val="0"/>
      <w:marBottom w:val="0"/>
      <w:divBdr>
        <w:top w:val="none" w:sz="0" w:space="0" w:color="auto"/>
        <w:left w:val="none" w:sz="0" w:space="0" w:color="auto"/>
        <w:bottom w:val="none" w:sz="0" w:space="0" w:color="auto"/>
        <w:right w:val="none" w:sz="0" w:space="0" w:color="auto"/>
      </w:divBdr>
    </w:div>
    <w:div w:id="259876123">
      <w:bodyDiv w:val="1"/>
      <w:marLeft w:val="0"/>
      <w:marRight w:val="0"/>
      <w:marTop w:val="0"/>
      <w:marBottom w:val="0"/>
      <w:divBdr>
        <w:top w:val="none" w:sz="0" w:space="0" w:color="auto"/>
        <w:left w:val="none" w:sz="0" w:space="0" w:color="auto"/>
        <w:bottom w:val="none" w:sz="0" w:space="0" w:color="auto"/>
        <w:right w:val="none" w:sz="0" w:space="0" w:color="auto"/>
      </w:divBdr>
      <w:divsChild>
        <w:div w:id="1095126982">
          <w:marLeft w:val="0"/>
          <w:marRight w:val="0"/>
          <w:marTop w:val="0"/>
          <w:marBottom w:val="0"/>
          <w:divBdr>
            <w:top w:val="none" w:sz="0" w:space="0" w:color="auto"/>
            <w:left w:val="none" w:sz="0" w:space="0" w:color="auto"/>
            <w:bottom w:val="none" w:sz="0" w:space="0" w:color="auto"/>
            <w:right w:val="none" w:sz="0" w:space="0" w:color="auto"/>
          </w:divBdr>
          <w:divsChild>
            <w:div w:id="730539176">
              <w:marLeft w:val="0"/>
              <w:marRight w:val="0"/>
              <w:marTop w:val="0"/>
              <w:marBottom w:val="0"/>
              <w:divBdr>
                <w:top w:val="none" w:sz="0" w:space="0" w:color="auto"/>
                <w:left w:val="none" w:sz="0" w:space="0" w:color="auto"/>
                <w:bottom w:val="none" w:sz="0" w:space="0" w:color="auto"/>
                <w:right w:val="none" w:sz="0" w:space="0" w:color="auto"/>
              </w:divBdr>
              <w:divsChild>
                <w:div w:id="221722085">
                  <w:marLeft w:val="0"/>
                  <w:marRight w:val="0"/>
                  <w:marTop w:val="0"/>
                  <w:marBottom w:val="0"/>
                  <w:divBdr>
                    <w:top w:val="none" w:sz="0" w:space="0" w:color="auto"/>
                    <w:left w:val="none" w:sz="0" w:space="0" w:color="auto"/>
                    <w:bottom w:val="none" w:sz="0" w:space="0" w:color="auto"/>
                    <w:right w:val="none" w:sz="0" w:space="0" w:color="auto"/>
                  </w:divBdr>
                  <w:divsChild>
                    <w:div w:id="880287099">
                      <w:marLeft w:val="0"/>
                      <w:marRight w:val="0"/>
                      <w:marTop w:val="0"/>
                      <w:marBottom w:val="0"/>
                      <w:divBdr>
                        <w:top w:val="none" w:sz="0" w:space="0" w:color="auto"/>
                        <w:left w:val="none" w:sz="0" w:space="0" w:color="auto"/>
                        <w:bottom w:val="none" w:sz="0" w:space="0" w:color="auto"/>
                        <w:right w:val="none" w:sz="0" w:space="0" w:color="auto"/>
                      </w:divBdr>
                      <w:divsChild>
                        <w:div w:id="290091327">
                          <w:marLeft w:val="0"/>
                          <w:marRight w:val="0"/>
                          <w:marTop w:val="0"/>
                          <w:marBottom w:val="0"/>
                          <w:divBdr>
                            <w:top w:val="none" w:sz="0" w:space="0" w:color="auto"/>
                            <w:left w:val="none" w:sz="0" w:space="0" w:color="auto"/>
                            <w:bottom w:val="none" w:sz="0" w:space="0" w:color="auto"/>
                            <w:right w:val="none" w:sz="0" w:space="0" w:color="auto"/>
                          </w:divBdr>
                          <w:divsChild>
                            <w:div w:id="1712538636">
                              <w:marLeft w:val="0"/>
                              <w:marRight w:val="0"/>
                              <w:marTop w:val="0"/>
                              <w:marBottom w:val="0"/>
                              <w:divBdr>
                                <w:top w:val="none" w:sz="0" w:space="0" w:color="auto"/>
                                <w:left w:val="none" w:sz="0" w:space="0" w:color="auto"/>
                                <w:bottom w:val="none" w:sz="0" w:space="0" w:color="auto"/>
                                <w:right w:val="none" w:sz="0" w:space="0" w:color="auto"/>
                              </w:divBdr>
                              <w:divsChild>
                                <w:div w:id="603421524">
                                  <w:marLeft w:val="0"/>
                                  <w:marRight w:val="0"/>
                                  <w:marTop w:val="0"/>
                                  <w:marBottom w:val="0"/>
                                  <w:divBdr>
                                    <w:top w:val="none" w:sz="0" w:space="0" w:color="auto"/>
                                    <w:left w:val="none" w:sz="0" w:space="0" w:color="auto"/>
                                    <w:bottom w:val="none" w:sz="0" w:space="0" w:color="auto"/>
                                    <w:right w:val="none" w:sz="0" w:space="0" w:color="auto"/>
                                  </w:divBdr>
                                  <w:divsChild>
                                    <w:div w:id="168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9386615">
      <w:bodyDiv w:val="1"/>
      <w:marLeft w:val="0"/>
      <w:marRight w:val="0"/>
      <w:marTop w:val="0"/>
      <w:marBottom w:val="0"/>
      <w:divBdr>
        <w:top w:val="none" w:sz="0" w:space="0" w:color="auto"/>
        <w:left w:val="none" w:sz="0" w:space="0" w:color="auto"/>
        <w:bottom w:val="none" w:sz="0" w:space="0" w:color="auto"/>
        <w:right w:val="none" w:sz="0" w:space="0" w:color="auto"/>
      </w:divBdr>
    </w:div>
    <w:div w:id="280037030">
      <w:bodyDiv w:val="1"/>
      <w:marLeft w:val="0"/>
      <w:marRight w:val="0"/>
      <w:marTop w:val="0"/>
      <w:marBottom w:val="0"/>
      <w:divBdr>
        <w:top w:val="none" w:sz="0" w:space="0" w:color="auto"/>
        <w:left w:val="none" w:sz="0" w:space="0" w:color="auto"/>
        <w:bottom w:val="none" w:sz="0" w:space="0" w:color="auto"/>
        <w:right w:val="none" w:sz="0" w:space="0" w:color="auto"/>
      </w:divBdr>
    </w:div>
    <w:div w:id="280838856">
      <w:bodyDiv w:val="1"/>
      <w:marLeft w:val="0"/>
      <w:marRight w:val="0"/>
      <w:marTop w:val="0"/>
      <w:marBottom w:val="0"/>
      <w:divBdr>
        <w:top w:val="none" w:sz="0" w:space="0" w:color="auto"/>
        <w:left w:val="none" w:sz="0" w:space="0" w:color="auto"/>
        <w:bottom w:val="none" w:sz="0" w:space="0" w:color="auto"/>
        <w:right w:val="none" w:sz="0" w:space="0" w:color="auto"/>
      </w:divBdr>
    </w:div>
    <w:div w:id="297762450">
      <w:bodyDiv w:val="1"/>
      <w:marLeft w:val="0"/>
      <w:marRight w:val="0"/>
      <w:marTop w:val="0"/>
      <w:marBottom w:val="0"/>
      <w:divBdr>
        <w:top w:val="none" w:sz="0" w:space="0" w:color="auto"/>
        <w:left w:val="none" w:sz="0" w:space="0" w:color="auto"/>
        <w:bottom w:val="none" w:sz="0" w:space="0" w:color="auto"/>
        <w:right w:val="none" w:sz="0" w:space="0" w:color="auto"/>
      </w:divBdr>
    </w:div>
    <w:div w:id="393821270">
      <w:bodyDiv w:val="1"/>
      <w:marLeft w:val="0"/>
      <w:marRight w:val="0"/>
      <w:marTop w:val="0"/>
      <w:marBottom w:val="0"/>
      <w:divBdr>
        <w:top w:val="none" w:sz="0" w:space="0" w:color="auto"/>
        <w:left w:val="none" w:sz="0" w:space="0" w:color="auto"/>
        <w:bottom w:val="none" w:sz="0" w:space="0" w:color="auto"/>
        <w:right w:val="none" w:sz="0" w:space="0" w:color="auto"/>
      </w:divBdr>
    </w:div>
    <w:div w:id="400032201">
      <w:bodyDiv w:val="1"/>
      <w:marLeft w:val="0"/>
      <w:marRight w:val="0"/>
      <w:marTop w:val="0"/>
      <w:marBottom w:val="0"/>
      <w:divBdr>
        <w:top w:val="none" w:sz="0" w:space="0" w:color="auto"/>
        <w:left w:val="none" w:sz="0" w:space="0" w:color="auto"/>
        <w:bottom w:val="none" w:sz="0" w:space="0" w:color="auto"/>
        <w:right w:val="none" w:sz="0" w:space="0" w:color="auto"/>
      </w:divBdr>
    </w:div>
    <w:div w:id="409431238">
      <w:bodyDiv w:val="1"/>
      <w:marLeft w:val="0"/>
      <w:marRight w:val="0"/>
      <w:marTop w:val="0"/>
      <w:marBottom w:val="0"/>
      <w:divBdr>
        <w:top w:val="none" w:sz="0" w:space="0" w:color="auto"/>
        <w:left w:val="none" w:sz="0" w:space="0" w:color="auto"/>
        <w:bottom w:val="none" w:sz="0" w:space="0" w:color="auto"/>
        <w:right w:val="none" w:sz="0" w:space="0" w:color="auto"/>
      </w:divBdr>
    </w:div>
    <w:div w:id="427654722">
      <w:bodyDiv w:val="1"/>
      <w:marLeft w:val="0"/>
      <w:marRight w:val="0"/>
      <w:marTop w:val="0"/>
      <w:marBottom w:val="0"/>
      <w:divBdr>
        <w:top w:val="none" w:sz="0" w:space="0" w:color="auto"/>
        <w:left w:val="none" w:sz="0" w:space="0" w:color="auto"/>
        <w:bottom w:val="none" w:sz="0" w:space="0" w:color="auto"/>
        <w:right w:val="none" w:sz="0" w:space="0" w:color="auto"/>
      </w:divBdr>
    </w:div>
    <w:div w:id="469632712">
      <w:bodyDiv w:val="1"/>
      <w:marLeft w:val="0"/>
      <w:marRight w:val="0"/>
      <w:marTop w:val="0"/>
      <w:marBottom w:val="0"/>
      <w:divBdr>
        <w:top w:val="none" w:sz="0" w:space="0" w:color="auto"/>
        <w:left w:val="none" w:sz="0" w:space="0" w:color="auto"/>
        <w:bottom w:val="none" w:sz="0" w:space="0" w:color="auto"/>
        <w:right w:val="none" w:sz="0" w:space="0" w:color="auto"/>
      </w:divBdr>
    </w:div>
    <w:div w:id="568001485">
      <w:bodyDiv w:val="1"/>
      <w:marLeft w:val="0"/>
      <w:marRight w:val="0"/>
      <w:marTop w:val="0"/>
      <w:marBottom w:val="0"/>
      <w:divBdr>
        <w:top w:val="none" w:sz="0" w:space="0" w:color="auto"/>
        <w:left w:val="none" w:sz="0" w:space="0" w:color="auto"/>
        <w:bottom w:val="none" w:sz="0" w:space="0" w:color="auto"/>
        <w:right w:val="none" w:sz="0" w:space="0" w:color="auto"/>
      </w:divBdr>
    </w:div>
    <w:div w:id="583221786">
      <w:bodyDiv w:val="1"/>
      <w:marLeft w:val="0"/>
      <w:marRight w:val="0"/>
      <w:marTop w:val="0"/>
      <w:marBottom w:val="0"/>
      <w:divBdr>
        <w:top w:val="none" w:sz="0" w:space="0" w:color="auto"/>
        <w:left w:val="none" w:sz="0" w:space="0" w:color="auto"/>
        <w:bottom w:val="none" w:sz="0" w:space="0" w:color="auto"/>
        <w:right w:val="none" w:sz="0" w:space="0" w:color="auto"/>
      </w:divBdr>
    </w:div>
    <w:div w:id="620841113">
      <w:bodyDiv w:val="1"/>
      <w:marLeft w:val="0"/>
      <w:marRight w:val="0"/>
      <w:marTop w:val="0"/>
      <w:marBottom w:val="0"/>
      <w:divBdr>
        <w:top w:val="none" w:sz="0" w:space="0" w:color="auto"/>
        <w:left w:val="none" w:sz="0" w:space="0" w:color="auto"/>
        <w:bottom w:val="none" w:sz="0" w:space="0" w:color="auto"/>
        <w:right w:val="none" w:sz="0" w:space="0" w:color="auto"/>
      </w:divBdr>
    </w:div>
    <w:div w:id="652102504">
      <w:bodyDiv w:val="1"/>
      <w:marLeft w:val="0"/>
      <w:marRight w:val="0"/>
      <w:marTop w:val="0"/>
      <w:marBottom w:val="0"/>
      <w:divBdr>
        <w:top w:val="none" w:sz="0" w:space="0" w:color="auto"/>
        <w:left w:val="none" w:sz="0" w:space="0" w:color="auto"/>
        <w:bottom w:val="none" w:sz="0" w:space="0" w:color="auto"/>
        <w:right w:val="none" w:sz="0" w:space="0" w:color="auto"/>
      </w:divBdr>
    </w:div>
    <w:div w:id="666321126">
      <w:bodyDiv w:val="1"/>
      <w:marLeft w:val="0"/>
      <w:marRight w:val="0"/>
      <w:marTop w:val="0"/>
      <w:marBottom w:val="0"/>
      <w:divBdr>
        <w:top w:val="none" w:sz="0" w:space="0" w:color="auto"/>
        <w:left w:val="none" w:sz="0" w:space="0" w:color="auto"/>
        <w:bottom w:val="none" w:sz="0" w:space="0" w:color="auto"/>
        <w:right w:val="none" w:sz="0" w:space="0" w:color="auto"/>
      </w:divBdr>
    </w:div>
    <w:div w:id="736441600">
      <w:bodyDiv w:val="1"/>
      <w:marLeft w:val="0"/>
      <w:marRight w:val="0"/>
      <w:marTop w:val="0"/>
      <w:marBottom w:val="0"/>
      <w:divBdr>
        <w:top w:val="none" w:sz="0" w:space="0" w:color="auto"/>
        <w:left w:val="none" w:sz="0" w:space="0" w:color="auto"/>
        <w:bottom w:val="none" w:sz="0" w:space="0" w:color="auto"/>
        <w:right w:val="none" w:sz="0" w:space="0" w:color="auto"/>
      </w:divBdr>
    </w:div>
    <w:div w:id="752433904">
      <w:bodyDiv w:val="1"/>
      <w:marLeft w:val="0"/>
      <w:marRight w:val="0"/>
      <w:marTop w:val="0"/>
      <w:marBottom w:val="0"/>
      <w:divBdr>
        <w:top w:val="none" w:sz="0" w:space="0" w:color="auto"/>
        <w:left w:val="none" w:sz="0" w:space="0" w:color="auto"/>
        <w:bottom w:val="none" w:sz="0" w:space="0" w:color="auto"/>
        <w:right w:val="none" w:sz="0" w:space="0" w:color="auto"/>
      </w:divBdr>
    </w:div>
    <w:div w:id="757218852">
      <w:bodyDiv w:val="1"/>
      <w:marLeft w:val="0"/>
      <w:marRight w:val="0"/>
      <w:marTop w:val="0"/>
      <w:marBottom w:val="0"/>
      <w:divBdr>
        <w:top w:val="none" w:sz="0" w:space="0" w:color="auto"/>
        <w:left w:val="none" w:sz="0" w:space="0" w:color="auto"/>
        <w:bottom w:val="none" w:sz="0" w:space="0" w:color="auto"/>
        <w:right w:val="none" w:sz="0" w:space="0" w:color="auto"/>
      </w:divBdr>
    </w:div>
    <w:div w:id="771245006">
      <w:bodyDiv w:val="1"/>
      <w:marLeft w:val="0"/>
      <w:marRight w:val="0"/>
      <w:marTop w:val="0"/>
      <w:marBottom w:val="0"/>
      <w:divBdr>
        <w:top w:val="none" w:sz="0" w:space="0" w:color="auto"/>
        <w:left w:val="none" w:sz="0" w:space="0" w:color="auto"/>
        <w:bottom w:val="none" w:sz="0" w:space="0" w:color="auto"/>
        <w:right w:val="none" w:sz="0" w:space="0" w:color="auto"/>
      </w:divBdr>
    </w:div>
    <w:div w:id="801070797">
      <w:bodyDiv w:val="1"/>
      <w:marLeft w:val="0"/>
      <w:marRight w:val="0"/>
      <w:marTop w:val="0"/>
      <w:marBottom w:val="0"/>
      <w:divBdr>
        <w:top w:val="none" w:sz="0" w:space="0" w:color="auto"/>
        <w:left w:val="none" w:sz="0" w:space="0" w:color="auto"/>
        <w:bottom w:val="none" w:sz="0" w:space="0" w:color="auto"/>
        <w:right w:val="none" w:sz="0" w:space="0" w:color="auto"/>
      </w:divBdr>
    </w:div>
    <w:div w:id="815149465">
      <w:bodyDiv w:val="1"/>
      <w:marLeft w:val="0"/>
      <w:marRight w:val="0"/>
      <w:marTop w:val="0"/>
      <w:marBottom w:val="0"/>
      <w:divBdr>
        <w:top w:val="none" w:sz="0" w:space="0" w:color="auto"/>
        <w:left w:val="none" w:sz="0" w:space="0" w:color="auto"/>
        <w:bottom w:val="none" w:sz="0" w:space="0" w:color="auto"/>
        <w:right w:val="none" w:sz="0" w:space="0" w:color="auto"/>
      </w:divBdr>
    </w:div>
    <w:div w:id="818425672">
      <w:bodyDiv w:val="1"/>
      <w:marLeft w:val="0"/>
      <w:marRight w:val="0"/>
      <w:marTop w:val="0"/>
      <w:marBottom w:val="0"/>
      <w:divBdr>
        <w:top w:val="none" w:sz="0" w:space="0" w:color="auto"/>
        <w:left w:val="none" w:sz="0" w:space="0" w:color="auto"/>
        <w:bottom w:val="none" w:sz="0" w:space="0" w:color="auto"/>
        <w:right w:val="none" w:sz="0" w:space="0" w:color="auto"/>
      </w:divBdr>
    </w:div>
    <w:div w:id="866135451">
      <w:bodyDiv w:val="1"/>
      <w:marLeft w:val="0"/>
      <w:marRight w:val="0"/>
      <w:marTop w:val="0"/>
      <w:marBottom w:val="0"/>
      <w:divBdr>
        <w:top w:val="none" w:sz="0" w:space="0" w:color="auto"/>
        <w:left w:val="none" w:sz="0" w:space="0" w:color="auto"/>
        <w:bottom w:val="none" w:sz="0" w:space="0" w:color="auto"/>
        <w:right w:val="none" w:sz="0" w:space="0" w:color="auto"/>
      </w:divBdr>
    </w:div>
    <w:div w:id="876358004">
      <w:bodyDiv w:val="1"/>
      <w:marLeft w:val="0"/>
      <w:marRight w:val="0"/>
      <w:marTop w:val="0"/>
      <w:marBottom w:val="0"/>
      <w:divBdr>
        <w:top w:val="none" w:sz="0" w:space="0" w:color="auto"/>
        <w:left w:val="none" w:sz="0" w:space="0" w:color="auto"/>
        <w:bottom w:val="none" w:sz="0" w:space="0" w:color="auto"/>
        <w:right w:val="none" w:sz="0" w:space="0" w:color="auto"/>
      </w:divBdr>
    </w:div>
    <w:div w:id="878932399">
      <w:bodyDiv w:val="1"/>
      <w:marLeft w:val="0"/>
      <w:marRight w:val="0"/>
      <w:marTop w:val="0"/>
      <w:marBottom w:val="0"/>
      <w:divBdr>
        <w:top w:val="none" w:sz="0" w:space="0" w:color="auto"/>
        <w:left w:val="none" w:sz="0" w:space="0" w:color="auto"/>
        <w:bottom w:val="none" w:sz="0" w:space="0" w:color="auto"/>
        <w:right w:val="none" w:sz="0" w:space="0" w:color="auto"/>
      </w:divBdr>
      <w:divsChild>
        <w:div w:id="512495768">
          <w:marLeft w:val="0"/>
          <w:marRight w:val="0"/>
          <w:marTop w:val="0"/>
          <w:marBottom w:val="0"/>
          <w:divBdr>
            <w:top w:val="none" w:sz="0" w:space="0" w:color="auto"/>
            <w:left w:val="none" w:sz="0" w:space="0" w:color="auto"/>
            <w:bottom w:val="none" w:sz="0" w:space="0" w:color="auto"/>
            <w:right w:val="none" w:sz="0" w:space="0" w:color="auto"/>
          </w:divBdr>
          <w:divsChild>
            <w:div w:id="495192823">
              <w:marLeft w:val="0"/>
              <w:marRight w:val="0"/>
              <w:marTop w:val="0"/>
              <w:marBottom w:val="0"/>
              <w:divBdr>
                <w:top w:val="none" w:sz="0" w:space="0" w:color="auto"/>
                <w:left w:val="none" w:sz="0" w:space="0" w:color="auto"/>
                <w:bottom w:val="none" w:sz="0" w:space="0" w:color="auto"/>
                <w:right w:val="none" w:sz="0" w:space="0" w:color="auto"/>
              </w:divBdr>
              <w:divsChild>
                <w:div w:id="84499850">
                  <w:marLeft w:val="0"/>
                  <w:marRight w:val="0"/>
                  <w:marTop w:val="0"/>
                  <w:marBottom w:val="0"/>
                  <w:divBdr>
                    <w:top w:val="none" w:sz="0" w:space="0" w:color="auto"/>
                    <w:left w:val="none" w:sz="0" w:space="0" w:color="auto"/>
                    <w:bottom w:val="none" w:sz="0" w:space="0" w:color="auto"/>
                    <w:right w:val="none" w:sz="0" w:space="0" w:color="auto"/>
                  </w:divBdr>
                  <w:divsChild>
                    <w:div w:id="459416135">
                      <w:marLeft w:val="0"/>
                      <w:marRight w:val="0"/>
                      <w:marTop w:val="0"/>
                      <w:marBottom w:val="0"/>
                      <w:divBdr>
                        <w:top w:val="none" w:sz="0" w:space="0" w:color="auto"/>
                        <w:left w:val="none" w:sz="0" w:space="0" w:color="auto"/>
                        <w:bottom w:val="none" w:sz="0" w:space="0" w:color="auto"/>
                        <w:right w:val="none" w:sz="0" w:space="0" w:color="auto"/>
                      </w:divBdr>
                      <w:divsChild>
                        <w:div w:id="1559323125">
                          <w:marLeft w:val="0"/>
                          <w:marRight w:val="0"/>
                          <w:marTop w:val="0"/>
                          <w:marBottom w:val="0"/>
                          <w:divBdr>
                            <w:top w:val="none" w:sz="0" w:space="0" w:color="auto"/>
                            <w:left w:val="none" w:sz="0" w:space="0" w:color="auto"/>
                            <w:bottom w:val="none" w:sz="0" w:space="0" w:color="auto"/>
                            <w:right w:val="none" w:sz="0" w:space="0" w:color="auto"/>
                          </w:divBdr>
                          <w:divsChild>
                            <w:div w:id="243493401">
                              <w:marLeft w:val="0"/>
                              <w:marRight w:val="0"/>
                              <w:marTop w:val="0"/>
                              <w:marBottom w:val="0"/>
                              <w:divBdr>
                                <w:top w:val="none" w:sz="0" w:space="0" w:color="auto"/>
                                <w:left w:val="none" w:sz="0" w:space="0" w:color="auto"/>
                                <w:bottom w:val="none" w:sz="0" w:space="0" w:color="auto"/>
                                <w:right w:val="none" w:sz="0" w:space="0" w:color="auto"/>
                              </w:divBdr>
                              <w:divsChild>
                                <w:div w:id="87776046">
                                  <w:marLeft w:val="0"/>
                                  <w:marRight w:val="0"/>
                                  <w:marTop w:val="0"/>
                                  <w:marBottom w:val="0"/>
                                  <w:divBdr>
                                    <w:top w:val="none" w:sz="0" w:space="0" w:color="auto"/>
                                    <w:left w:val="none" w:sz="0" w:space="0" w:color="auto"/>
                                    <w:bottom w:val="none" w:sz="0" w:space="0" w:color="auto"/>
                                    <w:right w:val="none" w:sz="0" w:space="0" w:color="auto"/>
                                  </w:divBdr>
                                  <w:divsChild>
                                    <w:div w:id="7281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8755832">
      <w:bodyDiv w:val="1"/>
      <w:marLeft w:val="0"/>
      <w:marRight w:val="0"/>
      <w:marTop w:val="0"/>
      <w:marBottom w:val="0"/>
      <w:divBdr>
        <w:top w:val="none" w:sz="0" w:space="0" w:color="auto"/>
        <w:left w:val="none" w:sz="0" w:space="0" w:color="auto"/>
        <w:bottom w:val="none" w:sz="0" w:space="0" w:color="auto"/>
        <w:right w:val="none" w:sz="0" w:space="0" w:color="auto"/>
      </w:divBdr>
    </w:div>
    <w:div w:id="997150856">
      <w:bodyDiv w:val="1"/>
      <w:marLeft w:val="0"/>
      <w:marRight w:val="0"/>
      <w:marTop w:val="0"/>
      <w:marBottom w:val="0"/>
      <w:divBdr>
        <w:top w:val="none" w:sz="0" w:space="0" w:color="auto"/>
        <w:left w:val="none" w:sz="0" w:space="0" w:color="auto"/>
        <w:bottom w:val="none" w:sz="0" w:space="0" w:color="auto"/>
        <w:right w:val="none" w:sz="0" w:space="0" w:color="auto"/>
      </w:divBdr>
    </w:div>
    <w:div w:id="1048064013">
      <w:bodyDiv w:val="1"/>
      <w:marLeft w:val="0"/>
      <w:marRight w:val="0"/>
      <w:marTop w:val="0"/>
      <w:marBottom w:val="0"/>
      <w:divBdr>
        <w:top w:val="none" w:sz="0" w:space="0" w:color="auto"/>
        <w:left w:val="none" w:sz="0" w:space="0" w:color="auto"/>
        <w:bottom w:val="none" w:sz="0" w:space="0" w:color="auto"/>
        <w:right w:val="none" w:sz="0" w:space="0" w:color="auto"/>
      </w:divBdr>
    </w:div>
    <w:div w:id="1128472938">
      <w:bodyDiv w:val="1"/>
      <w:marLeft w:val="0"/>
      <w:marRight w:val="0"/>
      <w:marTop w:val="0"/>
      <w:marBottom w:val="0"/>
      <w:divBdr>
        <w:top w:val="none" w:sz="0" w:space="0" w:color="auto"/>
        <w:left w:val="none" w:sz="0" w:space="0" w:color="auto"/>
        <w:bottom w:val="none" w:sz="0" w:space="0" w:color="auto"/>
        <w:right w:val="none" w:sz="0" w:space="0" w:color="auto"/>
      </w:divBdr>
    </w:div>
    <w:div w:id="1151603967">
      <w:bodyDiv w:val="1"/>
      <w:marLeft w:val="0"/>
      <w:marRight w:val="0"/>
      <w:marTop w:val="0"/>
      <w:marBottom w:val="0"/>
      <w:divBdr>
        <w:top w:val="none" w:sz="0" w:space="0" w:color="auto"/>
        <w:left w:val="none" w:sz="0" w:space="0" w:color="auto"/>
        <w:bottom w:val="none" w:sz="0" w:space="0" w:color="auto"/>
        <w:right w:val="none" w:sz="0" w:space="0" w:color="auto"/>
      </w:divBdr>
    </w:div>
    <w:div w:id="1206260962">
      <w:bodyDiv w:val="1"/>
      <w:marLeft w:val="0"/>
      <w:marRight w:val="0"/>
      <w:marTop w:val="0"/>
      <w:marBottom w:val="0"/>
      <w:divBdr>
        <w:top w:val="none" w:sz="0" w:space="0" w:color="auto"/>
        <w:left w:val="none" w:sz="0" w:space="0" w:color="auto"/>
        <w:bottom w:val="none" w:sz="0" w:space="0" w:color="auto"/>
        <w:right w:val="none" w:sz="0" w:space="0" w:color="auto"/>
      </w:divBdr>
    </w:div>
    <w:div w:id="1219828637">
      <w:bodyDiv w:val="1"/>
      <w:marLeft w:val="0"/>
      <w:marRight w:val="0"/>
      <w:marTop w:val="0"/>
      <w:marBottom w:val="0"/>
      <w:divBdr>
        <w:top w:val="none" w:sz="0" w:space="0" w:color="auto"/>
        <w:left w:val="none" w:sz="0" w:space="0" w:color="auto"/>
        <w:bottom w:val="none" w:sz="0" w:space="0" w:color="auto"/>
        <w:right w:val="none" w:sz="0" w:space="0" w:color="auto"/>
      </w:divBdr>
    </w:div>
    <w:div w:id="1221945750">
      <w:bodyDiv w:val="1"/>
      <w:marLeft w:val="0"/>
      <w:marRight w:val="0"/>
      <w:marTop w:val="0"/>
      <w:marBottom w:val="0"/>
      <w:divBdr>
        <w:top w:val="none" w:sz="0" w:space="0" w:color="auto"/>
        <w:left w:val="none" w:sz="0" w:space="0" w:color="auto"/>
        <w:bottom w:val="none" w:sz="0" w:space="0" w:color="auto"/>
        <w:right w:val="none" w:sz="0" w:space="0" w:color="auto"/>
      </w:divBdr>
    </w:div>
    <w:div w:id="1239946602">
      <w:bodyDiv w:val="1"/>
      <w:marLeft w:val="0"/>
      <w:marRight w:val="0"/>
      <w:marTop w:val="0"/>
      <w:marBottom w:val="0"/>
      <w:divBdr>
        <w:top w:val="none" w:sz="0" w:space="0" w:color="auto"/>
        <w:left w:val="none" w:sz="0" w:space="0" w:color="auto"/>
        <w:bottom w:val="none" w:sz="0" w:space="0" w:color="auto"/>
        <w:right w:val="none" w:sz="0" w:space="0" w:color="auto"/>
      </w:divBdr>
    </w:div>
    <w:div w:id="1253395935">
      <w:bodyDiv w:val="1"/>
      <w:marLeft w:val="0"/>
      <w:marRight w:val="0"/>
      <w:marTop w:val="0"/>
      <w:marBottom w:val="0"/>
      <w:divBdr>
        <w:top w:val="none" w:sz="0" w:space="0" w:color="auto"/>
        <w:left w:val="none" w:sz="0" w:space="0" w:color="auto"/>
        <w:bottom w:val="none" w:sz="0" w:space="0" w:color="auto"/>
        <w:right w:val="none" w:sz="0" w:space="0" w:color="auto"/>
      </w:divBdr>
    </w:div>
    <w:div w:id="1263143881">
      <w:bodyDiv w:val="1"/>
      <w:marLeft w:val="0"/>
      <w:marRight w:val="0"/>
      <w:marTop w:val="0"/>
      <w:marBottom w:val="0"/>
      <w:divBdr>
        <w:top w:val="none" w:sz="0" w:space="0" w:color="auto"/>
        <w:left w:val="none" w:sz="0" w:space="0" w:color="auto"/>
        <w:bottom w:val="none" w:sz="0" w:space="0" w:color="auto"/>
        <w:right w:val="none" w:sz="0" w:space="0" w:color="auto"/>
      </w:divBdr>
    </w:div>
    <w:div w:id="1300191448">
      <w:bodyDiv w:val="1"/>
      <w:marLeft w:val="0"/>
      <w:marRight w:val="0"/>
      <w:marTop w:val="0"/>
      <w:marBottom w:val="0"/>
      <w:divBdr>
        <w:top w:val="none" w:sz="0" w:space="0" w:color="auto"/>
        <w:left w:val="none" w:sz="0" w:space="0" w:color="auto"/>
        <w:bottom w:val="none" w:sz="0" w:space="0" w:color="auto"/>
        <w:right w:val="none" w:sz="0" w:space="0" w:color="auto"/>
      </w:divBdr>
    </w:div>
    <w:div w:id="1313800714">
      <w:bodyDiv w:val="1"/>
      <w:marLeft w:val="0"/>
      <w:marRight w:val="0"/>
      <w:marTop w:val="0"/>
      <w:marBottom w:val="0"/>
      <w:divBdr>
        <w:top w:val="none" w:sz="0" w:space="0" w:color="auto"/>
        <w:left w:val="none" w:sz="0" w:space="0" w:color="auto"/>
        <w:bottom w:val="none" w:sz="0" w:space="0" w:color="auto"/>
        <w:right w:val="none" w:sz="0" w:space="0" w:color="auto"/>
      </w:divBdr>
    </w:div>
    <w:div w:id="1352025127">
      <w:bodyDiv w:val="1"/>
      <w:marLeft w:val="0"/>
      <w:marRight w:val="0"/>
      <w:marTop w:val="0"/>
      <w:marBottom w:val="0"/>
      <w:divBdr>
        <w:top w:val="none" w:sz="0" w:space="0" w:color="auto"/>
        <w:left w:val="none" w:sz="0" w:space="0" w:color="auto"/>
        <w:bottom w:val="none" w:sz="0" w:space="0" w:color="auto"/>
        <w:right w:val="none" w:sz="0" w:space="0" w:color="auto"/>
      </w:divBdr>
    </w:div>
    <w:div w:id="1355375754">
      <w:bodyDiv w:val="1"/>
      <w:marLeft w:val="0"/>
      <w:marRight w:val="0"/>
      <w:marTop w:val="0"/>
      <w:marBottom w:val="0"/>
      <w:divBdr>
        <w:top w:val="none" w:sz="0" w:space="0" w:color="auto"/>
        <w:left w:val="none" w:sz="0" w:space="0" w:color="auto"/>
        <w:bottom w:val="none" w:sz="0" w:space="0" w:color="auto"/>
        <w:right w:val="none" w:sz="0" w:space="0" w:color="auto"/>
      </w:divBdr>
    </w:div>
    <w:div w:id="1391080304">
      <w:bodyDiv w:val="1"/>
      <w:marLeft w:val="0"/>
      <w:marRight w:val="0"/>
      <w:marTop w:val="0"/>
      <w:marBottom w:val="0"/>
      <w:divBdr>
        <w:top w:val="none" w:sz="0" w:space="0" w:color="auto"/>
        <w:left w:val="none" w:sz="0" w:space="0" w:color="auto"/>
        <w:bottom w:val="none" w:sz="0" w:space="0" w:color="auto"/>
        <w:right w:val="none" w:sz="0" w:space="0" w:color="auto"/>
      </w:divBdr>
    </w:div>
    <w:div w:id="1427844046">
      <w:bodyDiv w:val="1"/>
      <w:marLeft w:val="0"/>
      <w:marRight w:val="0"/>
      <w:marTop w:val="0"/>
      <w:marBottom w:val="0"/>
      <w:divBdr>
        <w:top w:val="none" w:sz="0" w:space="0" w:color="auto"/>
        <w:left w:val="none" w:sz="0" w:space="0" w:color="auto"/>
        <w:bottom w:val="none" w:sz="0" w:space="0" w:color="auto"/>
        <w:right w:val="none" w:sz="0" w:space="0" w:color="auto"/>
      </w:divBdr>
    </w:div>
    <w:div w:id="1432318402">
      <w:bodyDiv w:val="1"/>
      <w:marLeft w:val="0"/>
      <w:marRight w:val="0"/>
      <w:marTop w:val="0"/>
      <w:marBottom w:val="0"/>
      <w:divBdr>
        <w:top w:val="none" w:sz="0" w:space="0" w:color="auto"/>
        <w:left w:val="none" w:sz="0" w:space="0" w:color="auto"/>
        <w:bottom w:val="none" w:sz="0" w:space="0" w:color="auto"/>
        <w:right w:val="none" w:sz="0" w:space="0" w:color="auto"/>
      </w:divBdr>
    </w:div>
    <w:div w:id="1441798572">
      <w:bodyDiv w:val="1"/>
      <w:marLeft w:val="0"/>
      <w:marRight w:val="0"/>
      <w:marTop w:val="0"/>
      <w:marBottom w:val="0"/>
      <w:divBdr>
        <w:top w:val="none" w:sz="0" w:space="0" w:color="auto"/>
        <w:left w:val="none" w:sz="0" w:space="0" w:color="auto"/>
        <w:bottom w:val="none" w:sz="0" w:space="0" w:color="auto"/>
        <w:right w:val="none" w:sz="0" w:space="0" w:color="auto"/>
      </w:divBdr>
    </w:div>
    <w:div w:id="1474829354">
      <w:bodyDiv w:val="1"/>
      <w:marLeft w:val="0"/>
      <w:marRight w:val="0"/>
      <w:marTop w:val="0"/>
      <w:marBottom w:val="0"/>
      <w:divBdr>
        <w:top w:val="none" w:sz="0" w:space="0" w:color="auto"/>
        <w:left w:val="none" w:sz="0" w:space="0" w:color="auto"/>
        <w:bottom w:val="none" w:sz="0" w:space="0" w:color="auto"/>
        <w:right w:val="none" w:sz="0" w:space="0" w:color="auto"/>
      </w:divBdr>
    </w:div>
    <w:div w:id="1478379059">
      <w:bodyDiv w:val="1"/>
      <w:marLeft w:val="0"/>
      <w:marRight w:val="0"/>
      <w:marTop w:val="0"/>
      <w:marBottom w:val="0"/>
      <w:divBdr>
        <w:top w:val="none" w:sz="0" w:space="0" w:color="auto"/>
        <w:left w:val="none" w:sz="0" w:space="0" w:color="auto"/>
        <w:bottom w:val="none" w:sz="0" w:space="0" w:color="auto"/>
        <w:right w:val="none" w:sz="0" w:space="0" w:color="auto"/>
      </w:divBdr>
    </w:div>
    <w:div w:id="1539244670">
      <w:bodyDiv w:val="1"/>
      <w:marLeft w:val="0"/>
      <w:marRight w:val="0"/>
      <w:marTop w:val="0"/>
      <w:marBottom w:val="0"/>
      <w:divBdr>
        <w:top w:val="none" w:sz="0" w:space="0" w:color="auto"/>
        <w:left w:val="none" w:sz="0" w:space="0" w:color="auto"/>
        <w:bottom w:val="none" w:sz="0" w:space="0" w:color="auto"/>
        <w:right w:val="none" w:sz="0" w:space="0" w:color="auto"/>
      </w:divBdr>
    </w:div>
    <w:div w:id="1545213525">
      <w:bodyDiv w:val="1"/>
      <w:marLeft w:val="0"/>
      <w:marRight w:val="0"/>
      <w:marTop w:val="0"/>
      <w:marBottom w:val="0"/>
      <w:divBdr>
        <w:top w:val="none" w:sz="0" w:space="0" w:color="auto"/>
        <w:left w:val="none" w:sz="0" w:space="0" w:color="auto"/>
        <w:bottom w:val="none" w:sz="0" w:space="0" w:color="auto"/>
        <w:right w:val="none" w:sz="0" w:space="0" w:color="auto"/>
      </w:divBdr>
    </w:div>
    <w:div w:id="1547598467">
      <w:bodyDiv w:val="1"/>
      <w:marLeft w:val="0"/>
      <w:marRight w:val="0"/>
      <w:marTop w:val="0"/>
      <w:marBottom w:val="0"/>
      <w:divBdr>
        <w:top w:val="none" w:sz="0" w:space="0" w:color="auto"/>
        <w:left w:val="none" w:sz="0" w:space="0" w:color="auto"/>
        <w:bottom w:val="none" w:sz="0" w:space="0" w:color="auto"/>
        <w:right w:val="none" w:sz="0" w:space="0" w:color="auto"/>
      </w:divBdr>
    </w:div>
    <w:div w:id="1660579106">
      <w:bodyDiv w:val="1"/>
      <w:marLeft w:val="0"/>
      <w:marRight w:val="0"/>
      <w:marTop w:val="0"/>
      <w:marBottom w:val="0"/>
      <w:divBdr>
        <w:top w:val="none" w:sz="0" w:space="0" w:color="auto"/>
        <w:left w:val="none" w:sz="0" w:space="0" w:color="auto"/>
        <w:bottom w:val="none" w:sz="0" w:space="0" w:color="auto"/>
        <w:right w:val="none" w:sz="0" w:space="0" w:color="auto"/>
      </w:divBdr>
    </w:div>
    <w:div w:id="1667977298">
      <w:bodyDiv w:val="1"/>
      <w:marLeft w:val="0"/>
      <w:marRight w:val="0"/>
      <w:marTop w:val="0"/>
      <w:marBottom w:val="0"/>
      <w:divBdr>
        <w:top w:val="none" w:sz="0" w:space="0" w:color="auto"/>
        <w:left w:val="none" w:sz="0" w:space="0" w:color="auto"/>
        <w:bottom w:val="none" w:sz="0" w:space="0" w:color="auto"/>
        <w:right w:val="none" w:sz="0" w:space="0" w:color="auto"/>
      </w:divBdr>
    </w:div>
    <w:div w:id="1684699723">
      <w:bodyDiv w:val="1"/>
      <w:marLeft w:val="0"/>
      <w:marRight w:val="0"/>
      <w:marTop w:val="0"/>
      <w:marBottom w:val="0"/>
      <w:divBdr>
        <w:top w:val="none" w:sz="0" w:space="0" w:color="auto"/>
        <w:left w:val="none" w:sz="0" w:space="0" w:color="auto"/>
        <w:bottom w:val="none" w:sz="0" w:space="0" w:color="auto"/>
        <w:right w:val="none" w:sz="0" w:space="0" w:color="auto"/>
      </w:divBdr>
    </w:div>
    <w:div w:id="1803034283">
      <w:bodyDiv w:val="1"/>
      <w:marLeft w:val="0"/>
      <w:marRight w:val="0"/>
      <w:marTop w:val="0"/>
      <w:marBottom w:val="0"/>
      <w:divBdr>
        <w:top w:val="none" w:sz="0" w:space="0" w:color="auto"/>
        <w:left w:val="none" w:sz="0" w:space="0" w:color="auto"/>
        <w:bottom w:val="none" w:sz="0" w:space="0" w:color="auto"/>
        <w:right w:val="none" w:sz="0" w:space="0" w:color="auto"/>
      </w:divBdr>
    </w:div>
    <w:div w:id="1909463401">
      <w:bodyDiv w:val="1"/>
      <w:marLeft w:val="0"/>
      <w:marRight w:val="0"/>
      <w:marTop w:val="0"/>
      <w:marBottom w:val="0"/>
      <w:divBdr>
        <w:top w:val="none" w:sz="0" w:space="0" w:color="auto"/>
        <w:left w:val="none" w:sz="0" w:space="0" w:color="auto"/>
        <w:bottom w:val="none" w:sz="0" w:space="0" w:color="auto"/>
        <w:right w:val="none" w:sz="0" w:space="0" w:color="auto"/>
      </w:divBdr>
    </w:div>
    <w:div w:id="1968318808">
      <w:bodyDiv w:val="1"/>
      <w:marLeft w:val="0"/>
      <w:marRight w:val="0"/>
      <w:marTop w:val="0"/>
      <w:marBottom w:val="0"/>
      <w:divBdr>
        <w:top w:val="none" w:sz="0" w:space="0" w:color="auto"/>
        <w:left w:val="none" w:sz="0" w:space="0" w:color="auto"/>
        <w:bottom w:val="none" w:sz="0" w:space="0" w:color="auto"/>
        <w:right w:val="none" w:sz="0" w:space="0" w:color="auto"/>
      </w:divBdr>
    </w:div>
    <w:div w:id="1973829554">
      <w:bodyDiv w:val="1"/>
      <w:marLeft w:val="0"/>
      <w:marRight w:val="0"/>
      <w:marTop w:val="0"/>
      <w:marBottom w:val="0"/>
      <w:divBdr>
        <w:top w:val="none" w:sz="0" w:space="0" w:color="auto"/>
        <w:left w:val="none" w:sz="0" w:space="0" w:color="auto"/>
        <w:bottom w:val="none" w:sz="0" w:space="0" w:color="auto"/>
        <w:right w:val="none" w:sz="0" w:space="0" w:color="auto"/>
      </w:divBdr>
    </w:div>
    <w:div w:id="1979988836">
      <w:bodyDiv w:val="1"/>
      <w:marLeft w:val="0"/>
      <w:marRight w:val="0"/>
      <w:marTop w:val="0"/>
      <w:marBottom w:val="0"/>
      <w:divBdr>
        <w:top w:val="none" w:sz="0" w:space="0" w:color="auto"/>
        <w:left w:val="none" w:sz="0" w:space="0" w:color="auto"/>
        <w:bottom w:val="none" w:sz="0" w:space="0" w:color="auto"/>
        <w:right w:val="none" w:sz="0" w:space="0" w:color="auto"/>
      </w:divBdr>
    </w:div>
    <w:div w:id="2013411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54B47-F019-4975-8F4F-77E6460A0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53</Pages>
  <Words>16305</Words>
  <Characters>96203</Characters>
  <Application>Microsoft Office Word</Application>
  <DocSecurity>0</DocSecurity>
  <Lines>801</Lines>
  <Paragraphs>224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Dostál</dc:creator>
  <cp:lastModifiedBy>AKJELINEK</cp:lastModifiedBy>
  <cp:revision>18</cp:revision>
  <dcterms:created xsi:type="dcterms:W3CDTF">2025-11-03T15:47:00Z</dcterms:created>
  <dcterms:modified xsi:type="dcterms:W3CDTF">2025-11-25T08:50:00Z</dcterms:modified>
</cp:coreProperties>
</file>